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1" w:rsidRPr="003B5BEF" w:rsidRDefault="00A37C81" w:rsidP="00E656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723"/>
        <w:gridCol w:w="1964"/>
        <w:gridCol w:w="1843"/>
        <w:gridCol w:w="2333"/>
        <w:gridCol w:w="1940"/>
        <w:gridCol w:w="2850"/>
      </w:tblGrid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ind w:left="142" w:right="-5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</w:t>
            </w: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Наименование движимого имущества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Сведения о балансовой стоимости движимого имущества и начисленной амортизации (износ)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Реквизиты документов-оснований возникновения (прекращения права муниципальной собственности на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движимое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имущества)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 и даты их возникновения и прекращения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Светофор,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Ленина –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Луначарского,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инв. 3101040000131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Светофор,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Р. Люксембург –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К. Либкнехта,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инв. №101040000710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Мебель, 27 единиц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Факс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Компьютер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Принтер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Микроволновая печь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21.01.2008г.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Приказ Минэкономразвития №16-П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Автомобиль (легковой)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lastRenderedPageBreak/>
              <w:t>TOYOTA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COROLLA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, АКПП МС 1,6, черный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824 000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15.10.2010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администрации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257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МО ГП «Город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металлическое, 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кладбище ул. Горького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40 400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16.11.2010г.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288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ведение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МУП «ТЖС-З», акт приема-передачи от 16.11.2010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Ворота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металлические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98 000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16.11.2010г.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289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ведение МУП «ТЖС-З», акт приема-передачи от 16.11.2010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( 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бетон с мраморной крошкой) , 20шт.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07.07.2011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163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металлическое, г. Таруса, ул. Ленина д.12-14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57 000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07.07.2011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163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ведение МУП «ТЖС-З», акт приемки-передачи от 11.07.2011г.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Забор из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металлопрофиля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Ленина д.24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62 345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238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239 от 20.09.2011г.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Забор,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К. Либкнехта д.1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85 700,62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238-П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239 от 20.09.2011г.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Забор,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К. Либкнехта д.10, д.12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74 100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238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239 от 20.09.2011г.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Забор,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Луначарского д.22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74 225,82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238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239 от 20.09.2011г.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Поликарбонатный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павильон остановки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Ленина, д.9 - 1шт. (магазин «Пятерочка»</w:t>
            </w:r>
            <w:proofErr w:type="gramEnd"/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23 141,93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07.12.2011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302-П.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Забор,32 п.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м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Пролетарская д.2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28 790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18.06.2012г.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144-П от 18.06.2012г.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145-П от 18.06.2012г.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Мини-футбольные ворота, 2шт.,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Совхозная д.8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18.06.12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144-П от 18.06.2012г.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Баскетбольная стойка с кольцом, 2шт.,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Совхозная, д. 8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18 295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18.06.12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144-П от 18.06.2012г.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Баскетбольная стойка с кольцом, 2шт.,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Совхозная, д. 8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18 295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18.06.12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144-П от 18.06.2012г.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trHeight w:val="1330"/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Р. Люксембург д.24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07.12.11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303-П от 07.12.2011г.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 ул. Миронова д.2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07.12.11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303-П от 07.12.2011г.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Ленина д.72а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07.12.11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303-П от 07.12.2011г.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Шмидта д.24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15.08.2011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207-П от 15.08.2011г.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 ул. Совхозная д.3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15.08.2011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207-П от 15.08.2011г.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Площадка бункерная г. Таруса, ул. Луначарского д.29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15.08.2011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207-П от 15.08.2011г.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Урна серая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.У (Ж)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8 600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«Прямоугольная – лучик» серая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42 000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«Прямоугольная – лучик» серая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42 000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Решетки для скамьи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1 200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Решетки для скамьи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1 200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Цветочница с гранями, с красителем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10 100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Цветочница с гранями, с красителем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10 100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270-П от 03.10.2012г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 302-П от 16.10.2012г.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Бункер металлический 8 куб.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21 800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04.10.2012г.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273-П от 04.10.2012г.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Бункер металлический 8 куб.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21 800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04.10.2012г.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273-П от 04.10.2012г.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Бункер металлический 8 куб.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21 800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04.10.2012г.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273-П от 04.10.2012г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К. Либкнехта, д. 15а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19.11.2012г.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Луначарского, д. 60а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Ворошилова, д. 6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Горького, д. 11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Гумилевской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Живова-ул. Звездная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Живова около Храма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Октябрьская, д. 6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17 440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Пионерская, д. 12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4 355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контейнерной площадки г. Таруса, ул. Победы, д. 2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4 355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19.11.2012г.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335/1-П от 19.11.2012г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Пост. №3 36/1 от 19.11.2012г.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Индукционные светильники, 20 шт.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15 6600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30.09.2013г.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257-П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color w:val="000000"/>
                <w:sz w:val="18"/>
                <w:szCs w:val="20"/>
              </w:rPr>
              <w:t>Хоз. вед. МУП «ТЖС-З» Пост. № 258-П 30.09.2013г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Автобусная остановка г. Таруса, ул. Горького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напротив д.11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14.07.2014г.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172 -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Автобусная остановка г. Таруса, ул. Горького напротив д.18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14.07.2014г.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№ 172 -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Автобусная остановка, г. Таруса, ул. Ленина, напротив д.57/1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14.07.2014г.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172 -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Насос погружной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WILO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FA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08.43-145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+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T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13-2/16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Hex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135 905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17.11.2014.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273/1-П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Насос погружной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WILO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FA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08.43-145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+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T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13-2/16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Hex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135 905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17.11.2014.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273/1-П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Контейнерная площадка для сбора ТБО,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Горького д. 19-21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41 078,57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31.12.2014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310-П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Контейнерная площадка для сбора ТБО,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г. Таруса, ул.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Нерезова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, д.2-4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41 078,57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31.12.2014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310-П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Контейнерная площадка для сбора ТБО, г. Таруса, ул. Октябрьская д.12-14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41 078,58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31.12.2014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310-П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зарегистрировано.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Цветочница, бетонная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Ц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3.1, красная г. Таруса, у памятника М.Г. Ефремова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4 948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Цветочница, бетонная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Ц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3.1, красная, г. Таруса, у памятника М.Г. Ефремова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4 948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Урна, бетонная, с фактурой, г. Таруса, клумбу у памятника М.Г. Ефремова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4 785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Урна, бетонная, с фактурой, г. Таруса, клумбу у памятника М.Г. Ефремова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4 785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Урна, бетонная, с фактурой, г. Таруса, у здания Р. Люксембург, д. 1а (дом быта)</w:t>
            </w:r>
            <w:proofErr w:type="gramEnd"/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4 785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Урна, бетонная, с фактурой, г. Таруса, у здания Р. Люксембург, д. 1а (дом быта)</w:t>
            </w:r>
            <w:proofErr w:type="gramEnd"/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4 785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Ваза бетонная, В-1 г. Таруса, ул. Р. Люксембург напротив киоска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3 151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Ваза бетонная В-1, г. Таруса, ул.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3 151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Постановление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МО ГП «Город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Ваза бетонная В-1, г. Таруса, ул. 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3 151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Ваза бетонная В-1, г. Таруса, ул. 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3 151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бетонная С-3, г. Таруса, около памятника Б. Ахмадуллиной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5 730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бетонная С-3, г. Таруса, около памятника Б. Ахмадуллиной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5 730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бетонная С-3, г. Таруса, 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5 730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бетонная С-3, г. Таруса, 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5 730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Скамья бетонная С-3, г. Таруса, Р. Люксембург, д. 1а  напротив дома быта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5 730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29.04.2015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124-П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Карусель К-015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30 100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09.09.2015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284-П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Контейнерная площадка, 1шт., г. Таруса, ул. Маяковского д.2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44 753,99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20.11.2015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369-П от 20.11.2015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Контейнерная площадка, 1 шт., г. Таруса, ул. Некрасова д.70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44 754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20.11.2015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369-П от 20.11.2015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Ограждение металлическое, 125м, г. Таруса, ул. Луначарского в районе д.30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175 000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02.08.2016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327-П от 02.08.2016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Стоянка для автомобилей, 226,64 кв. м,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пл. Ленина, за д.5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90 271,18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05.08.2016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332-П от 05.08.2016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Таруса», казна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контейнерных площадок: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г. Таруса, ул. Пролетарская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д.66 – 1шт.,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г. Таруса, ул. Совхозная д.10-12 – 1шт.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87 000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21.10.2016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427-П от 21.10.2016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Урна железобетонная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М300 (40*40*75) 20шт.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Р. Люксембург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-светофор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-рекламная тумба - 1шт.;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-аптека 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-магазин 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-мед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ц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ентр «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Гемотест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» ул.</w:t>
            </w: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Комсомольская д. 15/2</w:t>
            </w: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 -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-автостанция - 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-киоск «Пресса» ул. Р. Люксембург д.1А - 1шт.;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К. Либкнехта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-школа искусств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–(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остановка) 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-пешеход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ереход 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-ритуальные услуги- 1шт.;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Луначарского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-прокуратура (светофор) 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-соц. защита (светофор) 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-жил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д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ом №22 ул.</w:t>
            </w: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Луначарского  - 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-почта (адвокаты и рекламная тумба) - 2шт.;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ул. Луначарского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-пеш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ереход ККЗ «МИР» - 2шт.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Володарского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-угол почты (судебные приставы)-1шт.;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Октябрьская</w:t>
            </w: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 -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(кондитерская «Провинция»)  - 1шт.;</w:t>
            </w: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-милиция -1шт.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69 000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27.06.2017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209-П от 27.06.2017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Ворота (футбольные) стационарные 3х2 м (арт.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SpW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AG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-300-2)-1пара, г. Таруса, ул. Совхозная д.8</w:t>
            </w:r>
            <w:proofErr w:type="gramEnd"/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77 500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27.07.2017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№262-П от 27.07.2017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Луначарского, д.33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44 280,77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20.09.2017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№319-П от 20.09.2017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ул. Ленина, д.43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44 280,77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20.09.2017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№319-П от 20.09.2017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Система видеонаблюдения, 1шт.,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г. Таруса, пл. Ленина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50 076,47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12.12.2017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№463-П от 12.12.2017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(выведено в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ОеМВД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России по Тарусскому району)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Электрогенератор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DY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4000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L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(выборы)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15 450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05.03.2018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№58-П от 05.03.2018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Электрогенератор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DY 4000L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(выборы)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15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450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05.03.2018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№58-П от 05.03.2018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Электрогенератор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DY 4000L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(выборы)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15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450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05.03.2018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№58-П от 05.03.2018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Урны железобетонные М300, габаритный размер (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Ш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/ГВ)-40*40*75 см; толщина стенки 3 см с армированной сеткой внутри, логотип «Т» - 30 штук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112 500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01.08.2018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№247-П от 01.08.2018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 30 кв. м, г. Таруса, ул. Победы, д. 2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62 445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07.09.2018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№285-П от 07.09.2018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 30 кв. м, г. Таруса, ул. Горького, д. 15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62 445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07.09.2018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№285-П от 07.09.2018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Пам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-трек 250 кв. м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,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кол-во модулей 39, г. Таруса,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мкр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. «Курган» во дворе домов ул. Королёва д. 7 и ул. Ворошилова, д. 7: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волны 1шт., мм: 2000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Крепёжные элементы из нержавеющей стали, шт.: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контруклонов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: 15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стыков волн:     6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Анти-скользящее покрытие,  1 шт.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Декоративные панели из ламинированной фанеры,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мм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800х800х6, 15  шт.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1 300 000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18.12.2018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№471/1-П от 18.12.2018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Игровое оборудование для детской площадки, г. Таруса, ул. Цветаевой  д. №1 (во дворе), 1комплекс: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Игровой комплекс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Качалка на пружинах №1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Качалка на пружинах №2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Карусель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Карусель четырёхместная с рулем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Качели двухместные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Качели гнездо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Песочница с крышкой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Качели-балансир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четырёхместные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Спортивный комплекс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Барабан спорт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Брусья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Воркаут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с кольцами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Турник двухуровневый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Скамья со спинкой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-Урна опрокидная металлическая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1 101 407,79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24.05.2019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№153-П от 24.05.2019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Прицеп для перевозки водной техники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марка, модель МЗСА 81771Е;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цвет: серый;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разрешенная максимальная масса, 750 кг;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масса без нагрузки 210 кг;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идентификационный номер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(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VIN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) 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X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4381771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EK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0033309);</w:t>
            </w:r>
            <w:proofErr w:type="gramEnd"/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год изготовления ТС 2019;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-шасс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и(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рама) Х4381771ЕК0033309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19.06.2019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№182/1-П от 19.06.2019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Алюминиевая лодка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Wyatboat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-490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Pro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с подвесным мотором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YAMANA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F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60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FETL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заводской номер лодки 4708;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-серийный номер мотора 1088636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859 683,33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24.06.2019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№187/1-П от 24.06.2019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Оборудование для занятий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спортом (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скейт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парк),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аруса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, Берёзовая роща от школы №1 до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ул.Безымянная</w:t>
            </w:r>
            <w:proofErr w:type="spellEnd"/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 модуль 1  1600х4440х500/900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2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24080х2440х1220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3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33500х2440х1400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4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43660х600х300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5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54000х40х340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 6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62440х1220х200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тренажёр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проприоцепция</w:t>
            </w:r>
            <w:proofErr w:type="spellEnd"/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800х515х893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432 288,69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16.07.2019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Постановление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администрации №218-П от 16.07.2019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МО ГП «Город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Не зарегистрировано</w:t>
            </w:r>
          </w:p>
        </w:tc>
      </w:tr>
      <w:tr w:rsidR="00A37C81" w:rsidRPr="005B5273" w:rsidTr="0034771D">
        <w:trPr>
          <w:trHeight w:val="1428"/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Система видеонаблюдения, г. Таруса,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здание ТИЦ  ул. Р. Люксембург, д.8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набережная по ул. Декабристов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спуск у кафе «Ока» и пешеходной дорожки тропы от Храма Воскресения Христова до камня М. Цветаевой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площадка у стелы на ул. Декабристов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мост и пандусы между ул. К. Либкнехта и ул. Свердлова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«Мост от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Ватагина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к Заболоцкому»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- овраги от ул. Ленина до ул. Шмидта (мостики, пандусы, дорожки и подвесные мосты) ул. Ленина, д. 41А</w:t>
            </w:r>
            <w:proofErr w:type="gramEnd"/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-лесопарк «Березовая роща»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мкр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>. «Курган» и школа №1 по ул. Ленина, д.74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1 235 963,66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25.10.2019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№314-П от 25.10.2019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площадки, г. Таруса, ул. Ленина д. №33-35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69 000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29.10.2019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№319-П от 29.10.2019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Обустройство контейнерной площадки, г. Таруса,  ул. Горького д. №7б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69 000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29.10.2019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№319-П от 29.10.2019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Искусственная трава на готовое основание спортивной площадки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648 кв. м, г. Таруса, между домами по ул. М. Цветаевой  д.1 и ул. Голубицкого, д.3</w:t>
            </w:r>
            <w:proofErr w:type="gramEnd"/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545 000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06.12.2019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№366-П от 06.12.2019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Уличный интерактивный  терминал (киоск)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Standart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SK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-</w:t>
            </w: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t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 xml:space="preserve"> 55, здание ТИЦ г. Таруса, ул. Р. Люксембург, д.8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600 467.47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16.12.2019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№371-П от 16.12.2019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Стационарный туалетный модуль Т-321-К, г. Таруса, ул. Комсомольская, стоянка для туристических автобусов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1 528179,74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30.12.2019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№397-П от 30.12.2019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Оборудование в составе благоустройства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общественной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территории-городской пляж, г. Таруса, городской пляж в районе д/о «Серебряный век»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ул. Маяковского: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дорожка пляжная 200 п. </w:t>
            </w:r>
            <w:proofErr w:type="gramStart"/>
            <w:r w:rsidRPr="005B5273">
              <w:rPr>
                <w:rFonts w:ascii="Times New Roman" w:hAnsi="Times New Roman"/>
                <w:sz w:val="18"/>
                <w:szCs w:val="20"/>
              </w:rPr>
              <w:t>м</w:t>
            </w:r>
            <w:proofErr w:type="gramEnd"/>
            <w:r w:rsidRPr="005B5273">
              <w:rPr>
                <w:rFonts w:ascii="Times New Roman" w:hAnsi="Times New Roman"/>
                <w:sz w:val="18"/>
                <w:szCs w:val="20"/>
              </w:rPr>
              <w:t>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модульный понтон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(12 секций, пластик) 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- контейнер пластиковый мусорный 240 л  2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душ пляжный 2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раздевалка 2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блок-контейнер 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урна круглая 10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наблюдательная вышка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судейская вышка для волейбола 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волейбольные стойки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(без сетки) 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b/>
                <w:sz w:val="18"/>
                <w:szCs w:val="20"/>
              </w:rPr>
              <w:t xml:space="preserve">- </w:t>
            </w:r>
            <w:r w:rsidRPr="005B5273">
              <w:rPr>
                <w:rFonts w:ascii="Times New Roman" w:hAnsi="Times New Roman"/>
                <w:sz w:val="18"/>
                <w:szCs w:val="20"/>
              </w:rPr>
              <w:t>турник трех уровневый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proofErr w:type="spellStart"/>
            <w:r w:rsidRPr="005B5273">
              <w:rPr>
                <w:rFonts w:ascii="Times New Roman" w:hAnsi="Times New Roman"/>
                <w:sz w:val="18"/>
                <w:szCs w:val="20"/>
              </w:rPr>
              <w:t>рукоход</w:t>
            </w:r>
            <w:proofErr w:type="spellEnd"/>
            <w:r w:rsidRPr="005B5273">
              <w:rPr>
                <w:rFonts w:ascii="Times New Roman" w:hAnsi="Times New Roman"/>
                <w:sz w:val="18"/>
                <w:szCs w:val="20"/>
              </w:rPr>
              <w:t xml:space="preserve"> (с брусьями) 1 шт.;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- монтаж пляжного оборудования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lastRenderedPageBreak/>
              <w:t>1 204 302,50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11.06.2021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 №134-П от 11.06.2021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Информационные стенды, 25 шт.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813 999,13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03.12.2021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302-П от 03.12.2021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Ручной штабелер</w:t>
            </w:r>
          </w:p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PROLIFT MS 1516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  <w:lang w:val="en-US"/>
              </w:rPr>
              <w:t>58 213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29.12.2021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323-П от 29.12.2021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Гидравлическая тележка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25 399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29.12.2021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323-П от 29.12.2021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  <w:tr w:rsidR="00A37C81" w:rsidRPr="005B5273" w:rsidTr="0034771D">
        <w:trPr>
          <w:jc w:val="center"/>
        </w:trPr>
        <w:tc>
          <w:tcPr>
            <w:tcW w:w="630" w:type="dxa"/>
            <w:vAlign w:val="center"/>
          </w:tcPr>
          <w:p w:rsidR="00A37C81" w:rsidRPr="005B5273" w:rsidRDefault="00A37C81" w:rsidP="0034771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right="-55"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Вертикальный пресс для отходов ТАЭЛЬ ПГТ-12КП с бункерной дверью</w:t>
            </w:r>
          </w:p>
        </w:tc>
        <w:tc>
          <w:tcPr>
            <w:tcW w:w="1964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303 424</w:t>
            </w:r>
          </w:p>
        </w:tc>
        <w:tc>
          <w:tcPr>
            <w:tcW w:w="184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29.12.2021</w:t>
            </w:r>
          </w:p>
        </w:tc>
        <w:tc>
          <w:tcPr>
            <w:tcW w:w="2333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Постановление администрации</w:t>
            </w:r>
          </w:p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№ 323-П от 29.12.2021</w:t>
            </w:r>
          </w:p>
        </w:tc>
        <w:tc>
          <w:tcPr>
            <w:tcW w:w="1940" w:type="dxa"/>
            <w:vAlign w:val="center"/>
          </w:tcPr>
          <w:p w:rsidR="00A37C81" w:rsidRPr="005B5273" w:rsidRDefault="00A37C81" w:rsidP="0034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МО ГП «Город Таруса»</w:t>
            </w:r>
          </w:p>
        </w:tc>
        <w:tc>
          <w:tcPr>
            <w:tcW w:w="2850" w:type="dxa"/>
            <w:vAlign w:val="center"/>
          </w:tcPr>
          <w:p w:rsidR="00A37C81" w:rsidRPr="005B5273" w:rsidRDefault="00A37C81" w:rsidP="003477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5273">
              <w:rPr>
                <w:rFonts w:ascii="Times New Roman" w:hAnsi="Times New Roman"/>
                <w:sz w:val="18"/>
                <w:szCs w:val="20"/>
              </w:rPr>
              <w:t>Не зарегистрировано</w:t>
            </w:r>
          </w:p>
        </w:tc>
      </w:tr>
    </w:tbl>
    <w:p w:rsidR="005B5273" w:rsidRDefault="005B5273" w:rsidP="00190227">
      <w:pPr>
        <w:tabs>
          <w:tab w:val="left" w:pos="1870"/>
        </w:tabs>
        <w:jc w:val="center"/>
        <w:rPr>
          <w:rFonts w:ascii="Times New Roman" w:hAnsi="Times New Roman"/>
          <w:sz w:val="18"/>
          <w:szCs w:val="18"/>
        </w:rPr>
      </w:pPr>
    </w:p>
    <w:p w:rsidR="005B5273" w:rsidRDefault="005B5273" w:rsidP="00190227">
      <w:pPr>
        <w:tabs>
          <w:tab w:val="left" w:pos="1870"/>
        </w:tabs>
        <w:jc w:val="center"/>
        <w:rPr>
          <w:rFonts w:ascii="Times New Roman" w:hAnsi="Times New Roman"/>
          <w:sz w:val="18"/>
          <w:szCs w:val="18"/>
        </w:rPr>
      </w:pPr>
    </w:p>
    <w:p w:rsidR="00A37C81" w:rsidRPr="005B5273" w:rsidRDefault="00A37C81" w:rsidP="00EF5AB4">
      <w:pPr>
        <w:tabs>
          <w:tab w:val="left" w:pos="18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5B5273">
        <w:rPr>
          <w:rFonts w:ascii="Times New Roman" w:hAnsi="Times New Roman"/>
          <w:sz w:val="18"/>
          <w:szCs w:val="18"/>
        </w:rPr>
        <w:lastRenderedPageBreak/>
        <w:t xml:space="preserve">Раздел 2 часть 2 реестра в отношении иного имущества, не относящегося </w:t>
      </w:r>
    </w:p>
    <w:p w:rsidR="00A37C81" w:rsidRPr="005B5273" w:rsidRDefault="00A37C81" w:rsidP="00190227">
      <w:pPr>
        <w:tabs>
          <w:tab w:val="left" w:pos="1870"/>
        </w:tabs>
        <w:jc w:val="center"/>
        <w:rPr>
          <w:rFonts w:ascii="Times New Roman" w:hAnsi="Times New Roman"/>
          <w:sz w:val="18"/>
          <w:szCs w:val="18"/>
        </w:rPr>
      </w:pPr>
      <w:r w:rsidRPr="005B5273">
        <w:rPr>
          <w:rFonts w:ascii="Times New Roman" w:hAnsi="Times New Roman"/>
          <w:sz w:val="18"/>
          <w:szCs w:val="18"/>
        </w:rPr>
        <w:t>к недвижимым и движимым вещам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8788"/>
      </w:tblGrid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527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 xml:space="preserve">Наименование объекта  имущественного права </w:t>
            </w:r>
          </w:p>
        </w:tc>
        <w:tc>
          <w:tcPr>
            <w:tcW w:w="8788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договора или  иного документа, на основании которого возникло право</w:t>
            </w:r>
          </w:p>
        </w:tc>
      </w:tr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Не числится</w:t>
            </w:r>
          </w:p>
        </w:tc>
        <w:tc>
          <w:tcPr>
            <w:tcW w:w="8788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37C81" w:rsidRPr="005B5273" w:rsidRDefault="00A37C81" w:rsidP="00D30468">
      <w:pPr>
        <w:tabs>
          <w:tab w:val="left" w:pos="1870"/>
        </w:tabs>
        <w:rPr>
          <w:rFonts w:ascii="Times New Roman" w:hAnsi="Times New Roman"/>
          <w:sz w:val="18"/>
          <w:szCs w:val="18"/>
        </w:rPr>
      </w:pPr>
    </w:p>
    <w:p w:rsidR="00A37C81" w:rsidRPr="005B5273" w:rsidRDefault="00A37C81" w:rsidP="00D30468">
      <w:pPr>
        <w:tabs>
          <w:tab w:val="left" w:pos="1870"/>
        </w:tabs>
        <w:rPr>
          <w:rFonts w:ascii="Times New Roman" w:hAnsi="Times New Roman"/>
          <w:sz w:val="18"/>
          <w:szCs w:val="18"/>
        </w:rPr>
      </w:pPr>
    </w:p>
    <w:p w:rsidR="00A37C81" w:rsidRPr="005B5273" w:rsidRDefault="00A37C81" w:rsidP="00873FD0">
      <w:pPr>
        <w:tabs>
          <w:tab w:val="left" w:pos="1870"/>
        </w:tabs>
        <w:jc w:val="center"/>
        <w:rPr>
          <w:rFonts w:ascii="Times New Roman" w:hAnsi="Times New Roman"/>
          <w:sz w:val="18"/>
          <w:szCs w:val="18"/>
        </w:rPr>
      </w:pPr>
      <w:r w:rsidRPr="005B5273">
        <w:rPr>
          <w:rFonts w:ascii="Times New Roman" w:hAnsi="Times New Roman"/>
          <w:sz w:val="18"/>
          <w:szCs w:val="18"/>
        </w:rPr>
        <w:t>Раздел 2 часть 3 реестра в отношении акционерных обществ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126"/>
        <w:gridCol w:w="3544"/>
        <w:gridCol w:w="3969"/>
        <w:gridCol w:w="3543"/>
      </w:tblGrid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527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 xml:space="preserve">Наименование акционерного общества-эмитента, его </w:t>
            </w:r>
            <w:proofErr w:type="gramStart"/>
            <w:r w:rsidRPr="005B5273">
              <w:rPr>
                <w:rFonts w:ascii="Times New Roman" w:hAnsi="Times New Roman"/>
                <w:sz w:val="18"/>
                <w:szCs w:val="18"/>
              </w:rPr>
              <w:t>основном</w:t>
            </w:r>
            <w:proofErr w:type="gramEnd"/>
            <w:r w:rsidRPr="005B5273">
              <w:rPr>
                <w:rFonts w:ascii="Times New Roman" w:hAnsi="Times New Roman"/>
                <w:sz w:val="18"/>
                <w:szCs w:val="18"/>
              </w:rPr>
              <w:t xml:space="preserve"> государственном регистрационном номере</w:t>
            </w:r>
          </w:p>
        </w:tc>
        <w:tc>
          <w:tcPr>
            <w:tcW w:w="3544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3969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Размер доли в уставном капитале, принадлежащей муниципальному образованию, в процентах</w:t>
            </w:r>
          </w:p>
        </w:tc>
        <w:tc>
          <w:tcPr>
            <w:tcW w:w="3543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Номинальная стоимость</w:t>
            </w:r>
          </w:p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акций</w:t>
            </w:r>
          </w:p>
        </w:tc>
      </w:tr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A37C81" w:rsidRPr="005B5273" w:rsidRDefault="00A37C81" w:rsidP="00584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Не числится</w:t>
            </w:r>
          </w:p>
        </w:tc>
        <w:tc>
          <w:tcPr>
            <w:tcW w:w="3544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37C81" w:rsidRPr="005B5273" w:rsidRDefault="00A37C81" w:rsidP="007710BB">
      <w:pPr>
        <w:tabs>
          <w:tab w:val="left" w:pos="1870"/>
        </w:tabs>
        <w:rPr>
          <w:rFonts w:ascii="Times New Roman" w:hAnsi="Times New Roman"/>
          <w:sz w:val="18"/>
          <w:szCs w:val="18"/>
        </w:rPr>
      </w:pPr>
    </w:p>
    <w:p w:rsidR="00A37C81" w:rsidRPr="005B5273" w:rsidRDefault="00A37C81" w:rsidP="00EF5AB4">
      <w:pPr>
        <w:tabs>
          <w:tab w:val="left" w:pos="187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5B5273">
        <w:rPr>
          <w:rFonts w:ascii="Times New Roman" w:hAnsi="Times New Roman"/>
          <w:sz w:val="18"/>
          <w:szCs w:val="18"/>
        </w:rPr>
        <w:t xml:space="preserve">Раздел 2 часть 4 реестра в отношении долей (вкладов) в уставных (складочных) капиталах </w:t>
      </w:r>
    </w:p>
    <w:p w:rsidR="00A37C81" w:rsidRPr="005B5273" w:rsidRDefault="00A37C81" w:rsidP="00B84170">
      <w:pPr>
        <w:tabs>
          <w:tab w:val="left" w:pos="1870"/>
        </w:tabs>
        <w:jc w:val="center"/>
        <w:rPr>
          <w:rFonts w:ascii="Times New Roman" w:hAnsi="Times New Roman"/>
          <w:sz w:val="18"/>
          <w:szCs w:val="18"/>
        </w:rPr>
      </w:pPr>
      <w:r w:rsidRPr="005B5273">
        <w:rPr>
          <w:rFonts w:ascii="Times New Roman" w:hAnsi="Times New Roman"/>
          <w:sz w:val="18"/>
          <w:szCs w:val="18"/>
        </w:rPr>
        <w:t>хозяйственных обществ и товариществ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3182"/>
      </w:tblGrid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A37C81" w:rsidRPr="005B5273" w:rsidRDefault="00A37C81" w:rsidP="0058466C">
            <w:pPr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527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527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182" w:type="dxa"/>
          </w:tcPr>
          <w:p w:rsidR="00A37C81" w:rsidRPr="005B5273" w:rsidRDefault="00A37C81" w:rsidP="00584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 xml:space="preserve">Наименование хозяйственного общества, товарищества, </w:t>
            </w:r>
            <w:bookmarkStart w:id="0" w:name="_GoBack"/>
            <w:bookmarkEnd w:id="0"/>
            <w:r w:rsidRPr="005B5273">
              <w:rPr>
                <w:rFonts w:ascii="Times New Roman" w:hAnsi="Times New Roman"/>
                <w:sz w:val="18"/>
                <w:szCs w:val="18"/>
              </w:rPr>
              <w:t xml:space="preserve">его </w:t>
            </w:r>
            <w:proofErr w:type="gramStart"/>
            <w:r w:rsidRPr="005B5273">
              <w:rPr>
                <w:rFonts w:ascii="Times New Roman" w:hAnsi="Times New Roman"/>
                <w:sz w:val="18"/>
                <w:szCs w:val="18"/>
              </w:rPr>
              <w:t>основном</w:t>
            </w:r>
            <w:proofErr w:type="gramEnd"/>
            <w:r w:rsidRPr="005B5273">
              <w:rPr>
                <w:rFonts w:ascii="Times New Roman" w:hAnsi="Times New Roman"/>
                <w:sz w:val="18"/>
                <w:szCs w:val="18"/>
              </w:rPr>
              <w:t xml:space="preserve"> государственном регистрационном номере</w:t>
            </w:r>
          </w:p>
        </w:tc>
      </w:tr>
      <w:tr w:rsidR="00A37C81" w:rsidRPr="005B5273" w:rsidTr="0058466C">
        <w:tc>
          <w:tcPr>
            <w:tcW w:w="1101" w:type="dxa"/>
          </w:tcPr>
          <w:p w:rsidR="00A37C81" w:rsidRPr="005B5273" w:rsidRDefault="00A37C81" w:rsidP="0058466C">
            <w:pPr>
              <w:pStyle w:val="a4"/>
              <w:spacing w:after="0" w:line="240" w:lineRule="auto"/>
              <w:ind w:left="142" w:right="-55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82" w:type="dxa"/>
          </w:tcPr>
          <w:p w:rsidR="00A37C81" w:rsidRPr="005B5273" w:rsidRDefault="00A37C81" w:rsidP="00584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5273">
              <w:rPr>
                <w:rFonts w:ascii="Times New Roman" w:hAnsi="Times New Roman"/>
                <w:sz w:val="18"/>
                <w:szCs w:val="18"/>
              </w:rPr>
              <w:t>Не числится</w:t>
            </w:r>
          </w:p>
        </w:tc>
      </w:tr>
    </w:tbl>
    <w:p w:rsidR="00A37C81" w:rsidRPr="005B5273" w:rsidRDefault="00A37C81" w:rsidP="00D30468">
      <w:pPr>
        <w:tabs>
          <w:tab w:val="left" w:pos="1870"/>
        </w:tabs>
        <w:rPr>
          <w:rFonts w:ascii="Times New Roman" w:hAnsi="Times New Roman"/>
          <w:sz w:val="18"/>
          <w:szCs w:val="18"/>
        </w:rPr>
      </w:pPr>
    </w:p>
    <w:sectPr w:rsidR="00A37C81" w:rsidRPr="005B5273" w:rsidSect="00920F18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3" w:rsidRDefault="00FA7823">
      <w:r>
        <w:separator/>
      </w:r>
    </w:p>
  </w:endnote>
  <w:endnote w:type="continuationSeparator" w:id="0">
    <w:p w:rsidR="00FA7823" w:rsidRDefault="00FA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81" w:rsidRDefault="00A37C81" w:rsidP="008E22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C81" w:rsidRDefault="00A37C81" w:rsidP="00133F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81" w:rsidRPr="00133FE5" w:rsidRDefault="00A37C81" w:rsidP="008E22EF">
    <w:pPr>
      <w:pStyle w:val="a7"/>
      <w:framePr w:wrap="around" w:vAnchor="text" w:hAnchor="margin" w:xAlign="right" w:y="1"/>
      <w:rPr>
        <w:rStyle w:val="a9"/>
        <w:sz w:val="16"/>
        <w:szCs w:val="16"/>
      </w:rPr>
    </w:pPr>
    <w:r w:rsidRPr="00133FE5">
      <w:rPr>
        <w:rStyle w:val="a9"/>
        <w:sz w:val="16"/>
        <w:szCs w:val="16"/>
      </w:rPr>
      <w:fldChar w:fldCharType="begin"/>
    </w:r>
    <w:r w:rsidRPr="00133FE5">
      <w:rPr>
        <w:rStyle w:val="a9"/>
        <w:sz w:val="16"/>
        <w:szCs w:val="16"/>
      </w:rPr>
      <w:instrText xml:space="preserve">PAGE  </w:instrText>
    </w:r>
    <w:r w:rsidRPr="00133FE5">
      <w:rPr>
        <w:rStyle w:val="a9"/>
        <w:sz w:val="16"/>
        <w:szCs w:val="16"/>
      </w:rPr>
      <w:fldChar w:fldCharType="separate"/>
    </w:r>
    <w:r w:rsidR="00D53F33">
      <w:rPr>
        <w:rStyle w:val="a9"/>
        <w:noProof/>
        <w:sz w:val="16"/>
        <w:szCs w:val="16"/>
      </w:rPr>
      <w:t>15</w:t>
    </w:r>
    <w:r w:rsidRPr="00133FE5">
      <w:rPr>
        <w:rStyle w:val="a9"/>
        <w:sz w:val="16"/>
        <w:szCs w:val="16"/>
      </w:rPr>
      <w:fldChar w:fldCharType="end"/>
    </w:r>
  </w:p>
  <w:p w:rsidR="00A37C81" w:rsidRDefault="00A37C81" w:rsidP="00133FE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3" w:rsidRDefault="00FA7823">
      <w:r>
        <w:separator/>
      </w:r>
    </w:p>
  </w:footnote>
  <w:footnote w:type="continuationSeparator" w:id="0">
    <w:p w:rsidR="00FA7823" w:rsidRDefault="00FA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FE" w:rsidRPr="00D53F33" w:rsidRDefault="00AE79FE" w:rsidP="00AE79FE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D53F33">
      <w:rPr>
        <w:rFonts w:ascii="Times New Roman" w:hAnsi="Times New Roman"/>
        <w:b/>
        <w:sz w:val="20"/>
        <w:szCs w:val="20"/>
      </w:rPr>
      <w:t>Сведения о муниципальном движимом имуществе</w:t>
    </w:r>
  </w:p>
  <w:p w:rsidR="00AE79FE" w:rsidRPr="00D53F33" w:rsidRDefault="00AE79FE" w:rsidP="00AE79FE">
    <w:pPr>
      <w:pStyle w:val="aa"/>
      <w:jc w:val="center"/>
      <w:rPr>
        <w:sz w:val="20"/>
        <w:szCs w:val="20"/>
      </w:rPr>
    </w:pPr>
    <w:r w:rsidRPr="00D53F33">
      <w:rPr>
        <w:rFonts w:ascii="Times New Roman" w:hAnsi="Times New Roman"/>
        <w:b/>
        <w:sz w:val="20"/>
        <w:szCs w:val="20"/>
      </w:rPr>
      <w:t>Раздел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AAA"/>
    <w:multiLevelType w:val="hybridMultilevel"/>
    <w:tmpl w:val="752CA3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240FC"/>
    <w:multiLevelType w:val="hybridMultilevel"/>
    <w:tmpl w:val="38C89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18"/>
    <w:rsid w:val="00014FB6"/>
    <w:rsid w:val="000167F1"/>
    <w:rsid w:val="00017EAA"/>
    <w:rsid w:val="00020558"/>
    <w:rsid w:val="000238C3"/>
    <w:rsid w:val="0002481B"/>
    <w:rsid w:val="000309C9"/>
    <w:rsid w:val="00032901"/>
    <w:rsid w:val="0003395B"/>
    <w:rsid w:val="00037AAE"/>
    <w:rsid w:val="00082947"/>
    <w:rsid w:val="00083D87"/>
    <w:rsid w:val="00090C6E"/>
    <w:rsid w:val="00093FC7"/>
    <w:rsid w:val="000A1595"/>
    <w:rsid w:val="000A173E"/>
    <w:rsid w:val="000A2DED"/>
    <w:rsid w:val="000A6637"/>
    <w:rsid w:val="000B30B9"/>
    <w:rsid w:val="000C1979"/>
    <w:rsid w:val="000D1D96"/>
    <w:rsid w:val="0011411E"/>
    <w:rsid w:val="00115513"/>
    <w:rsid w:val="0011609F"/>
    <w:rsid w:val="00122DA2"/>
    <w:rsid w:val="00132962"/>
    <w:rsid w:val="00133FE5"/>
    <w:rsid w:val="00137291"/>
    <w:rsid w:val="00143F23"/>
    <w:rsid w:val="00156EA1"/>
    <w:rsid w:val="00162D2B"/>
    <w:rsid w:val="001651CE"/>
    <w:rsid w:val="00185DC0"/>
    <w:rsid w:val="00185F97"/>
    <w:rsid w:val="00190227"/>
    <w:rsid w:val="00191F2D"/>
    <w:rsid w:val="0019324E"/>
    <w:rsid w:val="00196BB7"/>
    <w:rsid w:val="00197DF1"/>
    <w:rsid w:val="001A424D"/>
    <w:rsid w:val="001B203E"/>
    <w:rsid w:val="001B4BB2"/>
    <w:rsid w:val="001C23B6"/>
    <w:rsid w:val="001D6564"/>
    <w:rsid w:val="001D6F89"/>
    <w:rsid w:val="001D7C50"/>
    <w:rsid w:val="001E2858"/>
    <w:rsid w:val="001E5D9C"/>
    <w:rsid w:val="001F0186"/>
    <w:rsid w:val="001F623B"/>
    <w:rsid w:val="00203336"/>
    <w:rsid w:val="00207887"/>
    <w:rsid w:val="002102C8"/>
    <w:rsid w:val="00211F09"/>
    <w:rsid w:val="002129B0"/>
    <w:rsid w:val="00213BEC"/>
    <w:rsid w:val="00221DD7"/>
    <w:rsid w:val="00230480"/>
    <w:rsid w:val="00234EEB"/>
    <w:rsid w:val="00236915"/>
    <w:rsid w:val="00242DC3"/>
    <w:rsid w:val="00246276"/>
    <w:rsid w:val="0025056E"/>
    <w:rsid w:val="002540D6"/>
    <w:rsid w:val="002659A3"/>
    <w:rsid w:val="0027217D"/>
    <w:rsid w:val="00290335"/>
    <w:rsid w:val="002A298F"/>
    <w:rsid w:val="002A392B"/>
    <w:rsid w:val="002B1941"/>
    <w:rsid w:val="002B1EFE"/>
    <w:rsid w:val="002C2294"/>
    <w:rsid w:val="002C7592"/>
    <w:rsid w:val="002D1920"/>
    <w:rsid w:val="002D583E"/>
    <w:rsid w:val="002F671C"/>
    <w:rsid w:val="00300A32"/>
    <w:rsid w:val="003013A8"/>
    <w:rsid w:val="00302377"/>
    <w:rsid w:val="003077CB"/>
    <w:rsid w:val="00311B37"/>
    <w:rsid w:val="00315EA9"/>
    <w:rsid w:val="00330206"/>
    <w:rsid w:val="003346AB"/>
    <w:rsid w:val="00334E21"/>
    <w:rsid w:val="00335598"/>
    <w:rsid w:val="0033735E"/>
    <w:rsid w:val="00343360"/>
    <w:rsid w:val="00343647"/>
    <w:rsid w:val="0034590D"/>
    <w:rsid w:val="0034771D"/>
    <w:rsid w:val="00362D64"/>
    <w:rsid w:val="00364C1B"/>
    <w:rsid w:val="00372B6E"/>
    <w:rsid w:val="0039494D"/>
    <w:rsid w:val="0039607C"/>
    <w:rsid w:val="003A2B3F"/>
    <w:rsid w:val="003A3899"/>
    <w:rsid w:val="003A51C3"/>
    <w:rsid w:val="003B2195"/>
    <w:rsid w:val="003B5BEF"/>
    <w:rsid w:val="003B6BE0"/>
    <w:rsid w:val="003C22E1"/>
    <w:rsid w:val="003C350C"/>
    <w:rsid w:val="003C5DF2"/>
    <w:rsid w:val="003D261E"/>
    <w:rsid w:val="003D6798"/>
    <w:rsid w:val="003E4103"/>
    <w:rsid w:val="003F35ED"/>
    <w:rsid w:val="003F7A19"/>
    <w:rsid w:val="00400F5B"/>
    <w:rsid w:val="0040602E"/>
    <w:rsid w:val="00410EAF"/>
    <w:rsid w:val="00413917"/>
    <w:rsid w:val="00414093"/>
    <w:rsid w:val="0043735D"/>
    <w:rsid w:val="00441F9C"/>
    <w:rsid w:val="00443211"/>
    <w:rsid w:val="00460352"/>
    <w:rsid w:val="004640C1"/>
    <w:rsid w:val="00467AF2"/>
    <w:rsid w:val="004702AE"/>
    <w:rsid w:val="00470C74"/>
    <w:rsid w:val="00472E04"/>
    <w:rsid w:val="00486D7D"/>
    <w:rsid w:val="0049318A"/>
    <w:rsid w:val="004A1954"/>
    <w:rsid w:val="004C05ED"/>
    <w:rsid w:val="004D272F"/>
    <w:rsid w:val="004D3175"/>
    <w:rsid w:val="004D4766"/>
    <w:rsid w:val="004D5F45"/>
    <w:rsid w:val="004E3ABB"/>
    <w:rsid w:val="004E45EA"/>
    <w:rsid w:val="004E5329"/>
    <w:rsid w:val="004E7C83"/>
    <w:rsid w:val="004F3C3E"/>
    <w:rsid w:val="005014EA"/>
    <w:rsid w:val="00504A6B"/>
    <w:rsid w:val="00517F80"/>
    <w:rsid w:val="00522664"/>
    <w:rsid w:val="005231C8"/>
    <w:rsid w:val="00524D11"/>
    <w:rsid w:val="00535449"/>
    <w:rsid w:val="00536B93"/>
    <w:rsid w:val="005409B3"/>
    <w:rsid w:val="00542640"/>
    <w:rsid w:val="00544D4E"/>
    <w:rsid w:val="005465DE"/>
    <w:rsid w:val="00547FE6"/>
    <w:rsid w:val="00555604"/>
    <w:rsid w:val="00556B4B"/>
    <w:rsid w:val="0058466C"/>
    <w:rsid w:val="0058763C"/>
    <w:rsid w:val="00591B44"/>
    <w:rsid w:val="005B43DB"/>
    <w:rsid w:val="005B5273"/>
    <w:rsid w:val="005C0F15"/>
    <w:rsid w:val="005C4A1D"/>
    <w:rsid w:val="005C5CAA"/>
    <w:rsid w:val="005D0874"/>
    <w:rsid w:val="005D23E6"/>
    <w:rsid w:val="005D4BC7"/>
    <w:rsid w:val="005D5A08"/>
    <w:rsid w:val="005E6A4F"/>
    <w:rsid w:val="005E6E23"/>
    <w:rsid w:val="006018BC"/>
    <w:rsid w:val="006032D3"/>
    <w:rsid w:val="006061B4"/>
    <w:rsid w:val="00615B50"/>
    <w:rsid w:val="00615DF0"/>
    <w:rsid w:val="00620E2B"/>
    <w:rsid w:val="00624DCE"/>
    <w:rsid w:val="00625EA8"/>
    <w:rsid w:val="006302C6"/>
    <w:rsid w:val="0063356A"/>
    <w:rsid w:val="006418B7"/>
    <w:rsid w:val="00642166"/>
    <w:rsid w:val="00651B7E"/>
    <w:rsid w:val="006579AD"/>
    <w:rsid w:val="00660DA1"/>
    <w:rsid w:val="00683140"/>
    <w:rsid w:val="00697250"/>
    <w:rsid w:val="006974E7"/>
    <w:rsid w:val="00697EB3"/>
    <w:rsid w:val="006A34A9"/>
    <w:rsid w:val="006B045A"/>
    <w:rsid w:val="006B4EE3"/>
    <w:rsid w:val="006B54EE"/>
    <w:rsid w:val="006D0EEE"/>
    <w:rsid w:val="006D7915"/>
    <w:rsid w:val="00705FD7"/>
    <w:rsid w:val="00721D92"/>
    <w:rsid w:val="00726ABA"/>
    <w:rsid w:val="00731243"/>
    <w:rsid w:val="00752569"/>
    <w:rsid w:val="007529B7"/>
    <w:rsid w:val="00753FB6"/>
    <w:rsid w:val="00763178"/>
    <w:rsid w:val="00767651"/>
    <w:rsid w:val="00767CEB"/>
    <w:rsid w:val="007710BB"/>
    <w:rsid w:val="00775D6E"/>
    <w:rsid w:val="00780C6F"/>
    <w:rsid w:val="00782E03"/>
    <w:rsid w:val="00784250"/>
    <w:rsid w:val="00785E74"/>
    <w:rsid w:val="007868E9"/>
    <w:rsid w:val="00797529"/>
    <w:rsid w:val="00797CDD"/>
    <w:rsid w:val="007A0336"/>
    <w:rsid w:val="007A0DE7"/>
    <w:rsid w:val="007B3811"/>
    <w:rsid w:val="007B49E5"/>
    <w:rsid w:val="007B5E55"/>
    <w:rsid w:val="007B7694"/>
    <w:rsid w:val="007C612D"/>
    <w:rsid w:val="007C72C5"/>
    <w:rsid w:val="007D7E45"/>
    <w:rsid w:val="00802C9E"/>
    <w:rsid w:val="00803F67"/>
    <w:rsid w:val="008113CD"/>
    <w:rsid w:val="00812BB3"/>
    <w:rsid w:val="00815C14"/>
    <w:rsid w:val="00816517"/>
    <w:rsid w:val="008203DF"/>
    <w:rsid w:val="00822380"/>
    <w:rsid w:val="00824EB9"/>
    <w:rsid w:val="0084785E"/>
    <w:rsid w:val="0085397B"/>
    <w:rsid w:val="00855E2F"/>
    <w:rsid w:val="008576AE"/>
    <w:rsid w:val="008601D5"/>
    <w:rsid w:val="00873FD0"/>
    <w:rsid w:val="00882820"/>
    <w:rsid w:val="0089216A"/>
    <w:rsid w:val="00894C0B"/>
    <w:rsid w:val="0089525B"/>
    <w:rsid w:val="00895652"/>
    <w:rsid w:val="008A6D9D"/>
    <w:rsid w:val="008B04B2"/>
    <w:rsid w:val="008B690C"/>
    <w:rsid w:val="008D0AC4"/>
    <w:rsid w:val="008D3C9F"/>
    <w:rsid w:val="008D63BF"/>
    <w:rsid w:val="008D7994"/>
    <w:rsid w:val="008E144E"/>
    <w:rsid w:val="008E22EF"/>
    <w:rsid w:val="008E242B"/>
    <w:rsid w:val="008E462D"/>
    <w:rsid w:val="008E6291"/>
    <w:rsid w:val="008E7E75"/>
    <w:rsid w:val="008F6DBD"/>
    <w:rsid w:val="009031DD"/>
    <w:rsid w:val="00903EE3"/>
    <w:rsid w:val="00920E40"/>
    <w:rsid w:val="00920F18"/>
    <w:rsid w:val="00933755"/>
    <w:rsid w:val="00934A71"/>
    <w:rsid w:val="00944588"/>
    <w:rsid w:val="00945F1A"/>
    <w:rsid w:val="00956F0A"/>
    <w:rsid w:val="00961897"/>
    <w:rsid w:val="009636E3"/>
    <w:rsid w:val="00966B34"/>
    <w:rsid w:val="0096766F"/>
    <w:rsid w:val="0096779B"/>
    <w:rsid w:val="00972465"/>
    <w:rsid w:val="00982FDC"/>
    <w:rsid w:val="00985347"/>
    <w:rsid w:val="00985626"/>
    <w:rsid w:val="009907D8"/>
    <w:rsid w:val="00993CAE"/>
    <w:rsid w:val="00994956"/>
    <w:rsid w:val="00996599"/>
    <w:rsid w:val="00996C5C"/>
    <w:rsid w:val="009A4722"/>
    <w:rsid w:val="009A72A1"/>
    <w:rsid w:val="009B03EC"/>
    <w:rsid w:val="009B4031"/>
    <w:rsid w:val="009B7433"/>
    <w:rsid w:val="009C0176"/>
    <w:rsid w:val="009D0588"/>
    <w:rsid w:val="009D0EB6"/>
    <w:rsid w:val="009D5A96"/>
    <w:rsid w:val="009D6FC9"/>
    <w:rsid w:val="009E7F74"/>
    <w:rsid w:val="009F3D39"/>
    <w:rsid w:val="009F6BD3"/>
    <w:rsid w:val="00A01BB8"/>
    <w:rsid w:val="00A062BD"/>
    <w:rsid w:val="00A06FDF"/>
    <w:rsid w:val="00A10798"/>
    <w:rsid w:val="00A13339"/>
    <w:rsid w:val="00A143E0"/>
    <w:rsid w:val="00A31137"/>
    <w:rsid w:val="00A33F86"/>
    <w:rsid w:val="00A35828"/>
    <w:rsid w:val="00A36C9B"/>
    <w:rsid w:val="00A37C81"/>
    <w:rsid w:val="00A45084"/>
    <w:rsid w:val="00A47172"/>
    <w:rsid w:val="00A5428A"/>
    <w:rsid w:val="00A5718B"/>
    <w:rsid w:val="00A66E81"/>
    <w:rsid w:val="00A71F99"/>
    <w:rsid w:val="00A82594"/>
    <w:rsid w:val="00A87B23"/>
    <w:rsid w:val="00A928E9"/>
    <w:rsid w:val="00A92A6F"/>
    <w:rsid w:val="00AA17DA"/>
    <w:rsid w:val="00AB284F"/>
    <w:rsid w:val="00AC2D42"/>
    <w:rsid w:val="00AC4C57"/>
    <w:rsid w:val="00AC67FD"/>
    <w:rsid w:val="00AD7756"/>
    <w:rsid w:val="00AE79FE"/>
    <w:rsid w:val="00AF3A2D"/>
    <w:rsid w:val="00B2043C"/>
    <w:rsid w:val="00B20A3A"/>
    <w:rsid w:val="00B21A9B"/>
    <w:rsid w:val="00B25D7A"/>
    <w:rsid w:val="00B320CC"/>
    <w:rsid w:val="00B37026"/>
    <w:rsid w:val="00B40788"/>
    <w:rsid w:val="00B41039"/>
    <w:rsid w:val="00B43003"/>
    <w:rsid w:val="00B64F62"/>
    <w:rsid w:val="00B726E2"/>
    <w:rsid w:val="00B75C15"/>
    <w:rsid w:val="00B8407F"/>
    <w:rsid w:val="00B84170"/>
    <w:rsid w:val="00B87018"/>
    <w:rsid w:val="00BB2B4E"/>
    <w:rsid w:val="00BB6E4F"/>
    <w:rsid w:val="00BC49F3"/>
    <w:rsid w:val="00BC6E87"/>
    <w:rsid w:val="00BD5D53"/>
    <w:rsid w:val="00BE02A1"/>
    <w:rsid w:val="00BE35E8"/>
    <w:rsid w:val="00BE3DE4"/>
    <w:rsid w:val="00BE4F10"/>
    <w:rsid w:val="00BE6D32"/>
    <w:rsid w:val="00BF2F18"/>
    <w:rsid w:val="00BF4144"/>
    <w:rsid w:val="00BF6780"/>
    <w:rsid w:val="00BF785C"/>
    <w:rsid w:val="00C06374"/>
    <w:rsid w:val="00C068D0"/>
    <w:rsid w:val="00C100F0"/>
    <w:rsid w:val="00C138BA"/>
    <w:rsid w:val="00C35D2F"/>
    <w:rsid w:val="00C471C7"/>
    <w:rsid w:val="00C52356"/>
    <w:rsid w:val="00C558B8"/>
    <w:rsid w:val="00C56B06"/>
    <w:rsid w:val="00C611FF"/>
    <w:rsid w:val="00C62CEF"/>
    <w:rsid w:val="00C75928"/>
    <w:rsid w:val="00C81BD4"/>
    <w:rsid w:val="00CA6962"/>
    <w:rsid w:val="00CB35D5"/>
    <w:rsid w:val="00CB74DD"/>
    <w:rsid w:val="00CD2BEC"/>
    <w:rsid w:val="00CD5445"/>
    <w:rsid w:val="00CD7D1C"/>
    <w:rsid w:val="00CE1799"/>
    <w:rsid w:val="00D01A0A"/>
    <w:rsid w:val="00D0309B"/>
    <w:rsid w:val="00D13856"/>
    <w:rsid w:val="00D156E5"/>
    <w:rsid w:val="00D20224"/>
    <w:rsid w:val="00D30468"/>
    <w:rsid w:val="00D33E24"/>
    <w:rsid w:val="00D34765"/>
    <w:rsid w:val="00D53F33"/>
    <w:rsid w:val="00D61CA1"/>
    <w:rsid w:val="00D63CE7"/>
    <w:rsid w:val="00D650D1"/>
    <w:rsid w:val="00D71E5C"/>
    <w:rsid w:val="00D72775"/>
    <w:rsid w:val="00D74FAF"/>
    <w:rsid w:val="00D8134E"/>
    <w:rsid w:val="00D951D6"/>
    <w:rsid w:val="00DB0CD9"/>
    <w:rsid w:val="00DB25BA"/>
    <w:rsid w:val="00DB5321"/>
    <w:rsid w:val="00DC2D26"/>
    <w:rsid w:val="00DC6043"/>
    <w:rsid w:val="00DC61BD"/>
    <w:rsid w:val="00DC769A"/>
    <w:rsid w:val="00DD5B0A"/>
    <w:rsid w:val="00DE3175"/>
    <w:rsid w:val="00DE5D3C"/>
    <w:rsid w:val="00DF4F82"/>
    <w:rsid w:val="00DF758C"/>
    <w:rsid w:val="00E01C84"/>
    <w:rsid w:val="00E02CC1"/>
    <w:rsid w:val="00E05F65"/>
    <w:rsid w:val="00E12892"/>
    <w:rsid w:val="00E135D5"/>
    <w:rsid w:val="00E13FA5"/>
    <w:rsid w:val="00E14684"/>
    <w:rsid w:val="00E14BB8"/>
    <w:rsid w:val="00E20FA9"/>
    <w:rsid w:val="00E25CB0"/>
    <w:rsid w:val="00E43742"/>
    <w:rsid w:val="00E4428B"/>
    <w:rsid w:val="00E52017"/>
    <w:rsid w:val="00E63027"/>
    <w:rsid w:val="00E652AF"/>
    <w:rsid w:val="00E6563E"/>
    <w:rsid w:val="00E65D96"/>
    <w:rsid w:val="00E66137"/>
    <w:rsid w:val="00E80F51"/>
    <w:rsid w:val="00E869CA"/>
    <w:rsid w:val="00EA0218"/>
    <w:rsid w:val="00EA1301"/>
    <w:rsid w:val="00EA6AA8"/>
    <w:rsid w:val="00EB28E5"/>
    <w:rsid w:val="00EB4FFD"/>
    <w:rsid w:val="00EB5EB6"/>
    <w:rsid w:val="00EC3D5A"/>
    <w:rsid w:val="00ED1E7D"/>
    <w:rsid w:val="00ED2AFC"/>
    <w:rsid w:val="00EE43F5"/>
    <w:rsid w:val="00EE6E2D"/>
    <w:rsid w:val="00EF3976"/>
    <w:rsid w:val="00EF5AB4"/>
    <w:rsid w:val="00F015B1"/>
    <w:rsid w:val="00F05DAE"/>
    <w:rsid w:val="00F12D2B"/>
    <w:rsid w:val="00F1348F"/>
    <w:rsid w:val="00F20C2A"/>
    <w:rsid w:val="00F274BD"/>
    <w:rsid w:val="00F312CE"/>
    <w:rsid w:val="00F32140"/>
    <w:rsid w:val="00F415B9"/>
    <w:rsid w:val="00F42A56"/>
    <w:rsid w:val="00F4364A"/>
    <w:rsid w:val="00F52305"/>
    <w:rsid w:val="00F55705"/>
    <w:rsid w:val="00F55A31"/>
    <w:rsid w:val="00F56693"/>
    <w:rsid w:val="00F5717B"/>
    <w:rsid w:val="00F606E9"/>
    <w:rsid w:val="00F62054"/>
    <w:rsid w:val="00F62A1A"/>
    <w:rsid w:val="00F77B7C"/>
    <w:rsid w:val="00F80C37"/>
    <w:rsid w:val="00F8659F"/>
    <w:rsid w:val="00F87073"/>
    <w:rsid w:val="00F90CC5"/>
    <w:rsid w:val="00F91E77"/>
    <w:rsid w:val="00F93F3B"/>
    <w:rsid w:val="00F9641A"/>
    <w:rsid w:val="00FA7823"/>
    <w:rsid w:val="00FB2051"/>
    <w:rsid w:val="00FB377A"/>
    <w:rsid w:val="00FB3AF7"/>
    <w:rsid w:val="00FB4FAD"/>
    <w:rsid w:val="00FC34B4"/>
    <w:rsid w:val="00FD1878"/>
    <w:rsid w:val="00FF49A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5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2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9BC"/>
    <w:rPr>
      <w:lang w:eastAsia="en-US"/>
    </w:rPr>
  </w:style>
  <w:style w:type="character" w:styleId="a9">
    <w:name w:val="page number"/>
    <w:basedOn w:val="a0"/>
    <w:uiPriority w:val="99"/>
    <w:rsid w:val="00133FE5"/>
    <w:rPr>
      <w:rFonts w:cs="Times New Roman"/>
    </w:rPr>
  </w:style>
  <w:style w:type="paragraph" w:styleId="aa">
    <w:name w:val="header"/>
    <w:basedOn w:val="a"/>
    <w:link w:val="ab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9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0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5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72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9BC"/>
    <w:rPr>
      <w:lang w:eastAsia="en-US"/>
    </w:rPr>
  </w:style>
  <w:style w:type="character" w:styleId="a9">
    <w:name w:val="page number"/>
    <w:basedOn w:val="a0"/>
    <w:uiPriority w:val="99"/>
    <w:rsid w:val="00133FE5"/>
    <w:rPr>
      <w:rFonts w:cs="Times New Roman"/>
    </w:rPr>
  </w:style>
  <w:style w:type="paragraph" w:styleId="aa">
    <w:name w:val="header"/>
    <w:basedOn w:val="a"/>
    <w:link w:val="ab"/>
    <w:uiPriority w:val="99"/>
    <w:rsid w:val="00133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9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муниципальном движимом имуществе</vt:lpstr>
    </vt:vector>
  </TitlesOfParts>
  <Company>SPecialiST RePack</Company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муниципальном движимом имуществе</dc:title>
  <dc:creator>User</dc:creator>
  <cp:lastModifiedBy>User</cp:lastModifiedBy>
  <cp:revision>11</cp:revision>
  <cp:lastPrinted>2019-03-25T14:00:00Z</cp:lastPrinted>
  <dcterms:created xsi:type="dcterms:W3CDTF">2022-01-31T13:25:00Z</dcterms:created>
  <dcterms:modified xsi:type="dcterms:W3CDTF">2022-02-01T11:19:00Z</dcterms:modified>
</cp:coreProperties>
</file>