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108" w:type="dxa"/>
        <w:tblLook w:val="01E0" w:firstRow="1" w:lastRow="1" w:firstColumn="1" w:lastColumn="1" w:noHBand="0" w:noVBand="0"/>
      </w:tblPr>
      <w:tblGrid>
        <w:gridCol w:w="9406"/>
      </w:tblGrid>
      <w:tr w:rsidR="008D3E91" w:rsidRPr="008D3E91" w:rsidTr="00390ACA">
        <w:tc>
          <w:tcPr>
            <w:tcW w:w="9356" w:type="dxa"/>
            <w:tcBorders>
              <w:top w:val="single" w:sz="4" w:space="0" w:color="auto"/>
              <w:left w:val="single" w:sz="4" w:space="0" w:color="auto"/>
              <w:bottom w:val="single" w:sz="4" w:space="0" w:color="auto"/>
              <w:right w:val="single" w:sz="4" w:space="0" w:color="auto"/>
            </w:tcBorders>
          </w:tcPr>
          <w:p w:rsidR="00917E06" w:rsidRPr="008D3E91" w:rsidRDefault="00917E06" w:rsidP="00390ACA">
            <w:pPr>
              <w:jc w:val="center"/>
              <w:rPr>
                <w:color w:val="000000" w:themeColor="text1"/>
                <w:sz w:val="18"/>
              </w:rPr>
            </w:pPr>
            <w:bookmarkStart w:id="0" w:name="_GoBack"/>
            <w:bookmarkEnd w:id="0"/>
            <w:r w:rsidRPr="008D3E91">
              <w:rPr>
                <w:b/>
                <w:color w:val="000000" w:themeColor="text1"/>
              </w:rPr>
              <w:br w:type="page"/>
            </w:r>
            <w:r w:rsidRPr="008D3E91">
              <w:rPr>
                <w:b/>
                <w:color w:val="000000" w:themeColor="text1"/>
              </w:rPr>
              <w:br w:type="page"/>
            </w:r>
            <w:r w:rsidRPr="008D3E91">
              <w:rPr>
                <w:noProof/>
                <w:color w:val="000000" w:themeColor="text1"/>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D3E91" w:rsidRDefault="00917E06" w:rsidP="00390ACA">
            <w:pPr>
              <w:jc w:val="center"/>
              <w:rPr>
                <w:color w:val="000000" w:themeColor="text1"/>
                <w:sz w:val="18"/>
              </w:rPr>
            </w:pPr>
          </w:p>
          <w:p w:rsidR="00917E06" w:rsidRPr="008D3E91" w:rsidRDefault="00192FC5" w:rsidP="00390ACA">
            <w:pPr>
              <w:jc w:val="center"/>
              <w:rPr>
                <w:b/>
                <w:color w:val="000000" w:themeColor="text1"/>
                <w:sz w:val="32"/>
                <w:szCs w:val="32"/>
                <w:lang w:val="en-US"/>
              </w:rPr>
            </w:pPr>
            <w:r>
              <w:rPr>
                <w:b/>
                <w:color w:val="000000" w:themeColor="text1"/>
                <w:sz w:val="32"/>
                <w:szCs w:val="32"/>
              </w:rPr>
              <w:t xml:space="preserve">ООО </w:t>
            </w:r>
            <w:r w:rsidRPr="008D3E91">
              <w:rPr>
                <w:b/>
                <w:color w:val="000000" w:themeColor="text1"/>
                <w:sz w:val="32"/>
                <w:szCs w:val="32"/>
              </w:rPr>
              <w:t>«</w:t>
            </w:r>
            <w:r w:rsidR="00917E06" w:rsidRPr="008D3E91">
              <w:rPr>
                <w:b/>
                <w:color w:val="000000" w:themeColor="text1"/>
                <w:sz w:val="32"/>
                <w:szCs w:val="32"/>
              </w:rPr>
              <w:t>ПК ГЕО»</w:t>
            </w:r>
          </w:p>
          <w:p w:rsidR="00917E06" w:rsidRPr="008D3E91" w:rsidRDefault="00917E06" w:rsidP="00390ACA">
            <w:pPr>
              <w:spacing w:after="120"/>
              <w:ind w:left="566"/>
              <w:jc w:val="center"/>
              <w:rPr>
                <w:color w:val="000000" w:themeColor="text1"/>
                <w:sz w:val="26"/>
                <w:szCs w:val="26"/>
                <w:lang w:eastAsia="ru-RU"/>
              </w:rPr>
            </w:pPr>
          </w:p>
        </w:tc>
      </w:tr>
      <w:tr w:rsidR="008D3E91" w:rsidRPr="008D3E91"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8D3E91" w:rsidRDefault="00917E06" w:rsidP="00390ACA">
            <w:pPr>
              <w:jc w:val="right"/>
              <w:rPr>
                <w:b/>
                <w:i/>
                <w:color w:val="000000" w:themeColor="text1"/>
              </w:rPr>
            </w:pPr>
          </w:p>
          <w:p w:rsidR="00917E06" w:rsidRPr="008D3E91" w:rsidRDefault="00917E06" w:rsidP="00390ACA">
            <w:pPr>
              <w:jc w:val="right"/>
              <w:rPr>
                <w:b/>
                <w:i/>
                <w:color w:val="000000" w:themeColor="text1"/>
              </w:rPr>
            </w:pPr>
          </w:p>
          <w:p w:rsidR="00563473" w:rsidRPr="008F5761" w:rsidRDefault="001C551B" w:rsidP="008F5761">
            <w:pPr>
              <w:spacing w:line="276" w:lineRule="auto"/>
              <w:rPr>
                <w:b/>
                <w:color w:val="000000" w:themeColor="text1"/>
              </w:rPr>
            </w:pPr>
            <w:r>
              <w:rPr>
                <w:color w:val="000000" w:themeColor="text1"/>
              </w:rPr>
              <w:t xml:space="preserve">                                                                                               </w:t>
            </w:r>
            <w:r w:rsidRPr="001C551B">
              <w:rPr>
                <w:b/>
                <w:color w:val="000000" w:themeColor="text1"/>
              </w:rPr>
              <w:t>Муниципальный контракт:</w:t>
            </w:r>
          </w:p>
          <w:p w:rsidR="00E731CD" w:rsidRPr="00971AAF" w:rsidRDefault="00412140" w:rsidP="00E731CD">
            <w:pPr>
              <w:spacing w:line="276" w:lineRule="auto"/>
              <w:jc w:val="center"/>
              <w:rPr>
                <w:color w:val="000000" w:themeColor="text1"/>
                <w:sz w:val="22"/>
                <w:szCs w:val="22"/>
              </w:rPr>
            </w:pPr>
            <w:r w:rsidRPr="003026EC">
              <w:rPr>
                <w:color w:val="FF0000"/>
                <w:sz w:val="22"/>
                <w:szCs w:val="22"/>
              </w:rPr>
              <w:t xml:space="preserve">                                                                        </w:t>
            </w:r>
            <w:r w:rsidR="008F5761" w:rsidRPr="003026EC">
              <w:rPr>
                <w:color w:val="FF0000"/>
                <w:sz w:val="22"/>
                <w:szCs w:val="22"/>
              </w:rPr>
              <w:t xml:space="preserve">                          </w:t>
            </w:r>
            <w:r w:rsidRPr="003026EC">
              <w:rPr>
                <w:color w:val="FF0000"/>
                <w:sz w:val="22"/>
                <w:szCs w:val="22"/>
              </w:rPr>
              <w:t xml:space="preserve">  </w:t>
            </w:r>
            <w:r w:rsidR="008F5761" w:rsidRPr="003026EC">
              <w:rPr>
                <w:color w:val="FF0000"/>
                <w:sz w:val="22"/>
                <w:szCs w:val="22"/>
              </w:rPr>
              <w:t xml:space="preserve">         </w:t>
            </w:r>
            <w:r w:rsidR="00E731CD" w:rsidRPr="00971AAF">
              <w:rPr>
                <w:color w:val="000000" w:themeColor="text1"/>
                <w:sz w:val="22"/>
                <w:szCs w:val="22"/>
              </w:rPr>
              <w:t xml:space="preserve">№ </w:t>
            </w:r>
            <w:hyperlink r:id="rId10" w:tgtFrame="_blank">
              <w:r w:rsidR="00E731CD" w:rsidRPr="00971AAF">
                <w:rPr>
                  <w:color w:val="000000" w:themeColor="text1"/>
                  <w:sz w:val="22"/>
                  <w:szCs w:val="22"/>
                </w:rPr>
                <w:t>0137300019922000006</w:t>
              </w:r>
            </w:hyperlink>
            <w:r w:rsidR="00E731CD" w:rsidRPr="00971AAF">
              <w:rPr>
                <w:color w:val="000000" w:themeColor="text1"/>
                <w:sz w:val="22"/>
                <w:szCs w:val="22"/>
              </w:rPr>
              <w:t>/11-2022</w:t>
            </w:r>
          </w:p>
          <w:p w:rsidR="00E731CD" w:rsidRPr="00971AAF" w:rsidRDefault="00E731CD" w:rsidP="00E731CD">
            <w:pPr>
              <w:spacing w:line="276" w:lineRule="auto"/>
              <w:rPr>
                <w:color w:val="000000" w:themeColor="text1"/>
                <w:sz w:val="22"/>
                <w:szCs w:val="22"/>
              </w:rPr>
            </w:pPr>
            <w:r w:rsidRPr="00971AAF">
              <w:rPr>
                <w:color w:val="000000" w:themeColor="text1"/>
                <w:sz w:val="22"/>
                <w:szCs w:val="22"/>
              </w:rPr>
              <w:t xml:space="preserve">                                                                                                      </w:t>
            </w:r>
            <w:r>
              <w:rPr>
                <w:color w:val="000000" w:themeColor="text1"/>
                <w:sz w:val="22"/>
                <w:szCs w:val="22"/>
              </w:rPr>
              <w:t xml:space="preserve">                              </w:t>
            </w:r>
            <w:r w:rsidRPr="00971AAF">
              <w:rPr>
                <w:color w:val="000000" w:themeColor="text1"/>
                <w:sz w:val="22"/>
                <w:szCs w:val="22"/>
              </w:rPr>
              <w:t xml:space="preserve">  от 31 марта 2022 г.</w:t>
            </w:r>
          </w:p>
          <w:p w:rsidR="00192FC5" w:rsidRPr="003026EC" w:rsidRDefault="00192FC5" w:rsidP="00192FC5">
            <w:pPr>
              <w:spacing w:line="276" w:lineRule="auto"/>
              <w:rPr>
                <w:color w:val="FF0000"/>
                <w:sz w:val="22"/>
                <w:szCs w:val="22"/>
                <w:lang w:eastAsia="ru-RU"/>
              </w:rPr>
            </w:pPr>
          </w:p>
          <w:p w:rsidR="00192FC5" w:rsidRPr="00192FC5" w:rsidRDefault="00192FC5" w:rsidP="00192FC5">
            <w:pPr>
              <w:spacing w:after="120"/>
              <w:jc w:val="center"/>
              <w:rPr>
                <w:noProof/>
                <w:color w:val="000000" w:themeColor="text1"/>
                <w:lang w:eastAsia="ru-RU"/>
              </w:rPr>
            </w:pPr>
            <w:r>
              <w:rPr>
                <w:noProof/>
                <w:lang w:eastAsia="ru-RU"/>
              </w:rPr>
              <w:drawing>
                <wp:inline distT="0" distB="0" distL="0" distR="0" wp14:anchorId="118D37F9" wp14:editId="71A902C0">
                  <wp:extent cx="5840011" cy="35718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52671" cy="3579618"/>
                          </a:xfrm>
                          <a:prstGeom prst="rect">
                            <a:avLst/>
                          </a:prstGeom>
                        </pic:spPr>
                      </pic:pic>
                    </a:graphicData>
                  </a:graphic>
                </wp:inline>
              </w:drawing>
            </w:r>
          </w:p>
          <w:p w:rsidR="00917E06" w:rsidRPr="00B51242" w:rsidRDefault="00917E06" w:rsidP="00B51242">
            <w:pPr>
              <w:pStyle w:val="200"/>
              <w:rPr>
                <w:i/>
                <w:color w:val="000000" w:themeColor="text1"/>
                <w:sz w:val="18"/>
                <w:szCs w:val="18"/>
              </w:rPr>
            </w:pPr>
          </w:p>
          <w:p w:rsidR="00311A76" w:rsidRPr="001C551B" w:rsidRDefault="00D5017F" w:rsidP="00563473">
            <w:pPr>
              <w:pStyle w:val="200"/>
              <w:rPr>
                <w:color w:val="000000" w:themeColor="text1"/>
              </w:rPr>
            </w:pPr>
            <w:r>
              <w:rPr>
                <w:color w:val="000000" w:themeColor="text1"/>
              </w:rPr>
              <w:t>ГЕНЕРАЛЬНЫЙ ПЛАН</w:t>
            </w:r>
          </w:p>
          <w:p w:rsidR="00563473" w:rsidRPr="00397917" w:rsidRDefault="00563473" w:rsidP="00563473">
            <w:pPr>
              <w:pStyle w:val="200"/>
              <w:rPr>
                <w:b w:val="0"/>
                <w:color w:val="000000" w:themeColor="text1"/>
              </w:rPr>
            </w:pPr>
            <w:r w:rsidRPr="00397917">
              <w:rPr>
                <w:b w:val="0"/>
                <w:color w:val="000000" w:themeColor="text1"/>
              </w:rPr>
              <w:t>муниципального образования</w:t>
            </w:r>
          </w:p>
          <w:p w:rsidR="00194921" w:rsidRPr="00397917" w:rsidRDefault="00194921" w:rsidP="00563473">
            <w:pPr>
              <w:pStyle w:val="ae"/>
              <w:spacing w:line="240" w:lineRule="auto"/>
              <w:jc w:val="center"/>
              <w:rPr>
                <w:color w:val="000000" w:themeColor="text1"/>
                <w:sz w:val="28"/>
              </w:rPr>
            </w:pPr>
            <w:r w:rsidRPr="00397917">
              <w:rPr>
                <w:color w:val="000000" w:themeColor="text1"/>
                <w:sz w:val="40"/>
                <w:szCs w:val="40"/>
              </w:rPr>
              <w:t>городско</w:t>
            </w:r>
            <w:r w:rsidR="00311A76" w:rsidRPr="00397917">
              <w:rPr>
                <w:color w:val="000000" w:themeColor="text1"/>
                <w:sz w:val="40"/>
                <w:szCs w:val="40"/>
              </w:rPr>
              <w:t>е</w:t>
            </w:r>
            <w:r w:rsidR="00563473" w:rsidRPr="00397917">
              <w:rPr>
                <w:color w:val="000000" w:themeColor="text1"/>
                <w:sz w:val="40"/>
                <w:szCs w:val="40"/>
              </w:rPr>
              <w:t xml:space="preserve"> поселени</w:t>
            </w:r>
            <w:r w:rsidR="00311A76" w:rsidRPr="00397917">
              <w:rPr>
                <w:color w:val="000000" w:themeColor="text1"/>
                <w:sz w:val="40"/>
                <w:szCs w:val="40"/>
              </w:rPr>
              <w:t>е</w:t>
            </w:r>
            <w:r w:rsidR="00563473" w:rsidRPr="00397917">
              <w:rPr>
                <w:color w:val="000000" w:themeColor="text1"/>
                <w:sz w:val="28"/>
              </w:rPr>
              <w:t xml:space="preserve"> </w:t>
            </w:r>
          </w:p>
          <w:p w:rsidR="00563473" w:rsidRPr="00397917" w:rsidRDefault="00563473" w:rsidP="00563473">
            <w:pPr>
              <w:pStyle w:val="ae"/>
              <w:spacing w:line="240" w:lineRule="auto"/>
              <w:jc w:val="center"/>
              <w:rPr>
                <w:color w:val="000000" w:themeColor="text1"/>
                <w:sz w:val="40"/>
                <w:szCs w:val="40"/>
              </w:rPr>
            </w:pPr>
            <w:r w:rsidRPr="00397917">
              <w:rPr>
                <w:color w:val="000000" w:themeColor="text1"/>
                <w:sz w:val="40"/>
                <w:szCs w:val="40"/>
              </w:rPr>
              <w:t>«</w:t>
            </w:r>
            <w:r w:rsidR="00194921" w:rsidRPr="00397917">
              <w:rPr>
                <w:color w:val="000000" w:themeColor="text1"/>
                <w:sz w:val="40"/>
                <w:szCs w:val="40"/>
              </w:rPr>
              <w:t xml:space="preserve">Город </w:t>
            </w:r>
            <w:r w:rsidR="00C20AC7">
              <w:rPr>
                <w:color w:val="000000" w:themeColor="text1"/>
                <w:sz w:val="40"/>
                <w:szCs w:val="40"/>
              </w:rPr>
              <w:t>Таруса</w:t>
            </w:r>
            <w:r w:rsidRPr="00397917">
              <w:rPr>
                <w:color w:val="000000" w:themeColor="text1"/>
                <w:sz w:val="40"/>
                <w:szCs w:val="40"/>
              </w:rPr>
              <w:t>»</w:t>
            </w:r>
          </w:p>
          <w:p w:rsidR="00563473" w:rsidRPr="00397917" w:rsidRDefault="00C20AC7" w:rsidP="00563473">
            <w:pPr>
              <w:pStyle w:val="ae"/>
              <w:spacing w:line="240" w:lineRule="auto"/>
              <w:jc w:val="center"/>
              <w:rPr>
                <w:color w:val="000000" w:themeColor="text1"/>
                <w:sz w:val="40"/>
                <w:szCs w:val="40"/>
              </w:rPr>
            </w:pPr>
            <w:r>
              <w:rPr>
                <w:color w:val="000000" w:themeColor="text1"/>
                <w:sz w:val="40"/>
                <w:szCs w:val="40"/>
              </w:rPr>
              <w:t>Тарусского</w:t>
            </w:r>
            <w:r w:rsidR="00206883" w:rsidRPr="00397917">
              <w:rPr>
                <w:color w:val="000000" w:themeColor="text1"/>
                <w:sz w:val="40"/>
                <w:szCs w:val="40"/>
              </w:rPr>
              <w:t xml:space="preserve"> </w:t>
            </w:r>
            <w:r w:rsidR="00563473" w:rsidRPr="00397917">
              <w:rPr>
                <w:color w:val="000000" w:themeColor="text1"/>
                <w:sz w:val="40"/>
                <w:szCs w:val="40"/>
              </w:rPr>
              <w:t>района</w:t>
            </w:r>
          </w:p>
          <w:p w:rsidR="00563473" w:rsidRPr="00397917" w:rsidRDefault="00563473" w:rsidP="00563473">
            <w:pPr>
              <w:pStyle w:val="200"/>
              <w:rPr>
                <w:b w:val="0"/>
                <w:color w:val="000000" w:themeColor="text1"/>
              </w:rPr>
            </w:pPr>
            <w:r w:rsidRPr="00397917">
              <w:rPr>
                <w:b w:val="0"/>
                <w:color w:val="000000" w:themeColor="text1"/>
              </w:rPr>
              <w:t xml:space="preserve"> Калужской области</w:t>
            </w:r>
          </w:p>
          <w:p w:rsidR="00917E06" w:rsidRPr="001C551B" w:rsidRDefault="00917E06" w:rsidP="00390ACA">
            <w:pPr>
              <w:jc w:val="center"/>
              <w:rPr>
                <w:b/>
                <w:caps/>
                <w:color w:val="000000" w:themeColor="text1"/>
                <w:sz w:val="32"/>
                <w:szCs w:val="32"/>
              </w:rPr>
            </w:pPr>
          </w:p>
          <w:p w:rsidR="00563473" w:rsidRPr="00192FC5" w:rsidRDefault="00192FC5" w:rsidP="00192FC5">
            <w:pPr>
              <w:jc w:val="center"/>
              <w:rPr>
                <w:b/>
                <w:color w:val="000000" w:themeColor="text1"/>
                <w:sz w:val="36"/>
                <w:szCs w:val="36"/>
              </w:rPr>
            </w:pPr>
            <w:r>
              <w:rPr>
                <w:b/>
                <w:color w:val="000000" w:themeColor="text1"/>
                <w:sz w:val="36"/>
                <w:szCs w:val="36"/>
              </w:rPr>
              <w:t>МАТЕРИАЛЫ ПО ОБОСНОВАНИЮ</w:t>
            </w:r>
          </w:p>
          <w:p w:rsidR="00D5017F" w:rsidRDefault="00192FC5" w:rsidP="00192FC5">
            <w:pPr>
              <w:spacing w:after="120"/>
              <w:rPr>
                <w:b/>
                <w:i/>
                <w:color w:val="000000" w:themeColor="text1"/>
                <w:sz w:val="26"/>
                <w:szCs w:val="26"/>
                <w:lang w:eastAsia="ru-RU"/>
              </w:rPr>
            </w:pPr>
            <w:r>
              <w:rPr>
                <w:b/>
                <w:i/>
                <w:color w:val="000000" w:themeColor="text1"/>
                <w:sz w:val="26"/>
                <w:szCs w:val="26"/>
                <w:lang w:eastAsia="ru-RU"/>
              </w:rPr>
              <w:t xml:space="preserve">  </w:t>
            </w:r>
          </w:p>
          <w:p w:rsidR="00192FC5" w:rsidRPr="008D3E91" w:rsidRDefault="00192FC5" w:rsidP="00192FC5">
            <w:pPr>
              <w:spacing w:after="120"/>
              <w:rPr>
                <w:b/>
                <w:i/>
                <w:color w:val="000000" w:themeColor="text1"/>
                <w:sz w:val="26"/>
                <w:szCs w:val="26"/>
                <w:lang w:eastAsia="ru-RU"/>
              </w:rPr>
            </w:pPr>
          </w:p>
          <w:p w:rsidR="00AC658F" w:rsidRDefault="00917E06" w:rsidP="00AC658F">
            <w:pPr>
              <w:spacing w:after="120"/>
              <w:jc w:val="center"/>
              <w:rPr>
                <w:b/>
                <w:color w:val="000000" w:themeColor="text1"/>
                <w:sz w:val="26"/>
                <w:szCs w:val="26"/>
                <w:lang w:eastAsia="ru-RU"/>
              </w:rPr>
            </w:pPr>
            <w:r w:rsidRPr="001C551B">
              <w:rPr>
                <w:b/>
                <w:color w:val="000000" w:themeColor="text1"/>
                <w:sz w:val="26"/>
                <w:szCs w:val="26"/>
                <w:lang w:eastAsia="ru-RU"/>
              </w:rPr>
              <w:t>Калуга</w:t>
            </w:r>
          </w:p>
          <w:p w:rsidR="00917E06" w:rsidRDefault="00192FC5" w:rsidP="00C34E48">
            <w:pPr>
              <w:spacing w:after="120"/>
              <w:jc w:val="center"/>
              <w:rPr>
                <w:b/>
                <w:color w:val="000000" w:themeColor="text1"/>
                <w:sz w:val="26"/>
                <w:szCs w:val="26"/>
                <w:lang w:eastAsia="ru-RU"/>
              </w:rPr>
            </w:pPr>
            <w:r>
              <w:rPr>
                <w:b/>
                <w:color w:val="000000" w:themeColor="text1"/>
                <w:sz w:val="26"/>
                <w:szCs w:val="26"/>
                <w:lang w:eastAsia="ru-RU"/>
              </w:rPr>
              <w:t>2023</w:t>
            </w:r>
          </w:p>
          <w:p w:rsidR="00192FC5" w:rsidRPr="008D3E91" w:rsidRDefault="00192FC5" w:rsidP="00C34E48">
            <w:pPr>
              <w:spacing w:after="120"/>
              <w:jc w:val="center"/>
              <w:rPr>
                <w:b/>
                <w:color w:val="000000" w:themeColor="text1"/>
                <w:sz w:val="26"/>
                <w:szCs w:val="26"/>
                <w:lang w:eastAsia="ru-RU"/>
              </w:rPr>
            </w:pPr>
          </w:p>
        </w:tc>
      </w:tr>
    </w:tbl>
    <w:p w:rsidR="00515421" w:rsidRDefault="00515421" w:rsidP="009602B6">
      <w:pPr>
        <w:suppressAutoHyphens w:val="0"/>
        <w:ind w:right="386"/>
        <w:jc w:val="center"/>
        <w:rPr>
          <w:b/>
          <w:color w:val="000000" w:themeColor="text1"/>
        </w:rPr>
      </w:pPr>
    </w:p>
    <w:p w:rsidR="006A091A" w:rsidRDefault="006A091A" w:rsidP="009602B6">
      <w:pPr>
        <w:suppressAutoHyphens w:val="0"/>
        <w:ind w:right="386"/>
        <w:jc w:val="center"/>
        <w:rPr>
          <w:b/>
          <w:color w:val="000000" w:themeColor="text1"/>
        </w:rPr>
      </w:pPr>
    </w:p>
    <w:p w:rsidR="00312AB2" w:rsidRPr="008D3E91" w:rsidRDefault="00515421" w:rsidP="009602B6">
      <w:pPr>
        <w:suppressAutoHyphens w:val="0"/>
        <w:ind w:right="386"/>
        <w:jc w:val="center"/>
        <w:rPr>
          <w:b/>
          <w:color w:val="000000" w:themeColor="text1"/>
        </w:rPr>
      </w:pPr>
      <w:r w:rsidRPr="008D3E91">
        <w:rPr>
          <w:b/>
          <w:i/>
          <w:noProof/>
          <w:color w:val="000000" w:themeColor="text1"/>
          <w:lang w:eastAsia="ru-RU"/>
        </w:rPr>
        <mc:AlternateContent>
          <mc:Choice Requires="wps">
            <w:drawing>
              <wp:anchor distT="0" distB="0" distL="114300" distR="114300" simplePos="0" relativeHeight="251658752" behindDoc="0" locked="0" layoutInCell="1" allowOverlap="1" wp14:anchorId="4FA956C1" wp14:editId="2E7202AE">
                <wp:simplePos x="0" y="0"/>
                <wp:positionH relativeFrom="column">
                  <wp:posOffset>5890260</wp:posOffset>
                </wp:positionH>
                <wp:positionV relativeFrom="paragraph">
                  <wp:posOffset>301625</wp:posOffset>
                </wp:positionV>
                <wp:extent cx="228600" cy="22860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463.8pt;margin-top:23.75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" stroked="f"/>
            </w:pict>
          </mc:Fallback>
        </mc:AlternateContent>
      </w:r>
      <w:r w:rsidR="00312AB2" w:rsidRPr="008D3E91">
        <w:rPr>
          <w:b/>
          <w:color w:val="000000" w:themeColor="text1"/>
        </w:rPr>
        <w:t>ОГЛАВЛЕНИЕ</w:t>
      </w:r>
    </w:p>
    <w:p w:rsidR="00A11B02" w:rsidRDefault="00F720F2">
      <w:pPr>
        <w:pStyle w:val="15"/>
        <w:rPr>
          <w:rFonts w:asciiTheme="minorHAnsi" w:eastAsiaTheme="minorEastAsia" w:hAnsiTheme="minorHAnsi" w:cstheme="minorBidi"/>
          <w:b w:val="0"/>
          <w:caps w:val="0"/>
          <w:noProof/>
          <w:lang w:val="ru-RU"/>
        </w:rPr>
      </w:pPr>
      <w:r w:rsidRPr="008D3E91">
        <w:rPr>
          <w:caps w:val="0"/>
          <w:smallCaps/>
          <w:color w:val="000000" w:themeColor="text1"/>
          <w:highlight w:val="yellow"/>
        </w:rPr>
        <w:fldChar w:fldCharType="begin"/>
      </w:r>
      <w:r w:rsidR="00312AB2" w:rsidRPr="008D3E91">
        <w:rPr>
          <w:color w:val="000000" w:themeColor="text1"/>
          <w:highlight w:val="yellow"/>
          <w:lang w:val="ru-RU"/>
        </w:rPr>
        <w:instrText xml:space="preserve"> </w:instrText>
      </w:r>
      <w:r w:rsidR="00312AB2" w:rsidRPr="008D3E91">
        <w:rPr>
          <w:color w:val="000000" w:themeColor="text1"/>
          <w:highlight w:val="yellow"/>
        </w:rPr>
        <w:instrText>TOC</w:instrText>
      </w:r>
      <w:r w:rsidR="00312AB2" w:rsidRPr="008D3E91">
        <w:rPr>
          <w:color w:val="000000" w:themeColor="text1"/>
          <w:highlight w:val="yellow"/>
          <w:lang w:val="ru-RU"/>
        </w:rPr>
        <w:instrText xml:space="preserve"> </w:instrText>
      </w:r>
      <w:r w:rsidRPr="008D3E91">
        <w:rPr>
          <w:caps w:val="0"/>
          <w:smallCaps/>
          <w:color w:val="000000" w:themeColor="text1"/>
          <w:highlight w:val="yellow"/>
        </w:rPr>
        <w:fldChar w:fldCharType="separate"/>
      </w:r>
      <w:r w:rsidR="00A11B02" w:rsidRPr="00355245">
        <w:rPr>
          <w:noProof/>
          <w:color w:val="000000" w:themeColor="text1"/>
        </w:rPr>
        <w:t>Введение</w:t>
      </w:r>
      <w:r w:rsidR="00A11B02">
        <w:rPr>
          <w:noProof/>
        </w:rPr>
        <w:tab/>
      </w:r>
      <w:r w:rsidR="00A11B02">
        <w:rPr>
          <w:noProof/>
        </w:rPr>
        <w:fldChar w:fldCharType="begin"/>
      </w:r>
      <w:r w:rsidR="00A11B02">
        <w:rPr>
          <w:noProof/>
        </w:rPr>
        <w:instrText xml:space="preserve"> PAGEREF _Toc144443720 \h </w:instrText>
      </w:r>
      <w:r w:rsidR="00A11B02">
        <w:rPr>
          <w:noProof/>
        </w:rPr>
      </w:r>
      <w:r w:rsidR="00A11B02">
        <w:rPr>
          <w:noProof/>
        </w:rPr>
        <w:fldChar w:fldCharType="separate"/>
      </w:r>
      <w:r w:rsidR="006F641A">
        <w:rPr>
          <w:noProof/>
        </w:rPr>
        <w:t>5</w:t>
      </w:r>
      <w:r w:rsidR="00A11B02">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t>I</w:t>
      </w:r>
      <w:r w:rsidRPr="00A11B02">
        <w:rPr>
          <w:noProof/>
          <w:color w:val="000000" w:themeColor="text1"/>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144443721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8</w:t>
      </w:r>
      <w:r>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t>II</w:t>
      </w:r>
      <w:r w:rsidRPr="00A11B02">
        <w:rPr>
          <w:noProof/>
          <w:color w:val="000000" w:themeColor="text1"/>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144443722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11</w:t>
      </w:r>
      <w:r>
        <w:rPr>
          <w:noProof/>
        </w:rPr>
        <w:fldChar w:fldCharType="end"/>
      </w:r>
    </w:p>
    <w:p w:rsidR="00A11B02" w:rsidRDefault="00A11B02">
      <w:pPr>
        <w:pStyle w:val="24"/>
        <w:rPr>
          <w:rFonts w:asciiTheme="minorHAnsi" w:eastAsiaTheme="minorEastAsia" w:hAnsiTheme="minorHAnsi" w:cstheme="minorBidi"/>
          <w:smallCaps w:val="0"/>
          <w:noProof/>
          <w:sz w:val="22"/>
          <w:szCs w:val="22"/>
          <w:lang w:val="ru-RU"/>
        </w:rPr>
      </w:pPr>
      <w:r w:rsidRPr="00355245">
        <w:rPr>
          <w:noProof/>
          <w:color w:val="000000" w:themeColor="text1"/>
        </w:rPr>
        <w:t>II</w:t>
      </w:r>
      <w:r w:rsidRPr="00A11B02">
        <w:rPr>
          <w:noProof/>
          <w:color w:val="000000" w:themeColor="text1"/>
          <w:lang w:val="ru-RU"/>
        </w:rPr>
        <w:t>.1 Общие сведения</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144443723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11</w:t>
      </w:r>
      <w:r>
        <w:rPr>
          <w:noProof/>
        </w:rPr>
        <w:fldChar w:fldCharType="end"/>
      </w:r>
    </w:p>
    <w:p w:rsidR="00A11B02" w:rsidRDefault="00A11B02">
      <w:pPr>
        <w:pStyle w:val="24"/>
        <w:rPr>
          <w:rFonts w:asciiTheme="minorHAnsi" w:eastAsiaTheme="minorEastAsia" w:hAnsiTheme="minorHAnsi" w:cstheme="minorBidi"/>
          <w:smallCaps w:val="0"/>
          <w:noProof/>
          <w:sz w:val="22"/>
          <w:szCs w:val="22"/>
          <w:lang w:val="ru-RU"/>
        </w:rPr>
      </w:pPr>
      <w:r w:rsidRPr="00355245">
        <w:rPr>
          <w:noProof/>
          <w:color w:val="000000" w:themeColor="text1"/>
        </w:rPr>
        <w:t>II</w:t>
      </w:r>
      <w:r w:rsidRPr="00A11B02">
        <w:rPr>
          <w:noProof/>
          <w:color w:val="000000" w:themeColor="text1"/>
          <w:lang w:val="ru-RU"/>
        </w:rPr>
        <w:t>.2 Историко-градостроительная справка</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144443724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13</w:t>
      </w:r>
      <w:r>
        <w:rPr>
          <w:noProof/>
        </w:rPr>
        <w:fldChar w:fldCharType="end"/>
      </w:r>
    </w:p>
    <w:p w:rsidR="00A11B02" w:rsidRDefault="00A11B02">
      <w:pPr>
        <w:pStyle w:val="24"/>
        <w:rPr>
          <w:rFonts w:asciiTheme="minorHAnsi" w:eastAsiaTheme="minorEastAsia" w:hAnsiTheme="minorHAnsi" w:cstheme="minorBidi"/>
          <w:smallCaps w:val="0"/>
          <w:noProof/>
          <w:sz w:val="22"/>
          <w:szCs w:val="22"/>
          <w:lang w:val="ru-RU"/>
        </w:rPr>
      </w:pPr>
      <w:r w:rsidRPr="00355245">
        <w:rPr>
          <w:noProof/>
          <w:color w:val="000000" w:themeColor="text1"/>
        </w:rPr>
        <w:t>II</w:t>
      </w:r>
      <w:r w:rsidRPr="00A11B02">
        <w:rPr>
          <w:noProof/>
          <w:color w:val="000000" w:themeColor="text1"/>
          <w:lang w:val="ru-RU"/>
        </w:rPr>
        <w:t>.3 Природные условия</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144443725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16</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II.3.1 Климат</w:t>
      </w:r>
      <w:r>
        <w:rPr>
          <w:noProof/>
        </w:rPr>
        <w:tab/>
      </w:r>
      <w:r>
        <w:rPr>
          <w:noProof/>
        </w:rPr>
        <w:fldChar w:fldCharType="begin"/>
      </w:r>
      <w:r>
        <w:rPr>
          <w:noProof/>
        </w:rPr>
        <w:instrText xml:space="preserve"> PAGEREF _Toc144443726 \h </w:instrText>
      </w:r>
      <w:r>
        <w:rPr>
          <w:noProof/>
        </w:rPr>
      </w:r>
      <w:r>
        <w:rPr>
          <w:noProof/>
        </w:rPr>
        <w:fldChar w:fldCharType="separate"/>
      </w:r>
      <w:r w:rsidR="006F641A">
        <w:rPr>
          <w:noProof/>
        </w:rPr>
        <w:t>16</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II.3.2 Инженерно-геологические условия</w:t>
      </w:r>
      <w:r>
        <w:rPr>
          <w:noProof/>
        </w:rPr>
        <w:tab/>
      </w:r>
      <w:r>
        <w:rPr>
          <w:noProof/>
        </w:rPr>
        <w:fldChar w:fldCharType="begin"/>
      </w:r>
      <w:r>
        <w:rPr>
          <w:noProof/>
        </w:rPr>
        <w:instrText xml:space="preserve"> PAGEREF _Toc144443727 \h </w:instrText>
      </w:r>
      <w:r>
        <w:rPr>
          <w:noProof/>
        </w:rPr>
      </w:r>
      <w:r>
        <w:rPr>
          <w:noProof/>
        </w:rPr>
        <w:fldChar w:fldCharType="separate"/>
      </w:r>
      <w:r w:rsidR="006F641A">
        <w:rPr>
          <w:noProof/>
        </w:rPr>
        <w:t>16</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II.3.3 Поверхностные воды</w:t>
      </w:r>
      <w:r>
        <w:rPr>
          <w:noProof/>
        </w:rPr>
        <w:tab/>
      </w:r>
      <w:r>
        <w:rPr>
          <w:noProof/>
        </w:rPr>
        <w:fldChar w:fldCharType="begin"/>
      </w:r>
      <w:r>
        <w:rPr>
          <w:noProof/>
        </w:rPr>
        <w:instrText xml:space="preserve"> PAGEREF _Toc144443728 \h </w:instrText>
      </w:r>
      <w:r>
        <w:rPr>
          <w:noProof/>
        </w:rPr>
      </w:r>
      <w:r>
        <w:rPr>
          <w:noProof/>
        </w:rPr>
        <w:fldChar w:fldCharType="separate"/>
      </w:r>
      <w:r w:rsidR="006F641A">
        <w:rPr>
          <w:noProof/>
        </w:rPr>
        <w:t>20</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II.3.4 Подземные воды</w:t>
      </w:r>
      <w:r>
        <w:rPr>
          <w:noProof/>
        </w:rPr>
        <w:tab/>
      </w:r>
      <w:r>
        <w:rPr>
          <w:noProof/>
        </w:rPr>
        <w:fldChar w:fldCharType="begin"/>
      </w:r>
      <w:r>
        <w:rPr>
          <w:noProof/>
        </w:rPr>
        <w:instrText xml:space="preserve"> PAGEREF _Toc144443729 \h </w:instrText>
      </w:r>
      <w:r>
        <w:rPr>
          <w:noProof/>
        </w:rPr>
      </w:r>
      <w:r>
        <w:rPr>
          <w:noProof/>
        </w:rPr>
        <w:fldChar w:fldCharType="separate"/>
      </w:r>
      <w:r w:rsidR="006F641A">
        <w:rPr>
          <w:noProof/>
        </w:rPr>
        <w:t>21</w:t>
      </w:r>
      <w:r>
        <w:rPr>
          <w:noProof/>
        </w:rPr>
        <w:fldChar w:fldCharType="end"/>
      </w:r>
    </w:p>
    <w:p w:rsidR="00A11B02" w:rsidRDefault="00A11B02">
      <w:pPr>
        <w:pStyle w:val="24"/>
        <w:rPr>
          <w:rFonts w:asciiTheme="minorHAnsi" w:eastAsiaTheme="minorEastAsia" w:hAnsiTheme="minorHAnsi" w:cstheme="minorBidi"/>
          <w:smallCaps w:val="0"/>
          <w:noProof/>
          <w:sz w:val="22"/>
          <w:szCs w:val="22"/>
          <w:lang w:val="ru-RU"/>
        </w:rPr>
      </w:pPr>
      <w:r w:rsidRPr="00355245">
        <w:rPr>
          <w:noProof/>
          <w:color w:val="000000" w:themeColor="text1"/>
        </w:rPr>
        <w:t>II</w:t>
      </w:r>
      <w:r w:rsidRPr="00A11B02">
        <w:rPr>
          <w:noProof/>
          <w:color w:val="000000" w:themeColor="text1"/>
          <w:lang w:val="ru-RU"/>
        </w:rPr>
        <w:t>.4 Комплексная оценка территории по планировочным ограничениям</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144443730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23</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II.4.1 Планировочные природоохранные ограничения</w:t>
      </w:r>
      <w:r>
        <w:rPr>
          <w:noProof/>
        </w:rPr>
        <w:tab/>
      </w:r>
      <w:r>
        <w:rPr>
          <w:noProof/>
        </w:rPr>
        <w:fldChar w:fldCharType="begin"/>
      </w:r>
      <w:r>
        <w:rPr>
          <w:noProof/>
        </w:rPr>
        <w:instrText xml:space="preserve"> PAGEREF _Toc144443731 \h </w:instrText>
      </w:r>
      <w:r>
        <w:rPr>
          <w:noProof/>
        </w:rPr>
      </w:r>
      <w:r>
        <w:rPr>
          <w:noProof/>
        </w:rPr>
        <w:fldChar w:fldCharType="separate"/>
      </w:r>
      <w:r w:rsidR="006F641A">
        <w:rPr>
          <w:noProof/>
        </w:rPr>
        <w:t>23</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II.4.2 Водоохранные зоны и прибрежные полосы водных объектов</w:t>
      </w:r>
      <w:r>
        <w:rPr>
          <w:noProof/>
        </w:rPr>
        <w:tab/>
      </w:r>
      <w:r>
        <w:rPr>
          <w:noProof/>
        </w:rPr>
        <w:fldChar w:fldCharType="begin"/>
      </w:r>
      <w:r>
        <w:rPr>
          <w:noProof/>
        </w:rPr>
        <w:instrText xml:space="preserve"> PAGEREF _Toc144443732 \h </w:instrText>
      </w:r>
      <w:r>
        <w:rPr>
          <w:noProof/>
        </w:rPr>
      </w:r>
      <w:r>
        <w:rPr>
          <w:noProof/>
        </w:rPr>
        <w:fldChar w:fldCharType="separate"/>
      </w:r>
      <w:r w:rsidR="006F641A">
        <w:rPr>
          <w:noProof/>
        </w:rPr>
        <w:t>25</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II.4.3 Оценка территории по санитарно-гигиеническим ограничениям</w:t>
      </w:r>
      <w:r>
        <w:rPr>
          <w:noProof/>
        </w:rPr>
        <w:tab/>
      </w:r>
      <w:r>
        <w:rPr>
          <w:noProof/>
        </w:rPr>
        <w:fldChar w:fldCharType="begin"/>
      </w:r>
      <w:r>
        <w:rPr>
          <w:noProof/>
        </w:rPr>
        <w:instrText xml:space="preserve"> PAGEREF _Toc144443733 \h </w:instrText>
      </w:r>
      <w:r>
        <w:rPr>
          <w:noProof/>
        </w:rPr>
      </w:r>
      <w:r>
        <w:rPr>
          <w:noProof/>
        </w:rPr>
        <w:fldChar w:fldCharType="separate"/>
      </w:r>
      <w:r w:rsidR="006F641A">
        <w:rPr>
          <w:noProof/>
        </w:rPr>
        <w:t>29</w:t>
      </w:r>
      <w:r>
        <w:rPr>
          <w:noProof/>
        </w:rPr>
        <w:fldChar w:fldCharType="end"/>
      </w:r>
    </w:p>
    <w:p w:rsidR="00A11B02" w:rsidRDefault="00A11B02">
      <w:pPr>
        <w:pStyle w:val="30"/>
        <w:rPr>
          <w:rFonts w:asciiTheme="minorHAnsi" w:eastAsiaTheme="minorEastAsia" w:hAnsiTheme="minorHAnsi" w:cstheme="minorBidi"/>
          <w:i w:val="0"/>
          <w:noProof/>
          <w:sz w:val="22"/>
          <w:szCs w:val="22"/>
        </w:rPr>
      </w:pPr>
      <w:r>
        <w:rPr>
          <w:noProof/>
        </w:rPr>
        <w:t>II.</w:t>
      </w:r>
      <w:r w:rsidRPr="00355245">
        <w:rPr>
          <w:noProof/>
        </w:rPr>
        <w:t>4</w:t>
      </w:r>
      <w:r>
        <w:rPr>
          <w:noProof/>
        </w:rPr>
        <w:t>.</w:t>
      </w:r>
      <w:r w:rsidRPr="00355245">
        <w:rPr>
          <w:noProof/>
        </w:rPr>
        <w:t>4</w:t>
      </w:r>
      <w:r>
        <w:rPr>
          <w:noProof/>
        </w:rPr>
        <w:t xml:space="preserve"> Охранные </w:t>
      </w:r>
      <w:r w:rsidRPr="00355245">
        <w:rPr>
          <w:noProof/>
          <w:color w:val="000000" w:themeColor="text1"/>
        </w:rPr>
        <w:t>коридоры коммуникаций</w:t>
      </w:r>
      <w:r>
        <w:rPr>
          <w:noProof/>
        </w:rPr>
        <w:tab/>
      </w:r>
      <w:r>
        <w:rPr>
          <w:noProof/>
        </w:rPr>
        <w:fldChar w:fldCharType="begin"/>
      </w:r>
      <w:r>
        <w:rPr>
          <w:noProof/>
        </w:rPr>
        <w:instrText xml:space="preserve"> PAGEREF _Toc144443734 \h </w:instrText>
      </w:r>
      <w:r>
        <w:rPr>
          <w:noProof/>
        </w:rPr>
      </w:r>
      <w:r>
        <w:rPr>
          <w:noProof/>
        </w:rPr>
        <w:fldChar w:fldCharType="separate"/>
      </w:r>
      <w:r w:rsidR="006F641A">
        <w:rPr>
          <w:noProof/>
        </w:rPr>
        <w:t>38</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II.4.5 Объекты культурного наследия</w:t>
      </w:r>
      <w:r>
        <w:rPr>
          <w:noProof/>
        </w:rPr>
        <w:tab/>
      </w:r>
      <w:r>
        <w:rPr>
          <w:noProof/>
        </w:rPr>
        <w:fldChar w:fldCharType="begin"/>
      </w:r>
      <w:r>
        <w:rPr>
          <w:noProof/>
        </w:rPr>
        <w:instrText xml:space="preserve"> PAGEREF _Toc144443735 \h </w:instrText>
      </w:r>
      <w:r>
        <w:rPr>
          <w:noProof/>
        </w:rPr>
      </w:r>
      <w:r>
        <w:rPr>
          <w:noProof/>
        </w:rPr>
        <w:fldChar w:fldCharType="separate"/>
      </w:r>
      <w:r w:rsidR="006F641A">
        <w:rPr>
          <w:noProof/>
        </w:rPr>
        <w:t>40</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II.4.6 Зоны охраны объектов культурного наследия</w:t>
      </w:r>
      <w:r>
        <w:rPr>
          <w:noProof/>
        </w:rPr>
        <w:tab/>
      </w:r>
      <w:r>
        <w:rPr>
          <w:noProof/>
        </w:rPr>
        <w:fldChar w:fldCharType="begin"/>
      </w:r>
      <w:r>
        <w:rPr>
          <w:noProof/>
        </w:rPr>
        <w:instrText xml:space="preserve"> PAGEREF _Toc144443736 \h </w:instrText>
      </w:r>
      <w:r>
        <w:rPr>
          <w:noProof/>
        </w:rPr>
      </w:r>
      <w:r>
        <w:rPr>
          <w:noProof/>
        </w:rPr>
        <w:fldChar w:fldCharType="separate"/>
      </w:r>
      <w:r w:rsidR="006F641A">
        <w:rPr>
          <w:noProof/>
        </w:rPr>
        <w:t>52</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II.4.7 Мероприятия по сохранению объектов культурного наследия и исторически ценных градоформирующих объектов</w:t>
      </w:r>
      <w:r>
        <w:rPr>
          <w:noProof/>
        </w:rPr>
        <w:tab/>
      </w:r>
      <w:r>
        <w:rPr>
          <w:noProof/>
        </w:rPr>
        <w:fldChar w:fldCharType="begin"/>
      </w:r>
      <w:r>
        <w:rPr>
          <w:noProof/>
        </w:rPr>
        <w:instrText xml:space="preserve"> PAGEREF _Toc144443737 \h </w:instrText>
      </w:r>
      <w:r>
        <w:rPr>
          <w:noProof/>
        </w:rPr>
      </w:r>
      <w:r>
        <w:rPr>
          <w:noProof/>
        </w:rPr>
        <w:fldChar w:fldCharType="separate"/>
      </w:r>
      <w:r w:rsidR="006F641A">
        <w:rPr>
          <w:noProof/>
        </w:rPr>
        <w:t>53</w:t>
      </w:r>
      <w:r>
        <w:rPr>
          <w:noProof/>
        </w:rPr>
        <w:fldChar w:fldCharType="end"/>
      </w:r>
    </w:p>
    <w:p w:rsidR="00A11B02" w:rsidRDefault="00A11B02">
      <w:pPr>
        <w:pStyle w:val="24"/>
        <w:rPr>
          <w:rFonts w:asciiTheme="minorHAnsi" w:eastAsiaTheme="minorEastAsia" w:hAnsiTheme="minorHAnsi" w:cstheme="minorBidi"/>
          <w:smallCaps w:val="0"/>
          <w:noProof/>
          <w:sz w:val="22"/>
          <w:szCs w:val="22"/>
          <w:lang w:val="ru-RU"/>
        </w:rPr>
      </w:pPr>
      <w:r w:rsidRPr="00355245">
        <w:rPr>
          <w:noProof/>
          <w:color w:val="000000" w:themeColor="text1"/>
        </w:rPr>
        <w:t>II</w:t>
      </w:r>
      <w:r w:rsidRPr="00A11B02">
        <w:rPr>
          <w:noProof/>
          <w:color w:val="000000" w:themeColor="text1"/>
          <w:lang w:val="ru-RU"/>
        </w:rPr>
        <w:t>.5 Социально-экономическая характеристика городского поселения</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144443738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55</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II.5.1 Население и демография</w:t>
      </w:r>
      <w:r>
        <w:rPr>
          <w:noProof/>
        </w:rPr>
        <w:tab/>
      </w:r>
      <w:r>
        <w:rPr>
          <w:noProof/>
        </w:rPr>
        <w:fldChar w:fldCharType="begin"/>
      </w:r>
      <w:r>
        <w:rPr>
          <w:noProof/>
        </w:rPr>
        <w:instrText xml:space="preserve"> PAGEREF _Toc144443739 \h </w:instrText>
      </w:r>
      <w:r>
        <w:rPr>
          <w:noProof/>
        </w:rPr>
      </w:r>
      <w:r>
        <w:rPr>
          <w:noProof/>
        </w:rPr>
        <w:fldChar w:fldCharType="separate"/>
      </w:r>
      <w:r w:rsidR="006F641A">
        <w:rPr>
          <w:noProof/>
        </w:rPr>
        <w:t>55</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II.5.2 Экономическая база</w:t>
      </w:r>
      <w:r>
        <w:rPr>
          <w:noProof/>
        </w:rPr>
        <w:tab/>
      </w:r>
      <w:r>
        <w:rPr>
          <w:noProof/>
        </w:rPr>
        <w:fldChar w:fldCharType="begin"/>
      </w:r>
      <w:r>
        <w:rPr>
          <w:noProof/>
        </w:rPr>
        <w:instrText xml:space="preserve"> PAGEREF _Toc144443740 \h </w:instrText>
      </w:r>
      <w:r>
        <w:rPr>
          <w:noProof/>
        </w:rPr>
      </w:r>
      <w:r>
        <w:rPr>
          <w:noProof/>
        </w:rPr>
        <w:fldChar w:fldCharType="separate"/>
      </w:r>
      <w:r w:rsidR="006F641A">
        <w:rPr>
          <w:noProof/>
        </w:rPr>
        <w:t>57</w:t>
      </w:r>
      <w:r>
        <w:rPr>
          <w:noProof/>
        </w:rPr>
        <w:fldChar w:fldCharType="end"/>
      </w:r>
    </w:p>
    <w:p w:rsidR="00A11B02" w:rsidRDefault="00A11B02">
      <w:pPr>
        <w:pStyle w:val="24"/>
        <w:rPr>
          <w:rFonts w:asciiTheme="minorHAnsi" w:eastAsiaTheme="minorEastAsia" w:hAnsiTheme="minorHAnsi" w:cstheme="minorBidi"/>
          <w:smallCaps w:val="0"/>
          <w:noProof/>
          <w:sz w:val="22"/>
          <w:szCs w:val="22"/>
          <w:lang w:val="ru-RU"/>
        </w:rPr>
      </w:pPr>
      <w:r w:rsidRPr="00355245">
        <w:rPr>
          <w:noProof/>
          <w:color w:val="000000" w:themeColor="text1"/>
        </w:rPr>
        <w:t>II</w:t>
      </w:r>
      <w:r w:rsidRPr="00A11B02">
        <w:rPr>
          <w:noProof/>
          <w:color w:val="000000" w:themeColor="text1"/>
          <w:lang w:val="ru-RU"/>
        </w:rPr>
        <w:t>.6 Современное использование территории городского поселения</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144443741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71</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II.6.1 Целевое назначение земель городского поселения</w:t>
      </w:r>
      <w:r>
        <w:rPr>
          <w:noProof/>
        </w:rPr>
        <w:tab/>
      </w:r>
      <w:r>
        <w:rPr>
          <w:noProof/>
        </w:rPr>
        <w:fldChar w:fldCharType="begin"/>
      </w:r>
      <w:r>
        <w:rPr>
          <w:noProof/>
        </w:rPr>
        <w:instrText xml:space="preserve"> PAGEREF _Toc144443742 \h </w:instrText>
      </w:r>
      <w:r>
        <w:rPr>
          <w:noProof/>
        </w:rPr>
      </w:r>
      <w:r>
        <w:rPr>
          <w:noProof/>
        </w:rPr>
        <w:fldChar w:fldCharType="separate"/>
      </w:r>
      <w:r w:rsidR="006F641A">
        <w:rPr>
          <w:noProof/>
        </w:rPr>
        <w:t>71</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II.6.2 Современная функциональная и планировочная организация городского поселения</w:t>
      </w:r>
      <w:r>
        <w:rPr>
          <w:noProof/>
        </w:rPr>
        <w:tab/>
      </w:r>
      <w:r>
        <w:rPr>
          <w:noProof/>
        </w:rPr>
        <w:fldChar w:fldCharType="begin"/>
      </w:r>
      <w:r>
        <w:rPr>
          <w:noProof/>
        </w:rPr>
        <w:instrText xml:space="preserve"> PAGEREF _Toc144443743 \h </w:instrText>
      </w:r>
      <w:r>
        <w:rPr>
          <w:noProof/>
        </w:rPr>
      </w:r>
      <w:r>
        <w:rPr>
          <w:noProof/>
        </w:rPr>
        <w:fldChar w:fldCharType="separate"/>
      </w:r>
      <w:r w:rsidR="006F641A">
        <w:rPr>
          <w:noProof/>
        </w:rPr>
        <w:t>72</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II.6.3 Жилая застройка</w:t>
      </w:r>
      <w:r>
        <w:rPr>
          <w:noProof/>
        </w:rPr>
        <w:tab/>
      </w:r>
      <w:r>
        <w:rPr>
          <w:noProof/>
        </w:rPr>
        <w:fldChar w:fldCharType="begin"/>
      </w:r>
      <w:r>
        <w:rPr>
          <w:noProof/>
        </w:rPr>
        <w:instrText xml:space="preserve"> PAGEREF _Toc144443744 \h </w:instrText>
      </w:r>
      <w:r>
        <w:rPr>
          <w:noProof/>
        </w:rPr>
      </w:r>
      <w:r>
        <w:rPr>
          <w:noProof/>
        </w:rPr>
        <w:fldChar w:fldCharType="separate"/>
      </w:r>
      <w:r w:rsidR="006F641A">
        <w:rPr>
          <w:noProof/>
        </w:rPr>
        <w:t>74</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II.6.4 Культурно-бытовое обслуживание</w:t>
      </w:r>
      <w:r>
        <w:rPr>
          <w:noProof/>
        </w:rPr>
        <w:tab/>
      </w:r>
      <w:r>
        <w:rPr>
          <w:noProof/>
        </w:rPr>
        <w:fldChar w:fldCharType="begin"/>
      </w:r>
      <w:r>
        <w:rPr>
          <w:noProof/>
        </w:rPr>
        <w:instrText xml:space="preserve"> PAGEREF _Toc144443745 \h </w:instrText>
      </w:r>
      <w:r>
        <w:rPr>
          <w:noProof/>
        </w:rPr>
      </w:r>
      <w:r>
        <w:rPr>
          <w:noProof/>
        </w:rPr>
        <w:fldChar w:fldCharType="separate"/>
      </w:r>
      <w:r w:rsidR="006F641A">
        <w:rPr>
          <w:noProof/>
        </w:rPr>
        <w:t>76</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II.6.5 Анализ транспортного обслуживания территории</w:t>
      </w:r>
      <w:r>
        <w:rPr>
          <w:noProof/>
        </w:rPr>
        <w:tab/>
      </w:r>
      <w:r>
        <w:rPr>
          <w:noProof/>
        </w:rPr>
        <w:fldChar w:fldCharType="begin"/>
      </w:r>
      <w:r>
        <w:rPr>
          <w:noProof/>
        </w:rPr>
        <w:instrText xml:space="preserve"> PAGEREF _Toc144443746 \h </w:instrText>
      </w:r>
      <w:r>
        <w:rPr>
          <w:noProof/>
        </w:rPr>
      </w:r>
      <w:r>
        <w:rPr>
          <w:noProof/>
        </w:rPr>
        <w:fldChar w:fldCharType="separate"/>
      </w:r>
      <w:r w:rsidR="006F641A">
        <w:rPr>
          <w:noProof/>
        </w:rPr>
        <w:t>91</w:t>
      </w:r>
      <w:r>
        <w:rPr>
          <w:noProof/>
        </w:rPr>
        <w:fldChar w:fldCharType="end"/>
      </w:r>
    </w:p>
    <w:p w:rsidR="00A11B02" w:rsidRDefault="00A11B02">
      <w:pPr>
        <w:pStyle w:val="24"/>
        <w:rPr>
          <w:rFonts w:asciiTheme="minorHAnsi" w:eastAsiaTheme="minorEastAsia" w:hAnsiTheme="minorHAnsi" w:cstheme="minorBidi"/>
          <w:smallCaps w:val="0"/>
          <w:noProof/>
          <w:sz w:val="22"/>
          <w:szCs w:val="22"/>
          <w:lang w:val="ru-RU"/>
        </w:rPr>
      </w:pPr>
      <w:r w:rsidRPr="00355245">
        <w:rPr>
          <w:noProof/>
          <w:color w:val="000000" w:themeColor="text1"/>
        </w:rPr>
        <w:t>II</w:t>
      </w:r>
      <w:r w:rsidRPr="00A11B02">
        <w:rPr>
          <w:noProof/>
          <w:color w:val="000000" w:themeColor="text1"/>
          <w:lang w:val="ru-RU"/>
        </w:rPr>
        <w:t>.7 Инженерно-техническая база</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144443747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96</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II.7.1 Водоснабжение и водоотведение</w:t>
      </w:r>
      <w:r>
        <w:rPr>
          <w:noProof/>
        </w:rPr>
        <w:tab/>
      </w:r>
      <w:r>
        <w:rPr>
          <w:noProof/>
        </w:rPr>
        <w:fldChar w:fldCharType="begin"/>
      </w:r>
      <w:r>
        <w:rPr>
          <w:noProof/>
        </w:rPr>
        <w:instrText xml:space="preserve"> PAGEREF _Toc144443748 \h </w:instrText>
      </w:r>
      <w:r>
        <w:rPr>
          <w:noProof/>
        </w:rPr>
      </w:r>
      <w:r>
        <w:rPr>
          <w:noProof/>
        </w:rPr>
        <w:fldChar w:fldCharType="separate"/>
      </w:r>
      <w:r w:rsidR="006F641A">
        <w:rPr>
          <w:noProof/>
        </w:rPr>
        <w:t>96</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II.7.2 Газоснабжение и теплоснабжение</w:t>
      </w:r>
      <w:r>
        <w:rPr>
          <w:noProof/>
        </w:rPr>
        <w:tab/>
      </w:r>
      <w:r>
        <w:rPr>
          <w:noProof/>
        </w:rPr>
        <w:fldChar w:fldCharType="begin"/>
      </w:r>
      <w:r>
        <w:rPr>
          <w:noProof/>
        </w:rPr>
        <w:instrText xml:space="preserve"> PAGEREF _Toc144443749 \h </w:instrText>
      </w:r>
      <w:r>
        <w:rPr>
          <w:noProof/>
        </w:rPr>
      </w:r>
      <w:r>
        <w:rPr>
          <w:noProof/>
        </w:rPr>
        <w:fldChar w:fldCharType="separate"/>
      </w:r>
      <w:r w:rsidR="006F641A">
        <w:rPr>
          <w:noProof/>
        </w:rPr>
        <w:t>96</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II.7.3 Электроснабжение и связь</w:t>
      </w:r>
      <w:r>
        <w:rPr>
          <w:noProof/>
        </w:rPr>
        <w:tab/>
      </w:r>
      <w:r>
        <w:rPr>
          <w:noProof/>
        </w:rPr>
        <w:fldChar w:fldCharType="begin"/>
      </w:r>
      <w:r>
        <w:rPr>
          <w:noProof/>
        </w:rPr>
        <w:instrText xml:space="preserve"> PAGEREF _Toc144443750 \h </w:instrText>
      </w:r>
      <w:r>
        <w:rPr>
          <w:noProof/>
        </w:rPr>
      </w:r>
      <w:r>
        <w:rPr>
          <w:noProof/>
        </w:rPr>
        <w:fldChar w:fldCharType="separate"/>
      </w:r>
      <w:r w:rsidR="006F641A">
        <w:rPr>
          <w:noProof/>
        </w:rPr>
        <w:t>98</w:t>
      </w:r>
      <w:r>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t>III</w:t>
      </w:r>
      <w:r w:rsidRPr="00A11B02">
        <w:rPr>
          <w:noProof/>
          <w:color w:val="000000" w:themeColor="text1"/>
          <w:lang w:val="ru-RU"/>
        </w:rPr>
        <w:t>. Стратегия социально-экономического развития г. Тарусы и Тарусского района до 2050 года.</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144443751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100</w:t>
      </w:r>
      <w:r>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t>IV</w:t>
      </w:r>
      <w:r w:rsidRPr="00A11B02">
        <w:rPr>
          <w:noProof/>
          <w:color w:val="000000" w:themeColor="text1"/>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144443752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109</w:t>
      </w:r>
      <w:r>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lastRenderedPageBreak/>
        <w:t>V</w:t>
      </w:r>
      <w:r w:rsidRPr="00A11B02">
        <w:rPr>
          <w:noProof/>
          <w:color w:val="000000" w:themeColor="text1"/>
          <w:lang w:val="ru-RU"/>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144443753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109</w:t>
      </w:r>
      <w:r>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t>VI</w:t>
      </w:r>
      <w:r w:rsidRPr="00A11B02">
        <w:rPr>
          <w:noProof/>
          <w:color w:val="000000" w:themeColor="text1"/>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144443754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110</w:t>
      </w:r>
      <w:r>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t>VII</w:t>
      </w:r>
      <w:r w:rsidRPr="00A11B02">
        <w:rPr>
          <w:noProof/>
          <w:color w:val="000000" w:themeColor="text1"/>
          <w:lang w:val="ru-RU"/>
        </w:rPr>
        <w:t>. Перечень и характеристика основных факторов риска возникновения чрезвычайных ситуаций природного и техногенного характера</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144443755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111</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VII.I Территории, подверженные риску возникновения чрезвычайных ситуаций природного характера.</w:t>
      </w:r>
      <w:r>
        <w:rPr>
          <w:noProof/>
        </w:rPr>
        <w:tab/>
      </w:r>
      <w:r>
        <w:rPr>
          <w:noProof/>
        </w:rPr>
        <w:fldChar w:fldCharType="begin"/>
      </w:r>
      <w:r>
        <w:rPr>
          <w:noProof/>
        </w:rPr>
        <w:instrText xml:space="preserve"> PAGEREF _Toc144443756 \h </w:instrText>
      </w:r>
      <w:r>
        <w:rPr>
          <w:noProof/>
        </w:rPr>
      </w:r>
      <w:r>
        <w:rPr>
          <w:noProof/>
        </w:rPr>
        <w:fldChar w:fldCharType="separate"/>
      </w:r>
      <w:r w:rsidR="006F641A">
        <w:rPr>
          <w:noProof/>
        </w:rPr>
        <w:t>111</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VII.II Территории, подверженные риску возникновения чрезвычайных ситуаций техногенного характера</w:t>
      </w:r>
      <w:r>
        <w:rPr>
          <w:noProof/>
        </w:rPr>
        <w:tab/>
      </w:r>
      <w:r>
        <w:rPr>
          <w:noProof/>
        </w:rPr>
        <w:fldChar w:fldCharType="begin"/>
      </w:r>
      <w:r>
        <w:rPr>
          <w:noProof/>
        </w:rPr>
        <w:instrText xml:space="preserve"> PAGEREF _Toc144443757 \h </w:instrText>
      </w:r>
      <w:r>
        <w:rPr>
          <w:noProof/>
        </w:rPr>
      </w:r>
      <w:r>
        <w:rPr>
          <w:noProof/>
        </w:rPr>
        <w:fldChar w:fldCharType="separate"/>
      </w:r>
      <w:r w:rsidR="006F641A">
        <w:rPr>
          <w:noProof/>
        </w:rPr>
        <w:t>114</w:t>
      </w:r>
      <w:r>
        <w:rPr>
          <w:noProof/>
        </w:rPr>
        <w:fldChar w:fldCharType="end"/>
      </w:r>
    </w:p>
    <w:p w:rsidR="00A11B02" w:rsidRDefault="00A11B02">
      <w:pPr>
        <w:pStyle w:val="30"/>
        <w:rPr>
          <w:rFonts w:asciiTheme="minorHAnsi" w:eastAsiaTheme="minorEastAsia" w:hAnsiTheme="minorHAnsi" w:cstheme="minorBidi"/>
          <w:i w:val="0"/>
          <w:noProof/>
          <w:sz w:val="22"/>
          <w:szCs w:val="22"/>
        </w:rPr>
      </w:pPr>
      <w:r w:rsidRPr="00355245">
        <w:rPr>
          <w:noProof/>
          <w:color w:val="000000" w:themeColor="text1"/>
        </w:rPr>
        <w:t>VII.III Перечень мероприятий по обеспечению пожарной безопасности</w:t>
      </w:r>
      <w:r>
        <w:rPr>
          <w:noProof/>
        </w:rPr>
        <w:tab/>
      </w:r>
      <w:r>
        <w:rPr>
          <w:noProof/>
        </w:rPr>
        <w:fldChar w:fldCharType="begin"/>
      </w:r>
      <w:r>
        <w:rPr>
          <w:noProof/>
        </w:rPr>
        <w:instrText xml:space="preserve"> PAGEREF _Toc144443758 \h </w:instrText>
      </w:r>
      <w:r>
        <w:rPr>
          <w:noProof/>
        </w:rPr>
      </w:r>
      <w:r>
        <w:rPr>
          <w:noProof/>
        </w:rPr>
        <w:fldChar w:fldCharType="separate"/>
      </w:r>
      <w:r w:rsidR="006F641A">
        <w:rPr>
          <w:noProof/>
        </w:rPr>
        <w:t>124</w:t>
      </w:r>
      <w:r>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t>VIII</w:t>
      </w:r>
      <w:r w:rsidRPr="00A11B02">
        <w:rPr>
          <w:noProof/>
          <w:color w:val="000000" w:themeColor="text1"/>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144443759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139</w:t>
      </w:r>
      <w:r>
        <w:rPr>
          <w:noProof/>
        </w:rPr>
        <w:fldChar w:fldCharType="end"/>
      </w:r>
    </w:p>
    <w:p w:rsidR="00A11B02" w:rsidRDefault="00A11B02">
      <w:pPr>
        <w:pStyle w:val="15"/>
        <w:rPr>
          <w:rFonts w:asciiTheme="minorHAnsi" w:eastAsiaTheme="minorEastAsia" w:hAnsiTheme="minorHAnsi" w:cstheme="minorBidi"/>
          <w:b w:val="0"/>
          <w:caps w:val="0"/>
          <w:noProof/>
          <w:lang w:val="ru-RU"/>
        </w:rPr>
      </w:pPr>
      <w:r w:rsidRPr="00355245">
        <w:rPr>
          <w:noProof/>
          <w:color w:val="000000" w:themeColor="text1"/>
        </w:rPr>
        <w:t>IX</w:t>
      </w:r>
      <w:r w:rsidRPr="00A11B02">
        <w:rPr>
          <w:noProof/>
          <w:color w:val="000000" w:themeColor="text1"/>
          <w:lang w:val="ru-RU"/>
        </w:rPr>
        <w:t>. Перечень мероприятий по территориальному планированию</w:t>
      </w:r>
      <w:r w:rsidRPr="00A11B02">
        <w:rPr>
          <w:noProof/>
          <w:lang w:val="ru-RU"/>
        </w:rPr>
        <w:tab/>
      </w:r>
      <w:r>
        <w:rPr>
          <w:noProof/>
        </w:rPr>
        <w:fldChar w:fldCharType="begin"/>
      </w:r>
      <w:r w:rsidRPr="00A11B02">
        <w:rPr>
          <w:noProof/>
          <w:lang w:val="ru-RU"/>
        </w:rPr>
        <w:instrText xml:space="preserve"> </w:instrText>
      </w:r>
      <w:r>
        <w:rPr>
          <w:noProof/>
        </w:rPr>
        <w:instrText>PAGEREF</w:instrText>
      </w:r>
      <w:r w:rsidRPr="00A11B02">
        <w:rPr>
          <w:noProof/>
          <w:lang w:val="ru-RU"/>
        </w:rPr>
        <w:instrText xml:space="preserve"> _</w:instrText>
      </w:r>
      <w:r>
        <w:rPr>
          <w:noProof/>
        </w:rPr>
        <w:instrText>Toc</w:instrText>
      </w:r>
      <w:r w:rsidRPr="00A11B02">
        <w:rPr>
          <w:noProof/>
          <w:lang w:val="ru-RU"/>
        </w:rPr>
        <w:instrText>144443760 \</w:instrText>
      </w:r>
      <w:r>
        <w:rPr>
          <w:noProof/>
        </w:rPr>
        <w:instrText>h</w:instrText>
      </w:r>
      <w:r w:rsidRPr="00A11B02">
        <w:rPr>
          <w:noProof/>
          <w:lang w:val="ru-RU"/>
        </w:rPr>
        <w:instrText xml:space="preserve"> </w:instrText>
      </w:r>
      <w:r>
        <w:rPr>
          <w:noProof/>
        </w:rPr>
      </w:r>
      <w:r>
        <w:rPr>
          <w:noProof/>
        </w:rPr>
        <w:fldChar w:fldCharType="separate"/>
      </w:r>
      <w:r w:rsidR="006F641A" w:rsidRPr="006F641A">
        <w:rPr>
          <w:noProof/>
          <w:lang w:val="ru-RU"/>
        </w:rPr>
        <w:t>139</w:t>
      </w:r>
      <w:r>
        <w:rPr>
          <w:noProof/>
        </w:rPr>
        <w:fldChar w:fldCharType="end"/>
      </w:r>
    </w:p>
    <w:p w:rsidR="00964AAD" w:rsidRPr="008D3E91" w:rsidRDefault="00F720F2" w:rsidP="007F3C3A">
      <w:pPr>
        <w:pStyle w:val="15"/>
        <w:jc w:val="center"/>
        <w:rPr>
          <w:color w:val="000000" w:themeColor="text1"/>
          <w:sz w:val="28"/>
          <w:szCs w:val="28"/>
        </w:rPr>
      </w:pPr>
      <w:r w:rsidRPr="008D3E91">
        <w:rPr>
          <w:b w:val="0"/>
          <w:color w:val="000000" w:themeColor="text1"/>
          <w:sz w:val="24"/>
          <w:szCs w:val="24"/>
          <w:highlight w:val="yellow"/>
        </w:rPr>
        <w:fldChar w:fldCharType="end"/>
      </w:r>
      <w:bookmarkStart w:id="1" w:name="_Toc45270967"/>
      <w:bookmarkStart w:id="2" w:name="_Toc38612845"/>
      <w:bookmarkStart w:id="3" w:name="_Toc441835334"/>
      <w:bookmarkStart w:id="4" w:name="_Toc442083097"/>
      <w:r w:rsidR="001411A6" w:rsidRPr="008D3E91">
        <w:rPr>
          <w:b w:val="0"/>
          <w:color w:val="000000" w:themeColor="text1"/>
          <w:highlight w:val="yellow"/>
          <w:lang w:val="ru-RU"/>
        </w:rPr>
        <w:br w:type="page"/>
      </w:r>
      <w:r w:rsidR="00964AAD" w:rsidRPr="008D3E91">
        <w:rPr>
          <w:color w:val="000000" w:themeColor="text1"/>
          <w:sz w:val="28"/>
          <w:szCs w:val="28"/>
        </w:rPr>
        <w:lastRenderedPageBreak/>
        <w:t>СОСТАВ ПРОЕКТА</w:t>
      </w:r>
      <w:bookmarkEnd w:id="1"/>
      <w:bookmarkEnd w:id="2"/>
    </w:p>
    <w:p w:rsidR="00CB5902" w:rsidRPr="008D3E91" w:rsidRDefault="00CB5902" w:rsidP="00CB5902">
      <w:pPr>
        <w:rPr>
          <w:color w:val="000000" w:themeColor="text1"/>
        </w:rPr>
      </w:pPr>
    </w:p>
    <w:p w:rsidR="00964AAD" w:rsidRPr="008D3E91" w:rsidRDefault="00964AAD" w:rsidP="00395517">
      <w:pPr>
        <w:pStyle w:val="aff2"/>
        <w:spacing w:line="276" w:lineRule="auto"/>
        <w:rPr>
          <w:color w:val="000000" w:themeColor="text1"/>
          <w:sz w:val="26"/>
          <w:szCs w:val="26"/>
        </w:rPr>
      </w:pPr>
      <w:r w:rsidRPr="008D3E91">
        <w:rPr>
          <w:color w:val="000000" w:themeColor="text1"/>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8D3E91" w:rsidRPr="008D3E91"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EA0462" w:rsidRPr="008D3E91" w:rsidRDefault="00964AAD" w:rsidP="00395517">
            <w:pPr>
              <w:spacing w:line="276" w:lineRule="auto"/>
              <w:jc w:val="center"/>
              <w:rPr>
                <w:b/>
                <w:color w:val="000000" w:themeColor="text1"/>
                <w:sz w:val="26"/>
                <w:szCs w:val="26"/>
              </w:rPr>
            </w:pPr>
            <w:r w:rsidRPr="008D3E91">
              <w:rPr>
                <w:b/>
                <w:color w:val="000000" w:themeColor="text1"/>
                <w:sz w:val="26"/>
                <w:szCs w:val="26"/>
              </w:rPr>
              <w:t xml:space="preserve">№ </w:t>
            </w:r>
          </w:p>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п/п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Наименование материалов</w:t>
            </w:r>
          </w:p>
        </w:tc>
      </w:tr>
      <w:tr w:rsidR="008D3E91" w:rsidRPr="008D3E9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1</w:t>
            </w:r>
            <w:r w:rsidR="00EA0462" w:rsidRPr="008D3E91">
              <w:rPr>
                <w:color w:val="000000" w:themeColor="text1"/>
                <w:sz w:val="26"/>
                <w:szCs w:val="26"/>
              </w:rPr>
              <w:t>.</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Положение о территориальном планировании</w:t>
            </w:r>
          </w:p>
        </w:tc>
      </w:tr>
      <w:tr w:rsidR="00902663" w:rsidRPr="008D3E9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2</w:t>
            </w:r>
            <w:r w:rsidR="00EA0462" w:rsidRPr="008D3E91">
              <w:rPr>
                <w:color w:val="000000" w:themeColor="text1"/>
                <w:sz w:val="26"/>
                <w:szCs w:val="26"/>
              </w:rPr>
              <w:t>.</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Материалы по обоснованию</w:t>
            </w:r>
          </w:p>
        </w:tc>
      </w:tr>
    </w:tbl>
    <w:p w:rsidR="00964AAD" w:rsidRPr="008D3E91" w:rsidRDefault="00964AAD" w:rsidP="00395517">
      <w:pPr>
        <w:spacing w:line="276" w:lineRule="auto"/>
        <w:rPr>
          <w:color w:val="000000" w:themeColor="text1"/>
        </w:rPr>
      </w:pPr>
    </w:p>
    <w:p w:rsidR="00964AAD" w:rsidRPr="008D3E91" w:rsidRDefault="00964AAD" w:rsidP="00395517">
      <w:pPr>
        <w:spacing w:line="276" w:lineRule="auto"/>
        <w:rPr>
          <w:color w:val="000000" w:themeColor="text1"/>
        </w:rPr>
      </w:pPr>
    </w:p>
    <w:p w:rsidR="00964AAD" w:rsidRPr="008D3E91" w:rsidRDefault="00964AAD" w:rsidP="00395517">
      <w:pPr>
        <w:spacing w:line="276" w:lineRule="auto"/>
        <w:rPr>
          <w:color w:val="000000" w:themeColor="text1"/>
          <w:sz w:val="26"/>
          <w:szCs w:val="26"/>
        </w:rPr>
      </w:pPr>
    </w:p>
    <w:p w:rsidR="00964AAD" w:rsidRPr="008D3E91" w:rsidRDefault="00964AAD" w:rsidP="00395517">
      <w:pPr>
        <w:pStyle w:val="aff2"/>
        <w:spacing w:line="276" w:lineRule="auto"/>
        <w:rPr>
          <w:color w:val="000000" w:themeColor="text1"/>
          <w:sz w:val="26"/>
          <w:szCs w:val="26"/>
        </w:rPr>
      </w:pPr>
      <w:r w:rsidRPr="008D3E91">
        <w:rPr>
          <w:color w:val="000000" w:themeColor="text1"/>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8D3E91" w:rsidRPr="008D3E9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 п/п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Масштаб</w:t>
            </w:r>
          </w:p>
        </w:tc>
      </w:tr>
      <w:tr w:rsidR="008D3E91" w:rsidRPr="008D3E9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i/>
                <w:color w:val="000000" w:themeColor="text1"/>
                <w:sz w:val="26"/>
                <w:szCs w:val="26"/>
              </w:rPr>
            </w:pPr>
            <w:r w:rsidRPr="008D3E91">
              <w:rPr>
                <w:b/>
                <w:color w:val="000000" w:themeColor="text1"/>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i/>
                <w:color w:val="000000" w:themeColor="text1"/>
                <w:sz w:val="26"/>
                <w:szCs w:val="26"/>
              </w:rPr>
            </w:pPr>
            <w:r w:rsidRPr="008D3E91">
              <w:rPr>
                <w:b/>
                <w:color w:val="000000" w:themeColor="text1"/>
                <w:sz w:val="26"/>
                <w:szCs w:val="26"/>
              </w:rPr>
              <w:t>Положение о территориальном планировании</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902663">
            <w:pPr>
              <w:spacing w:line="276" w:lineRule="auto"/>
              <w:rPr>
                <w:color w:val="000000" w:themeColor="text1"/>
                <w:sz w:val="26"/>
                <w:szCs w:val="26"/>
              </w:rPr>
            </w:pPr>
            <w:r w:rsidRPr="008D3E91">
              <w:rPr>
                <w:color w:val="000000" w:themeColor="text1"/>
                <w:sz w:val="26"/>
                <w:szCs w:val="26"/>
              </w:rPr>
              <w:t>Карта границ населенных пунктов (в том числе границ образуемых населенных пунктов)</w:t>
            </w:r>
            <w:r w:rsidR="00290EF8" w:rsidRPr="008D3E91">
              <w:rPr>
                <w:color w:val="000000" w:themeColor="text1"/>
                <w:sz w:val="26"/>
                <w:szCs w:val="26"/>
              </w:rPr>
              <w:t xml:space="preserve"> входящих в состав </w:t>
            </w:r>
            <w:r w:rsidR="00902663" w:rsidRPr="008D3E91">
              <w:rPr>
                <w:color w:val="000000" w:themeColor="text1"/>
                <w:sz w:val="26"/>
                <w:szCs w:val="26"/>
              </w:rPr>
              <w:t>городского</w:t>
            </w:r>
            <w:r w:rsidR="00290EF8" w:rsidRPr="008D3E91">
              <w:rPr>
                <w:color w:val="000000" w:themeColor="text1"/>
                <w:sz w:val="26"/>
                <w:szCs w:val="26"/>
              </w:rPr>
              <w:t xml:space="preserve">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00D32A44" w:rsidRPr="008D3E91">
              <w:rPr>
                <w:color w:val="000000" w:themeColor="text1"/>
                <w:sz w:val="26"/>
                <w:szCs w:val="26"/>
              </w:rPr>
              <w:t xml:space="preserve">0 </w:t>
            </w:r>
            <w:r w:rsidRPr="008D3E91">
              <w:rPr>
                <w:color w:val="000000" w:themeColor="text1"/>
                <w:sz w:val="26"/>
                <w:szCs w:val="26"/>
              </w:rPr>
              <w:t>000</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rPr>
            </w:pPr>
            <w:r w:rsidRPr="008D3E91">
              <w:rPr>
                <w:color w:val="000000" w:themeColor="text1"/>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rPr>
                <w:color w:val="000000" w:themeColor="text1"/>
                <w:sz w:val="26"/>
                <w:szCs w:val="26"/>
              </w:rPr>
            </w:pPr>
            <w:r w:rsidRPr="008D3E91">
              <w:rPr>
                <w:color w:val="000000" w:themeColor="text1"/>
                <w:sz w:val="26"/>
                <w:szCs w:val="26"/>
              </w:rPr>
              <w:t xml:space="preserve">Карта функциональных зон </w:t>
            </w:r>
            <w:r w:rsidR="00902663" w:rsidRPr="008D3E91">
              <w:rPr>
                <w:color w:val="000000" w:themeColor="text1"/>
                <w:sz w:val="26"/>
                <w:szCs w:val="26"/>
              </w:rPr>
              <w:t xml:space="preserve">городского </w:t>
            </w:r>
            <w:r w:rsidRPr="008D3E91">
              <w:rPr>
                <w:color w:val="000000" w:themeColor="text1"/>
                <w:sz w:val="26"/>
                <w:szCs w:val="26"/>
              </w:rPr>
              <w:t>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rPr>
            </w:pPr>
            <w:r w:rsidRPr="008D3E91">
              <w:rPr>
                <w:color w:val="000000" w:themeColor="text1"/>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rPr>
                <w:color w:val="000000" w:themeColor="text1"/>
                <w:sz w:val="26"/>
                <w:szCs w:val="26"/>
              </w:rPr>
            </w:pPr>
            <w:r w:rsidRPr="008D3E91">
              <w:rPr>
                <w:color w:val="000000" w:themeColor="text1"/>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Материалы по обоснованию</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lang w:val="en-US"/>
              </w:rPr>
            </w:pPr>
            <w:r w:rsidRPr="008D3E91">
              <w:rPr>
                <w:color w:val="000000" w:themeColor="text1"/>
                <w:sz w:val="26"/>
                <w:szCs w:val="26"/>
              </w:rPr>
              <w:t>2.</w:t>
            </w:r>
            <w:r w:rsidRPr="008D3E91">
              <w:rPr>
                <w:color w:val="000000" w:themeColor="text1"/>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rPr>
                <w:color w:val="000000" w:themeColor="text1"/>
                <w:sz w:val="26"/>
                <w:szCs w:val="26"/>
              </w:rPr>
            </w:pPr>
            <w:r w:rsidRPr="008D3E91">
              <w:rPr>
                <w:color w:val="000000" w:themeColor="text1"/>
                <w:sz w:val="26"/>
                <w:szCs w:val="26"/>
              </w:rPr>
              <w:t>Карта границ зон с особыми условиями использования территории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rPr>
            </w:pPr>
            <w:r w:rsidRPr="008D3E91">
              <w:rPr>
                <w:color w:val="000000" w:themeColor="text1"/>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rPr>
                <w:color w:val="000000" w:themeColor="text1"/>
                <w:sz w:val="26"/>
                <w:szCs w:val="26"/>
              </w:rPr>
            </w:pPr>
            <w:r w:rsidRPr="008D3E91">
              <w:rPr>
                <w:color w:val="000000" w:themeColor="text1"/>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D32A44">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highlight w:val="yellow"/>
              </w:rPr>
            </w:pPr>
            <w:r w:rsidRPr="008D3E91">
              <w:rPr>
                <w:color w:val="000000" w:themeColor="text1"/>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rPr>
                <w:color w:val="000000" w:themeColor="text1"/>
                <w:sz w:val="26"/>
                <w:szCs w:val="26"/>
              </w:rPr>
            </w:pPr>
            <w:r w:rsidRPr="008D3E91">
              <w:rPr>
                <w:color w:val="000000" w:themeColor="text1"/>
                <w:sz w:val="26"/>
                <w:szCs w:val="26"/>
              </w:rPr>
              <w:t>Местоположение существующих и строящихся объектов федерального, регионального и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D32A44">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tcPr>
          <w:p w:rsidR="00902663" w:rsidRPr="008D3E91" w:rsidRDefault="00902663" w:rsidP="00D32A44">
            <w:pPr>
              <w:spacing w:line="276" w:lineRule="auto"/>
              <w:jc w:val="center"/>
              <w:rPr>
                <w:color w:val="000000" w:themeColor="text1"/>
                <w:sz w:val="26"/>
                <w:szCs w:val="26"/>
              </w:rPr>
            </w:pPr>
            <w:r w:rsidRPr="008D3E91">
              <w:rPr>
                <w:color w:val="000000" w:themeColor="text1"/>
                <w:sz w:val="26"/>
                <w:szCs w:val="26"/>
              </w:rPr>
              <w:t>2.4</w:t>
            </w:r>
          </w:p>
        </w:tc>
        <w:tc>
          <w:tcPr>
            <w:tcW w:w="5562" w:type="dxa"/>
            <w:tcBorders>
              <w:top w:val="single" w:sz="4" w:space="0" w:color="auto"/>
              <w:left w:val="single" w:sz="4" w:space="0" w:color="auto"/>
              <w:bottom w:val="single" w:sz="4" w:space="0" w:color="auto"/>
              <w:right w:val="single" w:sz="4" w:space="0" w:color="auto"/>
            </w:tcBorders>
            <w:vAlign w:val="center"/>
          </w:tcPr>
          <w:p w:rsidR="00902663" w:rsidRPr="008D3E91" w:rsidRDefault="00902663" w:rsidP="00902663">
            <w:pPr>
              <w:spacing w:line="276" w:lineRule="auto"/>
              <w:rPr>
                <w:color w:val="000000" w:themeColor="text1"/>
                <w:sz w:val="26"/>
                <w:szCs w:val="26"/>
              </w:rPr>
            </w:pPr>
            <w:r w:rsidRPr="008D3E91">
              <w:rPr>
                <w:color w:val="000000" w:themeColor="text1"/>
                <w:sz w:val="26"/>
                <w:szCs w:val="26"/>
              </w:rPr>
              <w:t>Карта границ территорий объектов культурного наследия и зон охраны объектов культурного наследия городского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tcPr>
          <w:p w:rsidR="00902663" w:rsidRPr="008D3E91" w:rsidRDefault="00902663" w:rsidP="00902663">
            <w:pPr>
              <w:spacing w:line="276" w:lineRule="auto"/>
              <w:jc w:val="center"/>
              <w:rPr>
                <w:color w:val="000000" w:themeColor="text1"/>
                <w:sz w:val="26"/>
                <w:szCs w:val="26"/>
              </w:rPr>
            </w:pPr>
            <w:r w:rsidRPr="008D3E91">
              <w:rPr>
                <w:color w:val="000000" w:themeColor="text1"/>
                <w:sz w:val="26"/>
                <w:szCs w:val="26"/>
              </w:rPr>
              <w:t>1:10 000</w:t>
            </w:r>
          </w:p>
        </w:tc>
      </w:tr>
    </w:tbl>
    <w:p w:rsidR="00671677" w:rsidRPr="008D3E91" w:rsidRDefault="00671677" w:rsidP="00ED3300">
      <w:pPr>
        <w:suppressAutoHyphens w:val="0"/>
        <w:jc w:val="center"/>
        <w:rPr>
          <w:b/>
          <w:bCs/>
          <w:color w:val="000000" w:themeColor="text1"/>
          <w:sz w:val="28"/>
          <w:szCs w:val="28"/>
          <w:highlight w:val="yellow"/>
        </w:rPr>
        <w:sectPr w:rsidR="00671677" w:rsidRPr="008D3E91" w:rsidSect="004841C2">
          <w:headerReference w:type="default" r:id="rId12"/>
          <w:footerReference w:type="default" r:id="rId13"/>
          <w:pgSz w:w="11906" w:h="16838"/>
          <w:pgMar w:top="851" w:right="964" w:bottom="851" w:left="1644" w:header="709" w:footer="367" w:gutter="0"/>
          <w:cols w:space="720"/>
          <w:docGrid w:linePitch="360"/>
        </w:sectPr>
      </w:pPr>
    </w:p>
    <w:p w:rsidR="00312AB2" w:rsidRPr="008D3E91" w:rsidRDefault="00312AB2" w:rsidP="00964AAD">
      <w:pPr>
        <w:pStyle w:val="1"/>
        <w:rPr>
          <w:color w:val="000000" w:themeColor="text1"/>
          <w:sz w:val="28"/>
          <w:szCs w:val="28"/>
        </w:rPr>
      </w:pPr>
      <w:bookmarkStart w:id="5" w:name="_Toc144443720"/>
      <w:r w:rsidRPr="008D3E91">
        <w:rPr>
          <w:color w:val="000000" w:themeColor="text1"/>
          <w:sz w:val="28"/>
          <w:szCs w:val="28"/>
        </w:rPr>
        <w:lastRenderedPageBreak/>
        <w:t>Введение</w:t>
      </w:r>
      <w:bookmarkEnd w:id="3"/>
      <w:bookmarkEnd w:id="4"/>
      <w:bookmarkEnd w:id="5"/>
    </w:p>
    <w:p w:rsidR="000033A3" w:rsidRPr="001D4B56" w:rsidRDefault="00A967E9" w:rsidP="00994EDF">
      <w:pPr>
        <w:ind w:firstLine="851"/>
        <w:jc w:val="both"/>
        <w:rPr>
          <w:sz w:val="26"/>
          <w:szCs w:val="26"/>
        </w:rPr>
      </w:pPr>
      <w:r w:rsidRPr="00994EDF">
        <w:rPr>
          <w:sz w:val="26"/>
          <w:szCs w:val="26"/>
        </w:rPr>
        <w:t>Генеральный план</w:t>
      </w:r>
      <w:r w:rsidR="00FD6F99" w:rsidRPr="00994EDF">
        <w:rPr>
          <w:sz w:val="26"/>
          <w:szCs w:val="26"/>
        </w:rPr>
        <w:t xml:space="preserve"> муниципального образования </w:t>
      </w:r>
      <w:r w:rsidR="002B451E" w:rsidRPr="00994EDF">
        <w:rPr>
          <w:sz w:val="26"/>
          <w:szCs w:val="26"/>
        </w:rPr>
        <w:t>городского</w:t>
      </w:r>
      <w:r w:rsidR="00FD6F99" w:rsidRPr="00994EDF">
        <w:rPr>
          <w:sz w:val="26"/>
          <w:szCs w:val="26"/>
        </w:rPr>
        <w:t xml:space="preserve"> поселени</w:t>
      </w:r>
      <w:r w:rsidR="00AB35B8" w:rsidRPr="00994EDF">
        <w:rPr>
          <w:sz w:val="26"/>
          <w:szCs w:val="26"/>
        </w:rPr>
        <w:t>я</w:t>
      </w:r>
      <w:r w:rsidR="00FD6F99" w:rsidRPr="00994EDF">
        <w:rPr>
          <w:sz w:val="26"/>
          <w:szCs w:val="26"/>
        </w:rPr>
        <w:t xml:space="preserve"> «</w:t>
      </w:r>
      <w:r w:rsidR="002B451E" w:rsidRPr="00994EDF">
        <w:rPr>
          <w:sz w:val="26"/>
          <w:szCs w:val="26"/>
        </w:rPr>
        <w:t xml:space="preserve">Город </w:t>
      </w:r>
      <w:r w:rsidR="003E0831" w:rsidRPr="00994EDF">
        <w:rPr>
          <w:sz w:val="26"/>
          <w:szCs w:val="26"/>
        </w:rPr>
        <w:t>Таруса</w:t>
      </w:r>
      <w:r w:rsidR="00FD6F99" w:rsidRPr="00994EDF">
        <w:rPr>
          <w:sz w:val="26"/>
          <w:szCs w:val="26"/>
        </w:rPr>
        <w:t xml:space="preserve">» </w:t>
      </w:r>
      <w:r w:rsidR="005C01A5" w:rsidRPr="00994EDF">
        <w:rPr>
          <w:sz w:val="26"/>
          <w:szCs w:val="26"/>
        </w:rPr>
        <w:t>Тарусского</w:t>
      </w:r>
      <w:r w:rsidR="00FD6F99" w:rsidRPr="00994EDF">
        <w:rPr>
          <w:sz w:val="26"/>
          <w:szCs w:val="26"/>
        </w:rPr>
        <w:t xml:space="preserve"> муниципального района (далее по тексту – </w:t>
      </w:r>
      <w:r w:rsidR="002B451E" w:rsidRPr="00994EDF">
        <w:rPr>
          <w:sz w:val="26"/>
          <w:szCs w:val="26"/>
        </w:rPr>
        <w:t>Г</w:t>
      </w:r>
      <w:r w:rsidR="00FD6F99" w:rsidRPr="00994EDF">
        <w:rPr>
          <w:sz w:val="26"/>
          <w:szCs w:val="26"/>
        </w:rPr>
        <w:t xml:space="preserve">енеральный план) разработан </w:t>
      </w:r>
      <w:r w:rsidR="00C21C60" w:rsidRPr="00994EDF">
        <w:rPr>
          <w:sz w:val="26"/>
          <w:szCs w:val="26"/>
        </w:rPr>
        <w:t>Производственным кооператив</w:t>
      </w:r>
      <w:r w:rsidR="00087EA4" w:rsidRPr="00994EDF">
        <w:rPr>
          <w:sz w:val="26"/>
          <w:szCs w:val="26"/>
        </w:rPr>
        <w:t>о</w:t>
      </w:r>
      <w:r w:rsidR="00C21C60" w:rsidRPr="00994EDF">
        <w:rPr>
          <w:sz w:val="26"/>
          <w:szCs w:val="26"/>
        </w:rPr>
        <w:t>м «</w:t>
      </w:r>
      <w:r w:rsidR="00C21C60" w:rsidRPr="001D4B56">
        <w:rPr>
          <w:sz w:val="26"/>
          <w:szCs w:val="26"/>
        </w:rPr>
        <w:t>ГЕО»</w:t>
      </w:r>
      <w:r w:rsidR="00087EA4" w:rsidRPr="001D4B56">
        <w:rPr>
          <w:sz w:val="26"/>
          <w:szCs w:val="26"/>
        </w:rPr>
        <w:t>, г. </w:t>
      </w:r>
      <w:r w:rsidR="00C21C60" w:rsidRPr="001D4B56">
        <w:rPr>
          <w:sz w:val="26"/>
          <w:szCs w:val="26"/>
        </w:rPr>
        <w:t>Калуга</w:t>
      </w:r>
      <w:r w:rsidR="0031481E" w:rsidRPr="001D4B56">
        <w:rPr>
          <w:sz w:val="26"/>
          <w:szCs w:val="26"/>
        </w:rPr>
        <w:t xml:space="preserve"> </w:t>
      </w:r>
      <w:r w:rsidRPr="001D4B56">
        <w:rPr>
          <w:sz w:val="26"/>
          <w:szCs w:val="26"/>
        </w:rPr>
        <w:t xml:space="preserve">и утвержден Решением </w:t>
      </w:r>
      <w:r w:rsidR="0052127A" w:rsidRPr="001D4B56">
        <w:rPr>
          <w:sz w:val="26"/>
          <w:szCs w:val="26"/>
        </w:rPr>
        <w:t>Г</w:t>
      </w:r>
      <w:r w:rsidRPr="001D4B56">
        <w:rPr>
          <w:sz w:val="26"/>
          <w:szCs w:val="26"/>
        </w:rPr>
        <w:t>ородской Думы</w:t>
      </w:r>
      <w:r w:rsidR="0052127A" w:rsidRPr="001D4B56">
        <w:rPr>
          <w:sz w:val="26"/>
          <w:szCs w:val="26"/>
        </w:rPr>
        <w:t xml:space="preserve"> Городского поселения </w:t>
      </w:r>
      <w:r w:rsidR="00420E83" w:rsidRPr="001D4B56">
        <w:rPr>
          <w:sz w:val="26"/>
          <w:szCs w:val="26"/>
        </w:rPr>
        <w:t xml:space="preserve"> № 71 от 27.12.2010 г.</w:t>
      </w:r>
    </w:p>
    <w:p w:rsidR="004C20F7" w:rsidRPr="00994EDF" w:rsidRDefault="00A93A6D" w:rsidP="00994EDF">
      <w:pPr>
        <w:ind w:firstLine="851"/>
        <w:jc w:val="both"/>
        <w:rPr>
          <w:sz w:val="26"/>
          <w:szCs w:val="26"/>
        </w:rPr>
      </w:pPr>
      <w:r w:rsidRPr="00994EDF">
        <w:rPr>
          <w:sz w:val="26"/>
          <w:szCs w:val="26"/>
        </w:rPr>
        <w:t xml:space="preserve">Необходимость </w:t>
      </w:r>
      <w:r w:rsidR="00087EA4" w:rsidRPr="00994EDF">
        <w:rPr>
          <w:sz w:val="26"/>
          <w:szCs w:val="26"/>
        </w:rPr>
        <w:t>разработки проекта</w:t>
      </w:r>
      <w:r w:rsidRPr="00994EDF">
        <w:rPr>
          <w:sz w:val="26"/>
          <w:szCs w:val="26"/>
        </w:rPr>
        <w:t xml:space="preserve"> Генеральн</w:t>
      </w:r>
      <w:r w:rsidR="006B0C74" w:rsidRPr="00994EDF">
        <w:rPr>
          <w:sz w:val="26"/>
          <w:szCs w:val="26"/>
        </w:rPr>
        <w:t xml:space="preserve">ого </w:t>
      </w:r>
      <w:r w:rsidRPr="00994EDF">
        <w:rPr>
          <w:sz w:val="26"/>
          <w:szCs w:val="26"/>
        </w:rPr>
        <w:t>план</w:t>
      </w:r>
      <w:r w:rsidR="006B0C74" w:rsidRPr="00994EDF">
        <w:rPr>
          <w:sz w:val="26"/>
          <w:szCs w:val="26"/>
        </w:rPr>
        <w:t>а</w:t>
      </w:r>
      <w:r w:rsidRPr="00994EDF">
        <w:rPr>
          <w:sz w:val="26"/>
          <w:szCs w:val="26"/>
        </w:rPr>
        <w:t xml:space="preserve"> была вызвана</w:t>
      </w:r>
      <w:r w:rsidR="00D04C0C" w:rsidRPr="00994EDF">
        <w:rPr>
          <w:sz w:val="26"/>
          <w:szCs w:val="26"/>
        </w:rPr>
        <w:t>:</w:t>
      </w:r>
    </w:p>
    <w:p w:rsidR="00A93A6D" w:rsidRPr="00994EDF" w:rsidRDefault="00982D14" w:rsidP="00994EDF">
      <w:pPr>
        <w:ind w:firstLine="851"/>
        <w:jc w:val="both"/>
        <w:rPr>
          <w:sz w:val="26"/>
          <w:szCs w:val="26"/>
        </w:rPr>
      </w:pPr>
      <w:r w:rsidRPr="00994EDF">
        <w:rPr>
          <w:sz w:val="26"/>
          <w:szCs w:val="26"/>
        </w:rPr>
        <w:t>- </w:t>
      </w:r>
      <w:r w:rsidR="00A93A6D" w:rsidRPr="00994EDF">
        <w:rPr>
          <w:sz w:val="26"/>
          <w:szCs w:val="26"/>
        </w:rPr>
        <w:t xml:space="preserve">приведением </w:t>
      </w:r>
      <w:r w:rsidR="00CE6F65" w:rsidRPr="00994EDF">
        <w:rPr>
          <w:sz w:val="26"/>
          <w:szCs w:val="26"/>
        </w:rPr>
        <w:t xml:space="preserve">генерального плана </w:t>
      </w:r>
      <w:r w:rsidR="00A93A6D" w:rsidRPr="00994EDF">
        <w:rPr>
          <w:sz w:val="26"/>
          <w:szCs w:val="26"/>
        </w:rPr>
        <w:t>в соответствие с Приказом Минэкономр</w:t>
      </w:r>
      <w:r w:rsidR="00395517" w:rsidRPr="00994EDF">
        <w:rPr>
          <w:sz w:val="26"/>
          <w:szCs w:val="26"/>
        </w:rPr>
        <w:t>азвития РФ №10 от 09.01.2018 </w:t>
      </w:r>
      <w:r w:rsidR="00A93A6D" w:rsidRPr="00994EDF">
        <w:rPr>
          <w:sz w:val="26"/>
          <w:szCs w:val="26"/>
        </w:rPr>
        <w:t>г.</w:t>
      </w:r>
      <w:r w:rsidR="004C4486" w:rsidRPr="00994EDF">
        <w:rPr>
          <w:sz w:val="26"/>
          <w:szCs w:val="26"/>
        </w:rPr>
        <w:t>;</w:t>
      </w:r>
    </w:p>
    <w:p w:rsidR="00911925" w:rsidRPr="00994EDF" w:rsidRDefault="00982D14" w:rsidP="00994EDF">
      <w:pPr>
        <w:ind w:firstLine="851"/>
        <w:jc w:val="both"/>
        <w:rPr>
          <w:sz w:val="26"/>
          <w:szCs w:val="26"/>
        </w:rPr>
      </w:pPr>
      <w:r w:rsidRPr="00994EDF">
        <w:rPr>
          <w:sz w:val="26"/>
          <w:szCs w:val="26"/>
        </w:rPr>
        <w:t>- </w:t>
      </w:r>
      <w:r w:rsidR="00911925" w:rsidRPr="00994EDF">
        <w:rPr>
          <w:sz w:val="26"/>
          <w:szCs w:val="26"/>
        </w:rPr>
        <w:t>приведением в соответствие Генерального плана с действующими документами территориального планирования</w:t>
      </w:r>
      <w:r w:rsidR="00C94E7B" w:rsidRPr="00994EDF">
        <w:rPr>
          <w:sz w:val="26"/>
          <w:szCs w:val="26"/>
        </w:rPr>
        <w:t>:</w:t>
      </w:r>
      <w:r w:rsidR="00911925" w:rsidRPr="00994EDF">
        <w:rPr>
          <w:sz w:val="26"/>
          <w:szCs w:val="26"/>
        </w:rPr>
        <w:t xml:space="preserve"> </w:t>
      </w:r>
      <w:r w:rsidR="00C94E7B" w:rsidRPr="00994EDF">
        <w:rPr>
          <w:sz w:val="26"/>
          <w:szCs w:val="26"/>
        </w:rPr>
        <w:t>Схемой территориального планирования РФ, Схемой территориального планирования Калужской области, Схемой территориального планирования муниципального района «</w:t>
      </w:r>
      <w:r w:rsidR="006A091A" w:rsidRPr="00994EDF">
        <w:rPr>
          <w:sz w:val="26"/>
          <w:szCs w:val="26"/>
        </w:rPr>
        <w:t xml:space="preserve">Тарусский </w:t>
      </w:r>
      <w:r w:rsidR="00C94E7B" w:rsidRPr="00994EDF">
        <w:rPr>
          <w:sz w:val="26"/>
          <w:szCs w:val="26"/>
        </w:rPr>
        <w:t>район»</w:t>
      </w:r>
      <w:r w:rsidR="00E731CD" w:rsidRPr="00994EDF">
        <w:rPr>
          <w:sz w:val="26"/>
          <w:szCs w:val="26"/>
        </w:rPr>
        <w:t>.</w:t>
      </w:r>
    </w:p>
    <w:p w:rsidR="00313FE2" w:rsidRPr="00994EDF" w:rsidRDefault="00A967E9" w:rsidP="00994EDF">
      <w:pPr>
        <w:ind w:firstLine="851"/>
        <w:jc w:val="both"/>
        <w:rPr>
          <w:sz w:val="26"/>
          <w:szCs w:val="26"/>
        </w:rPr>
      </w:pPr>
      <w:r w:rsidRPr="00994EDF">
        <w:rPr>
          <w:sz w:val="26"/>
          <w:szCs w:val="26"/>
        </w:rPr>
        <w:t>Генеральный план</w:t>
      </w:r>
      <w:r w:rsidR="009567BA" w:rsidRPr="00994EDF">
        <w:rPr>
          <w:sz w:val="26"/>
          <w:szCs w:val="26"/>
        </w:rPr>
        <w:t xml:space="preserve"> </w:t>
      </w:r>
      <w:r w:rsidR="00313FE2" w:rsidRPr="00994EDF">
        <w:rPr>
          <w:sz w:val="26"/>
          <w:szCs w:val="26"/>
        </w:rPr>
        <w:t>выполнен в соответствии с требованиями Градостроительного, Земельного, Лесного, Водного кодексов Российской Федерации, Федерального Закона от 25.06.2002 №</w:t>
      </w:r>
      <w:r w:rsidR="00AF4D78" w:rsidRPr="00994EDF">
        <w:rPr>
          <w:sz w:val="26"/>
          <w:szCs w:val="26"/>
        </w:rPr>
        <w:t xml:space="preserve"> </w:t>
      </w:r>
      <w:r w:rsidR="00313FE2" w:rsidRPr="00994EDF">
        <w:rPr>
          <w:sz w:val="26"/>
          <w:szCs w:val="26"/>
        </w:rPr>
        <w:t xml:space="preserve">73-ФЗ «Об объектах культурного наследия (памятниках истории и культуры) народов Российской Федерации», Минэкономразвития России от 09.01.2018 </w:t>
      </w:r>
      <w:r w:rsidR="00AF4D78" w:rsidRPr="00994EDF">
        <w:rPr>
          <w:sz w:val="26"/>
          <w:szCs w:val="26"/>
        </w:rPr>
        <w:t xml:space="preserve">№ </w:t>
      </w:r>
      <w:r w:rsidR="00313FE2" w:rsidRPr="00994EDF">
        <w:rPr>
          <w:sz w:val="26"/>
          <w:szCs w:val="26"/>
        </w:rPr>
        <w:t xml:space="preserve">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AF4D78" w:rsidRPr="00994EDF">
        <w:rPr>
          <w:sz w:val="26"/>
          <w:szCs w:val="26"/>
        </w:rPr>
        <w:t>№</w:t>
      </w:r>
      <w:r w:rsidR="00313FE2" w:rsidRPr="00994EDF">
        <w:rPr>
          <w:sz w:val="26"/>
          <w:szCs w:val="26"/>
        </w:rPr>
        <w:t xml:space="preserve"> 793"; Приказа Управления архитектуры и градостроительства Калужской обл.  от 17.07.2015 </w:t>
      </w:r>
      <w:r w:rsidR="00AF4D78" w:rsidRPr="00994EDF">
        <w:rPr>
          <w:sz w:val="26"/>
          <w:szCs w:val="26"/>
        </w:rPr>
        <w:t>№</w:t>
      </w:r>
      <w:r w:rsidR="00313FE2" w:rsidRPr="00994EDF">
        <w:rPr>
          <w:sz w:val="26"/>
          <w:szCs w:val="26"/>
        </w:rPr>
        <w:t xml:space="preserve"> 59 (ред. от 29.</w:t>
      </w:r>
      <w:r w:rsidR="009C164E" w:rsidRPr="00994EDF">
        <w:rPr>
          <w:sz w:val="26"/>
          <w:szCs w:val="26"/>
        </w:rPr>
        <w:t>07</w:t>
      </w:r>
      <w:r w:rsidR="00313FE2" w:rsidRPr="00994EDF">
        <w:rPr>
          <w:sz w:val="26"/>
          <w:szCs w:val="26"/>
        </w:rPr>
        <w:t>.20</w:t>
      </w:r>
      <w:r w:rsidR="009C164E" w:rsidRPr="00994EDF">
        <w:rPr>
          <w:sz w:val="26"/>
          <w:szCs w:val="26"/>
        </w:rPr>
        <w:t>20</w:t>
      </w:r>
      <w:r w:rsidR="00313FE2" w:rsidRPr="00994EDF">
        <w:rPr>
          <w:sz w:val="26"/>
          <w:szCs w:val="26"/>
        </w:rPr>
        <w:t>) "Об утверждении региональных нормативов градостроительного проектирования Калужской области";</w:t>
      </w:r>
      <w:r w:rsidR="00087EA4" w:rsidRPr="00994EDF">
        <w:rPr>
          <w:sz w:val="26"/>
          <w:szCs w:val="26"/>
        </w:rPr>
        <w:t xml:space="preserve"> </w:t>
      </w:r>
      <w:r w:rsidR="00313FE2" w:rsidRPr="00994EDF">
        <w:rPr>
          <w:sz w:val="26"/>
          <w:szCs w:val="26"/>
        </w:rPr>
        <w:t xml:space="preserve">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6A091A" w:rsidRPr="00994EDF">
        <w:rPr>
          <w:sz w:val="26"/>
          <w:szCs w:val="26"/>
        </w:rPr>
        <w:t xml:space="preserve">«Тарусский район» </w:t>
      </w:r>
      <w:r w:rsidR="00313FE2" w:rsidRPr="00994EDF">
        <w:rPr>
          <w:sz w:val="26"/>
          <w:szCs w:val="26"/>
        </w:rPr>
        <w:t xml:space="preserve">и иными законами и нормативными правовыми актами Российской Федерации и Калужской области. </w:t>
      </w:r>
    </w:p>
    <w:p w:rsidR="00E52E01" w:rsidRPr="00994EDF" w:rsidRDefault="00E52E01" w:rsidP="00994EDF">
      <w:pPr>
        <w:ind w:firstLine="851"/>
        <w:jc w:val="both"/>
        <w:rPr>
          <w:sz w:val="26"/>
          <w:szCs w:val="26"/>
        </w:rPr>
      </w:pPr>
      <w:r w:rsidRPr="00994EDF">
        <w:rPr>
          <w:sz w:val="26"/>
          <w:szCs w:val="26"/>
        </w:rPr>
        <w:t>В соответствии со ст. 23</w:t>
      </w:r>
      <w:r w:rsidR="00395517" w:rsidRPr="00994EDF">
        <w:rPr>
          <w:sz w:val="26"/>
          <w:szCs w:val="26"/>
        </w:rPr>
        <w:t xml:space="preserve"> Градостроительного кодекса РФ </w:t>
      </w:r>
      <w:r w:rsidRPr="00994EDF">
        <w:rPr>
          <w:sz w:val="26"/>
          <w:szCs w:val="26"/>
        </w:rPr>
        <w:t>материалы по обоснованию генерального плана в текстовой форме содержат:</w:t>
      </w:r>
    </w:p>
    <w:p w:rsidR="00FB6187" w:rsidRPr="00994EDF" w:rsidRDefault="00FB6187" w:rsidP="00994EDF">
      <w:pPr>
        <w:ind w:firstLine="851"/>
        <w:jc w:val="both"/>
        <w:rPr>
          <w:sz w:val="26"/>
          <w:szCs w:val="26"/>
        </w:rPr>
      </w:pPr>
      <w:r w:rsidRPr="00994EDF">
        <w:rPr>
          <w:sz w:val="26"/>
          <w:szCs w:val="26"/>
        </w:rPr>
        <w:t xml:space="preserve">1) сведения об утвержденных документах стратегического планирования, указанных в </w:t>
      </w:r>
      <w:hyperlink r:id="rId14" w:history="1">
        <w:r w:rsidRPr="00994EDF">
          <w:rPr>
            <w:sz w:val="26"/>
            <w:szCs w:val="26"/>
          </w:rPr>
          <w:t>части 5.2 статьи 9</w:t>
        </w:r>
      </w:hyperlink>
      <w:r w:rsidRPr="00994EDF">
        <w:rPr>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1D4B56" w:rsidRDefault="009151E1" w:rsidP="00994EDF">
      <w:pPr>
        <w:ind w:firstLine="851"/>
        <w:jc w:val="both"/>
        <w:rPr>
          <w:sz w:val="26"/>
          <w:szCs w:val="26"/>
        </w:rPr>
      </w:pPr>
      <w:r w:rsidRPr="001D4B56">
        <w:rPr>
          <w:sz w:val="26"/>
          <w:szCs w:val="26"/>
        </w:rPr>
        <w:t>2)</w:t>
      </w:r>
      <w:r w:rsidR="009567BA" w:rsidRPr="001D4B56">
        <w:rPr>
          <w:sz w:val="26"/>
          <w:szCs w:val="26"/>
        </w:rPr>
        <w:t> </w:t>
      </w:r>
      <w:r w:rsidR="00E52E01" w:rsidRPr="001D4B56">
        <w:rPr>
          <w:sz w:val="26"/>
          <w:szCs w:val="26"/>
        </w:rPr>
        <w:t>обоснование выбранного варианта размещения объектов местного значения поселения, городского округа</w:t>
      </w:r>
      <w:r w:rsidR="006B0C74" w:rsidRPr="001D4B56">
        <w:rPr>
          <w:sz w:val="26"/>
          <w:szCs w:val="26"/>
        </w:rPr>
        <w:t xml:space="preserve"> </w:t>
      </w:r>
      <w:r w:rsidR="00E52E01" w:rsidRPr="001D4B56">
        <w:rPr>
          <w:sz w:val="26"/>
          <w:szCs w:val="26"/>
        </w:rPr>
        <w:t xml:space="preserve">на основе анализа использования территорий поселения, городского </w:t>
      </w:r>
      <w:r w:rsidR="006B0C74" w:rsidRPr="001D4B56">
        <w:rPr>
          <w:sz w:val="26"/>
          <w:szCs w:val="26"/>
        </w:rPr>
        <w:t>округа</w:t>
      </w:r>
      <w:r w:rsidR="00E52E01" w:rsidRPr="001D4B56">
        <w:rPr>
          <w:sz w:val="26"/>
          <w:szCs w:val="26"/>
        </w:rPr>
        <w:t xml:space="preserve">, возможных направлений развития этих территорий и прогнозируемых ограничений </w:t>
      </w:r>
      <w:r w:rsidR="00E52E01" w:rsidRPr="00994EDF">
        <w:rPr>
          <w:sz w:val="26"/>
          <w:szCs w:val="26"/>
        </w:rPr>
        <w:t xml:space="preserve">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w:t>
      </w:r>
      <w:r w:rsidR="00E52E01" w:rsidRPr="001D4B56">
        <w:rPr>
          <w:sz w:val="26"/>
          <w:szCs w:val="26"/>
        </w:rPr>
        <w:t>системах обеспечения градостроительной деятельности;</w:t>
      </w:r>
    </w:p>
    <w:p w:rsidR="00E52E01" w:rsidRPr="001D4B56" w:rsidRDefault="009151E1" w:rsidP="00994EDF">
      <w:pPr>
        <w:ind w:firstLine="851"/>
        <w:jc w:val="both"/>
        <w:rPr>
          <w:sz w:val="26"/>
          <w:szCs w:val="26"/>
        </w:rPr>
      </w:pPr>
      <w:r w:rsidRPr="001D4B56">
        <w:rPr>
          <w:sz w:val="26"/>
          <w:szCs w:val="26"/>
        </w:rPr>
        <w:lastRenderedPageBreak/>
        <w:t>3)</w:t>
      </w:r>
      <w:r w:rsidR="009567BA" w:rsidRPr="001D4B56">
        <w:rPr>
          <w:sz w:val="26"/>
          <w:szCs w:val="26"/>
        </w:rPr>
        <w:t> </w:t>
      </w:r>
      <w:r w:rsidR="00E52E01" w:rsidRPr="001D4B56">
        <w:rPr>
          <w:sz w:val="26"/>
          <w:szCs w:val="26"/>
        </w:rPr>
        <w:t xml:space="preserve">оценку возможного влияния планируемых для размещения объектов местного значения поселения, городского </w:t>
      </w:r>
      <w:r w:rsidR="006B0C74" w:rsidRPr="001D4B56">
        <w:rPr>
          <w:sz w:val="26"/>
          <w:szCs w:val="26"/>
        </w:rPr>
        <w:t xml:space="preserve">округа </w:t>
      </w:r>
      <w:r w:rsidR="00E52E01" w:rsidRPr="001D4B56">
        <w:rPr>
          <w:sz w:val="26"/>
          <w:szCs w:val="26"/>
        </w:rPr>
        <w:t>на комплексное развитие этих территорий;</w:t>
      </w:r>
    </w:p>
    <w:p w:rsidR="00E52E01" w:rsidRPr="00994EDF" w:rsidRDefault="009151E1" w:rsidP="00994EDF">
      <w:pPr>
        <w:ind w:firstLine="851"/>
        <w:jc w:val="both"/>
        <w:rPr>
          <w:sz w:val="26"/>
          <w:szCs w:val="26"/>
        </w:rPr>
      </w:pPr>
      <w:r w:rsidRPr="001D4B56">
        <w:rPr>
          <w:sz w:val="26"/>
          <w:szCs w:val="26"/>
        </w:rPr>
        <w:t>4)</w:t>
      </w:r>
      <w:r w:rsidR="009567BA" w:rsidRPr="001D4B56">
        <w:rPr>
          <w:sz w:val="26"/>
          <w:szCs w:val="26"/>
        </w:rPr>
        <w:t> </w:t>
      </w:r>
      <w:r w:rsidR="00E52E01" w:rsidRPr="001D4B56">
        <w:rPr>
          <w:sz w:val="26"/>
          <w:szCs w:val="26"/>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w:t>
      </w:r>
      <w:r w:rsidR="00F15666" w:rsidRPr="001D4B56">
        <w:rPr>
          <w:sz w:val="26"/>
          <w:szCs w:val="26"/>
        </w:rPr>
        <w:t xml:space="preserve">округа </w:t>
      </w:r>
      <w:r w:rsidR="00E52E01" w:rsidRPr="001D4B56">
        <w:rPr>
          <w:sz w:val="26"/>
          <w:szCs w:val="26"/>
        </w:rPr>
        <w:t xml:space="preserve">объектов федерального значения, объектов регионального значения, их основные </w:t>
      </w:r>
      <w:r w:rsidR="00E52E01" w:rsidRPr="00994EDF">
        <w:rPr>
          <w:sz w:val="26"/>
          <w:szCs w:val="26"/>
        </w:rPr>
        <w:t>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994EDF" w:rsidRDefault="00E52E01" w:rsidP="00994EDF">
      <w:pPr>
        <w:ind w:firstLine="851"/>
        <w:jc w:val="both"/>
        <w:rPr>
          <w:sz w:val="26"/>
          <w:szCs w:val="26"/>
        </w:rPr>
      </w:pPr>
      <w:r w:rsidRPr="00994EDF">
        <w:rPr>
          <w:sz w:val="26"/>
          <w:szCs w:val="26"/>
        </w:rPr>
        <w:t>5)</w:t>
      </w:r>
      <w:r w:rsidR="009567BA" w:rsidRPr="00994EDF">
        <w:rPr>
          <w:sz w:val="26"/>
          <w:szCs w:val="26"/>
        </w:rPr>
        <w:t> </w:t>
      </w:r>
      <w:r w:rsidRPr="00994EDF">
        <w:rPr>
          <w:sz w:val="26"/>
          <w:szCs w:val="26"/>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994EDF" w:rsidRDefault="00102C22" w:rsidP="00994EDF">
      <w:pPr>
        <w:ind w:firstLine="851"/>
        <w:jc w:val="both"/>
        <w:rPr>
          <w:sz w:val="26"/>
          <w:szCs w:val="26"/>
        </w:rPr>
      </w:pPr>
      <w:r w:rsidRPr="00994EDF">
        <w:rPr>
          <w:sz w:val="26"/>
          <w:szCs w:val="26"/>
        </w:rPr>
        <w:t>6) </w:t>
      </w:r>
      <w:r w:rsidR="00E52E01" w:rsidRPr="00994EDF">
        <w:rPr>
          <w:sz w:val="26"/>
          <w:szCs w:val="26"/>
        </w:rPr>
        <w:t>перечень и характеристику основных факторов риска возникновения чрезвычайных ситуаций природного и техногенного характера;</w:t>
      </w:r>
    </w:p>
    <w:p w:rsidR="00E52E01" w:rsidRPr="00994EDF" w:rsidRDefault="00102C22" w:rsidP="00994EDF">
      <w:pPr>
        <w:ind w:firstLine="851"/>
        <w:jc w:val="both"/>
        <w:rPr>
          <w:sz w:val="26"/>
          <w:szCs w:val="26"/>
        </w:rPr>
      </w:pPr>
      <w:r w:rsidRPr="00994EDF">
        <w:rPr>
          <w:sz w:val="26"/>
          <w:szCs w:val="26"/>
        </w:rPr>
        <w:t>7) </w:t>
      </w:r>
      <w:r w:rsidR="00E52E01" w:rsidRPr="00994EDF">
        <w:rPr>
          <w:sz w:val="26"/>
          <w:szCs w:val="26"/>
        </w:rPr>
        <w:t xml:space="preserve">перечень земельных участков, которые включаются в границы населенных пунктов, входящих в состав поселения, городского </w:t>
      </w:r>
      <w:r w:rsidR="00F15666" w:rsidRPr="00994EDF">
        <w:rPr>
          <w:sz w:val="26"/>
          <w:szCs w:val="26"/>
        </w:rPr>
        <w:t>округа</w:t>
      </w:r>
      <w:r w:rsidR="00E52E01" w:rsidRPr="00994EDF">
        <w:rPr>
          <w:sz w:val="26"/>
          <w:szCs w:val="26"/>
        </w:rPr>
        <w:t>,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994EDF" w:rsidRDefault="00E52E01" w:rsidP="00994EDF">
      <w:pPr>
        <w:ind w:firstLine="851"/>
        <w:jc w:val="both"/>
        <w:rPr>
          <w:sz w:val="26"/>
          <w:szCs w:val="26"/>
        </w:rPr>
      </w:pPr>
      <w:r w:rsidRPr="00994EDF">
        <w:rPr>
          <w:sz w:val="26"/>
          <w:szCs w:val="26"/>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994EDF" w:rsidRDefault="00E52E01" w:rsidP="00994EDF">
      <w:pPr>
        <w:ind w:firstLine="851"/>
        <w:jc w:val="both"/>
        <w:rPr>
          <w:sz w:val="26"/>
          <w:szCs w:val="26"/>
        </w:rPr>
      </w:pPr>
      <w:r w:rsidRPr="00994EDF">
        <w:rPr>
          <w:sz w:val="26"/>
          <w:szCs w:val="26"/>
        </w:rPr>
        <w:t>Материалы по обоснованию генерального плана в виде карт отображают:</w:t>
      </w:r>
    </w:p>
    <w:p w:rsidR="00E52E01" w:rsidRPr="00994EDF" w:rsidRDefault="00E52E01" w:rsidP="00994EDF">
      <w:pPr>
        <w:ind w:firstLine="851"/>
        <w:jc w:val="both"/>
        <w:rPr>
          <w:sz w:val="26"/>
          <w:szCs w:val="26"/>
        </w:rPr>
      </w:pPr>
      <w:r w:rsidRPr="00994EDF">
        <w:rPr>
          <w:sz w:val="26"/>
          <w:szCs w:val="26"/>
        </w:rPr>
        <w:t xml:space="preserve">1) границы поселения, </w:t>
      </w:r>
      <w:r w:rsidRPr="001D4B56">
        <w:rPr>
          <w:sz w:val="26"/>
          <w:szCs w:val="26"/>
        </w:rPr>
        <w:t xml:space="preserve">городского </w:t>
      </w:r>
      <w:r w:rsidR="00F15666" w:rsidRPr="001D4B56">
        <w:rPr>
          <w:sz w:val="26"/>
          <w:szCs w:val="26"/>
        </w:rPr>
        <w:t>округа</w:t>
      </w:r>
      <w:r w:rsidRPr="00994EDF">
        <w:rPr>
          <w:sz w:val="26"/>
          <w:szCs w:val="26"/>
        </w:rPr>
        <w:t>;</w:t>
      </w:r>
    </w:p>
    <w:p w:rsidR="00E52E01" w:rsidRPr="001D4B56" w:rsidRDefault="009567BA" w:rsidP="00994EDF">
      <w:pPr>
        <w:ind w:firstLine="851"/>
        <w:jc w:val="both"/>
        <w:rPr>
          <w:sz w:val="26"/>
          <w:szCs w:val="26"/>
        </w:rPr>
      </w:pPr>
      <w:r w:rsidRPr="001D4B56">
        <w:rPr>
          <w:sz w:val="26"/>
          <w:szCs w:val="26"/>
        </w:rPr>
        <w:t>2) </w:t>
      </w:r>
      <w:r w:rsidR="00E52E01" w:rsidRPr="001D4B56">
        <w:rPr>
          <w:sz w:val="26"/>
          <w:szCs w:val="26"/>
        </w:rPr>
        <w:t xml:space="preserve">границы существующих населенных пунктов, входящих в состав поселения, городского </w:t>
      </w:r>
      <w:r w:rsidR="00F15666" w:rsidRPr="001D4B56">
        <w:rPr>
          <w:sz w:val="26"/>
          <w:szCs w:val="26"/>
        </w:rPr>
        <w:t>округа</w:t>
      </w:r>
      <w:r w:rsidR="00E52E01" w:rsidRPr="001D4B56">
        <w:rPr>
          <w:sz w:val="26"/>
          <w:szCs w:val="26"/>
        </w:rPr>
        <w:t>;</w:t>
      </w:r>
    </w:p>
    <w:p w:rsidR="00E52E01" w:rsidRPr="001D4B56" w:rsidRDefault="009567BA" w:rsidP="00994EDF">
      <w:pPr>
        <w:ind w:firstLine="851"/>
        <w:jc w:val="both"/>
        <w:rPr>
          <w:sz w:val="26"/>
          <w:szCs w:val="26"/>
        </w:rPr>
      </w:pPr>
      <w:r w:rsidRPr="001D4B56">
        <w:rPr>
          <w:sz w:val="26"/>
          <w:szCs w:val="26"/>
        </w:rPr>
        <w:t>3) </w:t>
      </w:r>
      <w:r w:rsidR="00E52E01" w:rsidRPr="001D4B56">
        <w:rPr>
          <w:sz w:val="26"/>
          <w:szCs w:val="26"/>
        </w:rPr>
        <w:t xml:space="preserve">местоположение существующих и строящихся объектов местного значения поселения, городского </w:t>
      </w:r>
      <w:r w:rsidR="00F15666" w:rsidRPr="001D4B56">
        <w:rPr>
          <w:sz w:val="26"/>
          <w:szCs w:val="26"/>
        </w:rPr>
        <w:t>округа</w:t>
      </w:r>
      <w:r w:rsidR="00E52E01" w:rsidRPr="001D4B56">
        <w:rPr>
          <w:sz w:val="26"/>
          <w:szCs w:val="26"/>
        </w:rPr>
        <w:t>;</w:t>
      </w:r>
    </w:p>
    <w:p w:rsidR="00E52E01" w:rsidRPr="00994EDF" w:rsidRDefault="00395517" w:rsidP="00994EDF">
      <w:pPr>
        <w:ind w:firstLine="851"/>
        <w:jc w:val="both"/>
        <w:rPr>
          <w:sz w:val="26"/>
          <w:szCs w:val="26"/>
        </w:rPr>
      </w:pPr>
      <w:r w:rsidRPr="001D4B56">
        <w:rPr>
          <w:sz w:val="26"/>
          <w:szCs w:val="26"/>
        </w:rPr>
        <w:t>4) </w:t>
      </w:r>
      <w:r w:rsidR="004C20F7" w:rsidRPr="001D4B56">
        <w:rPr>
          <w:sz w:val="26"/>
          <w:szCs w:val="26"/>
        </w:rPr>
        <w:t xml:space="preserve">особые экономические зоны </w:t>
      </w:r>
      <w:r w:rsidR="004C20F7" w:rsidRPr="00994EDF">
        <w:rPr>
          <w:sz w:val="26"/>
          <w:szCs w:val="26"/>
        </w:rPr>
        <w:t xml:space="preserve">(на территории </w:t>
      </w:r>
      <w:r w:rsidR="00C94E7B" w:rsidRPr="00994EDF">
        <w:rPr>
          <w:sz w:val="26"/>
          <w:szCs w:val="26"/>
        </w:rPr>
        <w:t>городского</w:t>
      </w:r>
      <w:r w:rsidR="004C20F7" w:rsidRPr="00994EDF">
        <w:rPr>
          <w:sz w:val="26"/>
          <w:szCs w:val="26"/>
        </w:rPr>
        <w:t xml:space="preserve"> поселения отсутствуют)</w:t>
      </w:r>
      <w:r w:rsidR="00102C22" w:rsidRPr="00994EDF">
        <w:rPr>
          <w:sz w:val="26"/>
          <w:szCs w:val="26"/>
        </w:rPr>
        <w:t>;</w:t>
      </w:r>
    </w:p>
    <w:p w:rsidR="004C20F7" w:rsidRPr="00994EDF" w:rsidRDefault="009567BA" w:rsidP="00994EDF">
      <w:pPr>
        <w:ind w:firstLine="851"/>
        <w:jc w:val="both"/>
        <w:rPr>
          <w:sz w:val="26"/>
          <w:szCs w:val="26"/>
        </w:rPr>
      </w:pPr>
      <w:r w:rsidRPr="00994EDF">
        <w:rPr>
          <w:sz w:val="26"/>
          <w:szCs w:val="26"/>
        </w:rPr>
        <w:t>5) </w:t>
      </w:r>
      <w:r w:rsidR="00E52E01" w:rsidRPr="00994EDF">
        <w:rPr>
          <w:sz w:val="26"/>
          <w:szCs w:val="26"/>
        </w:rPr>
        <w:t>особо охраняемые природные территории федерального, р</w:t>
      </w:r>
      <w:r w:rsidR="00F41C75" w:rsidRPr="00994EDF">
        <w:rPr>
          <w:sz w:val="26"/>
          <w:szCs w:val="26"/>
        </w:rPr>
        <w:t>егионального, местного значения.</w:t>
      </w:r>
    </w:p>
    <w:p w:rsidR="004C20F7" w:rsidRPr="00994EDF" w:rsidRDefault="00E52E01" w:rsidP="00994EDF">
      <w:pPr>
        <w:ind w:firstLine="851"/>
        <w:jc w:val="both"/>
        <w:rPr>
          <w:sz w:val="26"/>
          <w:szCs w:val="26"/>
        </w:rPr>
      </w:pPr>
      <w:r w:rsidRPr="00994EDF">
        <w:rPr>
          <w:sz w:val="26"/>
          <w:szCs w:val="26"/>
        </w:rPr>
        <w:t>6) территори</w:t>
      </w:r>
      <w:r w:rsidR="003A2666" w:rsidRPr="00994EDF">
        <w:rPr>
          <w:sz w:val="26"/>
          <w:szCs w:val="26"/>
        </w:rPr>
        <w:t>и объектов культурного наследия.</w:t>
      </w:r>
    </w:p>
    <w:p w:rsidR="00E52E01" w:rsidRPr="00994EDF" w:rsidRDefault="00E52E01" w:rsidP="00994EDF">
      <w:pPr>
        <w:ind w:firstLine="851"/>
        <w:jc w:val="both"/>
        <w:rPr>
          <w:sz w:val="26"/>
          <w:szCs w:val="26"/>
        </w:rPr>
      </w:pPr>
      <w:r w:rsidRPr="00994EDF">
        <w:rPr>
          <w:sz w:val="26"/>
          <w:szCs w:val="26"/>
        </w:rPr>
        <w:t>6.1)</w:t>
      </w:r>
      <w:r w:rsidR="009567BA" w:rsidRPr="00994EDF">
        <w:rPr>
          <w:sz w:val="26"/>
          <w:szCs w:val="26"/>
        </w:rPr>
        <w:t> </w:t>
      </w:r>
      <w:r w:rsidRPr="00994EDF">
        <w:rPr>
          <w:sz w:val="26"/>
          <w:szCs w:val="26"/>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5" w:history="1">
        <w:r w:rsidRPr="00994EDF">
          <w:rPr>
            <w:sz w:val="26"/>
            <w:szCs w:val="26"/>
          </w:rPr>
          <w:t>статьей 59</w:t>
        </w:r>
      </w:hyperlink>
      <w:r w:rsidRPr="00994EDF">
        <w:rPr>
          <w:sz w:val="26"/>
          <w:szCs w:val="26"/>
        </w:rPr>
        <w:t xml:space="preserve"> Федерального закона от 25 </w:t>
      </w:r>
      <w:r w:rsidRPr="00994EDF">
        <w:rPr>
          <w:sz w:val="26"/>
          <w:szCs w:val="26"/>
        </w:rPr>
        <w:lastRenderedPageBreak/>
        <w:t xml:space="preserve">июня 2002 года </w:t>
      </w:r>
      <w:r w:rsidR="00A3315E" w:rsidRPr="00994EDF">
        <w:rPr>
          <w:sz w:val="26"/>
          <w:szCs w:val="26"/>
        </w:rPr>
        <w:t>№</w:t>
      </w:r>
      <w:r w:rsidRPr="00994EDF">
        <w:rPr>
          <w:sz w:val="26"/>
          <w:szCs w:val="26"/>
        </w:rPr>
        <w:t xml:space="preserve"> 73-ФЗ "Об объектах культурного наследия (памятниках истории и культуры) народов Российской Федерации"</w:t>
      </w:r>
      <w:r w:rsidR="00087EA4" w:rsidRPr="00994EDF">
        <w:rPr>
          <w:sz w:val="26"/>
          <w:szCs w:val="26"/>
        </w:rPr>
        <w:t>.</w:t>
      </w:r>
    </w:p>
    <w:p w:rsidR="00E52E01" w:rsidRPr="00994EDF" w:rsidRDefault="00E52E01" w:rsidP="00994EDF">
      <w:pPr>
        <w:ind w:firstLine="851"/>
        <w:jc w:val="both"/>
        <w:rPr>
          <w:sz w:val="26"/>
          <w:szCs w:val="26"/>
        </w:rPr>
      </w:pPr>
      <w:r w:rsidRPr="00994EDF">
        <w:rPr>
          <w:sz w:val="26"/>
          <w:szCs w:val="26"/>
        </w:rPr>
        <w:t>7) зоны с особыми условиями использования территорий;</w:t>
      </w:r>
    </w:p>
    <w:p w:rsidR="00E52E01" w:rsidRPr="00994EDF" w:rsidRDefault="00E52E01" w:rsidP="00994EDF">
      <w:pPr>
        <w:ind w:firstLine="851"/>
        <w:jc w:val="both"/>
        <w:rPr>
          <w:sz w:val="26"/>
          <w:szCs w:val="26"/>
        </w:rPr>
      </w:pPr>
      <w:r w:rsidRPr="00994EDF">
        <w:rPr>
          <w:sz w:val="26"/>
          <w:szCs w:val="26"/>
        </w:rPr>
        <w:t>8)</w:t>
      </w:r>
      <w:r w:rsidR="009567BA" w:rsidRPr="00994EDF">
        <w:rPr>
          <w:sz w:val="26"/>
          <w:szCs w:val="26"/>
        </w:rPr>
        <w:t> </w:t>
      </w:r>
      <w:r w:rsidRPr="00994EDF">
        <w:rPr>
          <w:sz w:val="26"/>
          <w:szCs w:val="26"/>
        </w:rPr>
        <w:t>территории, подверженные риску возникновения чрезвычайных ситуаций природного и техногенного характера;</w:t>
      </w:r>
    </w:p>
    <w:p w:rsidR="00E52E01" w:rsidRPr="00994EDF" w:rsidRDefault="009567BA" w:rsidP="00994EDF">
      <w:pPr>
        <w:ind w:firstLine="851"/>
        <w:jc w:val="both"/>
        <w:rPr>
          <w:sz w:val="26"/>
          <w:szCs w:val="26"/>
        </w:rPr>
      </w:pPr>
      <w:r w:rsidRPr="00994EDF">
        <w:rPr>
          <w:sz w:val="26"/>
          <w:szCs w:val="26"/>
        </w:rPr>
        <w:t>8.1) границы лесничеств.</w:t>
      </w:r>
    </w:p>
    <w:p w:rsidR="00E52E01" w:rsidRPr="00994EDF" w:rsidRDefault="00E52E01" w:rsidP="00994EDF">
      <w:pPr>
        <w:ind w:firstLine="851"/>
        <w:jc w:val="both"/>
        <w:rPr>
          <w:sz w:val="26"/>
          <w:szCs w:val="26"/>
        </w:rPr>
      </w:pPr>
      <w:r w:rsidRPr="00994EDF">
        <w:rPr>
          <w:sz w:val="26"/>
          <w:szCs w:val="26"/>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w:t>
      </w:r>
      <w:r w:rsidR="00F15666" w:rsidRPr="001D4B56">
        <w:rPr>
          <w:sz w:val="26"/>
          <w:szCs w:val="26"/>
        </w:rPr>
        <w:t xml:space="preserve">округа </w:t>
      </w:r>
      <w:r w:rsidRPr="00994EDF">
        <w:rPr>
          <w:sz w:val="26"/>
          <w:szCs w:val="26"/>
        </w:rPr>
        <w:t>или объектов федерального значения, объектов регионального значения, объектов местного значения муниципального района.</w:t>
      </w:r>
    </w:p>
    <w:p w:rsidR="00E52E01" w:rsidRPr="00994EDF" w:rsidRDefault="00E52E01" w:rsidP="00994EDF">
      <w:pPr>
        <w:ind w:firstLine="851"/>
        <w:jc w:val="both"/>
        <w:rPr>
          <w:sz w:val="26"/>
          <w:szCs w:val="26"/>
        </w:rPr>
      </w:pPr>
      <w:r w:rsidRPr="00994EDF">
        <w:rPr>
          <w:sz w:val="26"/>
          <w:szCs w:val="26"/>
        </w:rPr>
        <w:t>Карты в составе материалов по обоснованию проекта генерального плана представляются в составе:</w:t>
      </w:r>
    </w:p>
    <w:p w:rsidR="00E52E01" w:rsidRPr="00994EDF" w:rsidRDefault="00102C22" w:rsidP="00994EDF">
      <w:pPr>
        <w:ind w:firstLine="851"/>
        <w:jc w:val="both"/>
        <w:rPr>
          <w:sz w:val="26"/>
          <w:szCs w:val="26"/>
        </w:rPr>
      </w:pPr>
      <w:r w:rsidRPr="00994EDF">
        <w:rPr>
          <w:sz w:val="26"/>
          <w:szCs w:val="26"/>
        </w:rPr>
        <w:t>- </w:t>
      </w:r>
      <w:r w:rsidR="00E52E01" w:rsidRPr="00994EDF">
        <w:rPr>
          <w:sz w:val="26"/>
          <w:szCs w:val="26"/>
        </w:rPr>
        <w:t>Карта границ зон с особыми условиями использования территории</w:t>
      </w:r>
      <w:r w:rsidR="00166301" w:rsidRPr="00994EDF">
        <w:rPr>
          <w:sz w:val="26"/>
          <w:szCs w:val="26"/>
        </w:rPr>
        <w:t xml:space="preserve"> поселения</w:t>
      </w:r>
      <w:r w:rsidR="00E52E01" w:rsidRPr="00994EDF">
        <w:rPr>
          <w:sz w:val="26"/>
          <w:szCs w:val="26"/>
        </w:rPr>
        <w:t>;</w:t>
      </w:r>
    </w:p>
    <w:p w:rsidR="00E52E01" w:rsidRPr="00994EDF" w:rsidRDefault="00E52E01" w:rsidP="00994EDF">
      <w:pPr>
        <w:ind w:firstLine="851"/>
        <w:jc w:val="both"/>
        <w:rPr>
          <w:sz w:val="26"/>
          <w:szCs w:val="26"/>
        </w:rPr>
      </w:pPr>
      <w:r w:rsidRPr="00994EDF">
        <w:rPr>
          <w:sz w:val="26"/>
          <w:szCs w:val="26"/>
        </w:rPr>
        <w:t>-</w:t>
      </w:r>
      <w:r w:rsidR="00102C22" w:rsidRPr="00994EDF">
        <w:rPr>
          <w:sz w:val="26"/>
          <w:szCs w:val="26"/>
        </w:rPr>
        <w:t> </w:t>
      </w:r>
      <w:r w:rsidRPr="00994EDF">
        <w:rPr>
          <w:sz w:val="26"/>
          <w:szCs w:val="26"/>
        </w:rPr>
        <w:t>Территории, подверженные риску возникновения чрезвычайных ситуаций природного и техногенного характера;</w:t>
      </w:r>
    </w:p>
    <w:p w:rsidR="00E52E01" w:rsidRPr="00994EDF" w:rsidRDefault="00E52E01" w:rsidP="00994EDF">
      <w:pPr>
        <w:ind w:firstLine="851"/>
        <w:jc w:val="both"/>
        <w:rPr>
          <w:sz w:val="26"/>
          <w:szCs w:val="26"/>
        </w:rPr>
      </w:pPr>
      <w:r w:rsidRPr="00994EDF">
        <w:rPr>
          <w:sz w:val="26"/>
          <w:szCs w:val="26"/>
        </w:rPr>
        <w:t>-</w:t>
      </w:r>
      <w:r w:rsidR="00AD12DC" w:rsidRPr="00994EDF">
        <w:rPr>
          <w:sz w:val="26"/>
          <w:szCs w:val="26"/>
        </w:rPr>
        <w:t> </w:t>
      </w:r>
      <w:r w:rsidR="009924FD" w:rsidRPr="00994EDF">
        <w:rPr>
          <w:sz w:val="26"/>
          <w:szCs w:val="26"/>
        </w:rPr>
        <w:t xml:space="preserve">Местоположение существующих и </w:t>
      </w:r>
      <w:r w:rsidR="00AD12DC" w:rsidRPr="00994EDF">
        <w:rPr>
          <w:sz w:val="26"/>
          <w:szCs w:val="26"/>
        </w:rPr>
        <w:t>строящихся объектов</w:t>
      </w:r>
      <w:r w:rsidR="009924FD" w:rsidRPr="00994EDF">
        <w:rPr>
          <w:sz w:val="26"/>
          <w:szCs w:val="26"/>
        </w:rPr>
        <w:t xml:space="preserve"> </w:t>
      </w:r>
      <w:r w:rsidR="007420C0" w:rsidRPr="00994EDF">
        <w:rPr>
          <w:sz w:val="26"/>
          <w:szCs w:val="26"/>
        </w:rPr>
        <w:t xml:space="preserve">федерального, </w:t>
      </w:r>
      <w:r w:rsidR="009924FD" w:rsidRPr="00994EDF">
        <w:rPr>
          <w:sz w:val="26"/>
          <w:szCs w:val="26"/>
        </w:rPr>
        <w:t>регионального и местного значения поселения</w:t>
      </w:r>
      <w:r w:rsidR="00C94E7B" w:rsidRPr="00994EDF">
        <w:rPr>
          <w:sz w:val="26"/>
          <w:szCs w:val="26"/>
        </w:rPr>
        <w:t>;</w:t>
      </w:r>
    </w:p>
    <w:p w:rsidR="00C94E7B" w:rsidRPr="00994EDF" w:rsidRDefault="00C94E7B" w:rsidP="00994EDF">
      <w:pPr>
        <w:ind w:firstLine="851"/>
        <w:jc w:val="both"/>
        <w:rPr>
          <w:sz w:val="26"/>
          <w:szCs w:val="26"/>
        </w:rPr>
      </w:pPr>
      <w:r w:rsidRPr="00994EDF">
        <w:rPr>
          <w:sz w:val="26"/>
          <w:szCs w:val="26"/>
        </w:rPr>
        <w:t>- Карта границ территорий объектов культурного наследия и зон охраны объектов культурного наследия городского поселения.</w:t>
      </w:r>
    </w:p>
    <w:p w:rsidR="00E511B0" w:rsidRPr="00994EDF" w:rsidRDefault="003C4A97" w:rsidP="00994EDF">
      <w:pPr>
        <w:ind w:firstLine="851"/>
        <w:jc w:val="both"/>
        <w:rPr>
          <w:sz w:val="26"/>
          <w:szCs w:val="26"/>
        </w:rPr>
      </w:pPr>
      <w:r w:rsidRPr="00994EDF">
        <w:rPr>
          <w:sz w:val="26"/>
          <w:szCs w:val="26"/>
        </w:rPr>
        <w:t xml:space="preserve">Генеральный план </w:t>
      </w:r>
      <w:r w:rsidR="009A6E0D" w:rsidRPr="00994EDF">
        <w:rPr>
          <w:sz w:val="26"/>
          <w:szCs w:val="26"/>
        </w:rPr>
        <w:t>городского</w:t>
      </w:r>
      <w:r w:rsidRPr="00994EDF">
        <w:rPr>
          <w:sz w:val="26"/>
          <w:szCs w:val="26"/>
        </w:rPr>
        <w:t xml:space="preserve"> </w:t>
      </w:r>
      <w:r w:rsidR="006A34AA" w:rsidRPr="00994EDF">
        <w:rPr>
          <w:sz w:val="26"/>
          <w:szCs w:val="26"/>
        </w:rPr>
        <w:t>поселения</w:t>
      </w:r>
      <w:r w:rsidRPr="00994EDF">
        <w:rPr>
          <w:sz w:val="26"/>
          <w:szCs w:val="26"/>
        </w:rPr>
        <w:t xml:space="preserve"> разработан на следующие проектные периоды: </w:t>
      </w:r>
      <w:r w:rsidR="00E511B0" w:rsidRPr="00994EDF">
        <w:rPr>
          <w:sz w:val="26"/>
          <w:szCs w:val="26"/>
        </w:rPr>
        <w:t xml:space="preserve">- </w:t>
      </w:r>
      <w:r w:rsidRPr="00994EDF">
        <w:rPr>
          <w:sz w:val="26"/>
          <w:szCs w:val="26"/>
        </w:rPr>
        <w:t>I этап (первая очередь) – 203</w:t>
      </w:r>
      <w:r w:rsidR="003026EC" w:rsidRPr="00994EDF">
        <w:rPr>
          <w:sz w:val="26"/>
          <w:szCs w:val="26"/>
        </w:rPr>
        <w:t>3</w:t>
      </w:r>
      <w:r w:rsidRPr="00994EDF">
        <w:rPr>
          <w:sz w:val="26"/>
          <w:szCs w:val="26"/>
        </w:rPr>
        <w:t xml:space="preserve"> г</w:t>
      </w:r>
    </w:p>
    <w:p w:rsidR="003C4A97" w:rsidRPr="00994EDF" w:rsidRDefault="00E511B0" w:rsidP="00994EDF">
      <w:pPr>
        <w:ind w:firstLine="851"/>
        <w:jc w:val="both"/>
        <w:rPr>
          <w:sz w:val="26"/>
          <w:szCs w:val="26"/>
        </w:rPr>
      </w:pPr>
      <w:r w:rsidRPr="00994EDF">
        <w:rPr>
          <w:sz w:val="26"/>
          <w:szCs w:val="26"/>
        </w:rPr>
        <w:t xml:space="preserve"> - </w:t>
      </w:r>
      <w:r w:rsidR="003C4A97" w:rsidRPr="00994EDF">
        <w:rPr>
          <w:sz w:val="26"/>
          <w:szCs w:val="26"/>
        </w:rPr>
        <w:t>II этап (расчетный срок) – 204</w:t>
      </w:r>
      <w:r w:rsidR="003026EC" w:rsidRPr="00994EDF">
        <w:rPr>
          <w:sz w:val="26"/>
          <w:szCs w:val="26"/>
        </w:rPr>
        <w:t>3</w:t>
      </w:r>
      <w:r w:rsidR="003C4A97" w:rsidRPr="00994EDF">
        <w:rPr>
          <w:sz w:val="26"/>
          <w:szCs w:val="26"/>
        </w:rPr>
        <w:t xml:space="preserve"> г.</w:t>
      </w:r>
    </w:p>
    <w:p w:rsidR="008B70C0" w:rsidRPr="00994EDF" w:rsidRDefault="008B70C0" w:rsidP="00994EDF">
      <w:pPr>
        <w:ind w:firstLine="851"/>
        <w:jc w:val="both"/>
        <w:rPr>
          <w:sz w:val="26"/>
          <w:szCs w:val="26"/>
        </w:rPr>
      </w:pPr>
    </w:p>
    <w:p w:rsidR="008B70C0" w:rsidRPr="00F7426B" w:rsidRDefault="008B70C0" w:rsidP="004D6C86">
      <w:pPr>
        <w:widowControl w:val="0"/>
        <w:autoSpaceDE w:val="0"/>
        <w:autoSpaceDN w:val="0"/>
        <w:adjustRightInd w:val="0"/>
        <w:ind w:firstLine="2268"/>
        <w:jc w:val="both"/>
        <w:rPr>
          <w:i/>
          <w:color w:val="000000" w:themeColor="text1"/>
          <w:sz w:val="26"/>
          <w:szCs w:val="26"/>
        </w:rPr>
      </w:pPr>
    </w:p>
    <w:p w:rsidR="008B70C0" w:rsidRPr="00F7426B" w:rsidRDefault="008B70C0" w:rsidP="004D6C86">
      <w:pPr>
        <w:widowControl w:val="0"/>
        <w:autoSpaceDE w:val="0"/>
        <w:autoSpaceDN w:val="0"/>
        <w:adjustRightInd w:val="0"/>
        <w:ind w:firstLine="2268"/>
        <w:jc w:val="both"/>
        <w:rPr>
          <w:i/>
          <w:color w:val="000000" w:themeColor="text1"/>
          <w:sz w:val="26"/>
          <w:szCs w:val="26"/>
        </w:rPr>
      </w:pPr>
    </w:p>
    <w:p w:rsidR="008B70C0" w:rsidRDefault="008B70C0" w:rsidP="004D6C86">
      <w:pPr>
        <w:widowControl w:val="0"/>
        <w:autoSpaceDE w:val="0"/>
        <w:autoSpaceDN w:val="0"/>
        <w:adjustRightInd w:val="0"/>
        <w:ind w:firstLine="2268"/>
        <w:jc w:val="both"/>
        <w:rPr>
          <w:i/>
          <w:color w:val="000000" w:themeColor="text1"/>
          <w:sz w:val="26"/>
          <w:szCs w:val="26"/>
        </w:rPr>
      </w:pPr>
    </w:p>
    <w:p w:rsidR="00E731CD" w:rsidRDefault="00E731CD" w:rsidP="004D6C86">
      <w:pPr>
        <w:widowControl w:val="0"/>
        <w:autoSpaceDE w:val="0"/>
        <w:autoSpaceDN w:val="0"/>
        <w:adjustRightInd w:val="0"/>
        <w:ind w:firstLine="2268"/>
        <w:jc w:val="both"/>
        <w:rPr>
          <w:i/>
          <w:color w:val="000000" w:themeColor="text1"/>
          <w:sz w:val="26"/>
          <w:szCs w:val="26"/>
        </w:rPr>
      </w:pPr>
    </w:p>
    <w:p w:rsidR="00E731CD" w:rsidRDefault="00E731CD"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9B151D" w:rsidRDefault="009B151D" w:rsidP="004D6C86">
      <w:pPr>
        <w:widowControl w:val="0"/>
        <w:autoSpaceDE w:val="0"/>
        <w:autoSpaceDN w:val="0"/>
        <w:adjustRightInd w:val="0"/>
        <w:ind w:firstLine="2268"/>
        <w:jc w:val="both"/>
        <w:rPr>
          <w:i/>
          <w:color w:val="000000" w:themeColor="text1"/>
          <w:sz w:val="26"/>
          <w:szCs w:val="26"/>
        </w:rPr>
      </w:pPr>
    </w:p>
    <w:p w:rsidR="00994EDF" w:rsidRDefault="00994EDF" w:rsidP="004D6C86">
      <w:pPr>
        <w:widowControl w:val="0"/>
        <w:autoSpaceDE w:val="0"/>
        <w:autoSpaceDN w:val="0"/>
        <w:adjustRightInd w:val="0"/>
        <w:ind w:firstLine="2268"/>
        <w:jc w:val="both"/>
        <w:rPr>
          <w:i/>
          <w:color w:val="000000" w:themeColor="text1"/>
          <w:sz w:val="26"/>
          <w:szCs w:val="26"/>
        </w:rPr>
      </w:pPr>
    </w:p>
    <w:p w:rsidR="002E183D" w:rsidRPr="00F7426B" w:rsidRDefault="002E183D" w:rsidP="004D6C86">
      <w:pPr>
        <w:widowControl w:val="0"/>
        <w:autoSpaceDE w:val="0"/>
        <w:autoSpaceDN w:val="0"/>
        <w:adjustRightInd w:val="0"/>
        <w:ind w:firstLine="2268"/>
        <w:jc w:val="both"/>
        <w:rPr>
          <w:i/>
          <w:color w:val="000000" w:themeColor="text1"/>
          <w:sz w:val="26"/>
          <w:szCs w:val="26"/>
        </w:rPr>
      </w:pPr>
    </w:p>
    <w:p w:rsidR="008B70C0" w:rsidRPr="00F7426B" w:rsidRDefault="008B70C0" w:rsidP="004D6C86">
      <w:pPr>
        <w:widowControl w:val="0"/>
        <w:autoSpaceDE w:val="0"/>
        <w:autoSpaceDN w:val="0"/>
        <w:adjustRightInd w:val="0"/>
        <w:ind w:firstLine="2268"/>
        <w:jc w:val="both"/>
        <w:rPr>
          <w:color w:val="000000" w:themeColor="text1"/>
          <w:sz w:val="26"/>
          <w:szCs w:val="26"/>
        </w:rPr>
      </w:pPr>
    </w:p>
    <w:p w:rsidR="00677EBC" w:rsidRPr="008D3E91" w:rsidRDefault="00CC0709" w:rsidP="00510DE7">
      <w:pPr>
        <w:pStyle w:val="1"/>
        <w:spacing w:line="240" w:lineRule="auto"/>
        <w:ind w:left="0" w:firstLine="0"/>
        <w:rPr>
          <w:color w:val="000000" w:themeColor="text1"/>
          <w:sz w:val="28"/>
          <w:szCs w:val="28"/>
        </w:rPr>
      </w:pPr>
      <w:bookmarkStart w:id="6" w:name="_Toc38612847"/>
      <w:bookmarkStart w:id="7" w:name="_Toc144443721"/>
      <w:r w:rsidRPr="008D3E91">
        <w:rPr>
          <w:color w:val="000000" w:themeColor="text1"/>
          <w:sz w:val="28"/>
          <w:szCs w:val="28"/>
        </w:rPr>
        <w:lastRenderedPageBreak/>
        <w:t xml:space="preserve">I. </w:t>
      </w:r>
      <w:bookmarkStart w:id="8" w:name="_Toc49348078"/>
      <w:bookmarkEnd w:id="6"/>
      <w:r w:rsidR="00677EBC" w:rsidRPr="008D3E91">
        <w:rPr>
          <w:color w:val="000000" w:themeColor="text1"/>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855954" w:rsidRPr="008D3E91" w:rsidRDefault="00855954" w:rsidP="00855954">
      <w:pPr>
        <w:jc w:val="right"/>
        <w:rPr>
          <w:i/>
          <w:color w:val="000000" w:themeColor="text1"/>
        </w:rPr>
      </w:pPr>
      <w:r w:rsidRPr="008D3E91">
        <w:rPr>
          <w:i/>
          <w:color w:val="000000" w:themeColor="text1"/>
        </w:rPr>
        <w:t>Таблица 1</w:t>
      </w:r>
      <w:r w:rsidR="006F641A">
        <w:rPr>
          <w:i/>
          <w:color w:val="000000" w:themeColor="text1"/>
        </w:rPr>
        <w:t>.</w:t>
      </w:r>
    </w:p>
    <w:tbl>
      <w:tblPr>
        <w:tblStyle w:val="affffd"/>
        <w:tblW w:w="5048" w:type="pct"/>
        <w:tblLook w:val="04A0" w:firstRow="1" w:lastRow="0" w:firstColumn="1" w:lastColumn="0" w:noHBand="0" w:noVBand="1"/>
      </w:tblPr>
      <w:tblGrid>
        <w:gridCol w:w="675"/>
        <w:gridCol w:w="4537"/>
        <w:gridCol w:w="4393"/>
      </w:tblGrid>
      <w:tr w:rsidR="008D3E91" w:rsidRPr="008D3E91" w:rsidTr="00314041">
        <w:tc>
          <w:tcPr>
            <w:tcW w:w="351" w:type="pct"/>
          </w:tcPr>
          <w:p w:rsidR="00060B53" w:rsidRPr="008D3E91" w:rsidRDefault="00060B53" w:rsidP="007F63EF">
            <w:pPr>
              <w:jc w:val="center"/>
              <w:rPr>
                <w:b/>
                <w:color w:val="000000" w:themeColor="text1"/>
                <w:sz w:val="22"/>
                <w:szCs w:val="22"/>
              </w:rPr>
            </w:pPr>
            <w:r w:rsidRPr="008D3E91">
              <w:rPr>
                <w:b/>
                <w:color w:val="000000" w:themeColor="text1"/>
                <w:sz w:val="22"/>
                <w:szCs w:val="22"/>
              </w:rPr>
              <w:t>№ п/п</w:t>
            </w:r>
          </w:p>
        </w:tc>
        <w:tc>
          <w:tcPr>
            <w:tcW w:w="2362" w:type="pct"/>
          </w:tcPr>
          <w:p w:rsidR="00060B53" w:rsidRPr="008D3E91" w:rsidRDefault="00060B53" w:rsidP="007F63EF">
            <w:pPr>
              <w:jc w:val="center"/>
              <w:rPr>
                <w:b/>
                <w:color w:val="000000" w:themeColor="text1"/>
                <w:sz w:val="22"/>
                <w:szCs w:val="22"/>
              </w:rPr>
            </w:pPr>
            <w:r w:rsidRPr="008D3E91">
              <w:rPr>
                <w:b/>
                <w:color w:val="000000" w:themeColor="text1"/>
                <w:sz w:val="22"/>
                <w:szCs w:val="22"/>
              </w:rPr>
              <w:t>Наименования программы</w:t>
            </w:r>
          </w:p>
        </w:tc>
        <w:tc>
          <w:tcPr>
            <w:tcW w:w="2287" w:type="pct"/>
          </w:tcPr>
          <w:p w:rsidR="00060B53" w:rsidRPr="008D3E91" w:rsidRDefault="00060B53" w:rsidP="007F63EF">
            <w:pPr>
              <w:jc w:val="center"/>
              <w:rPr>
                <w:b/>
                <w:color w:val="000000" w:themeColor="text1"/>
                <w:sz w:val="22"/>
                <w:szCs w:val="22"/>
              </w:rPr>
            </w:pPr>
            <w:r w:rsidRPr="008D3E91">
              <w:rPr>
                <w:b/>
                <w:color w:val="000000" w:themeColor="text1"/>
                <w:sz w:val="22"/>
                <w:szCs w:val="22"/>
              </w:rPr>
              <w:t>Нормативно-правовой акт</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здравоохранения»</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26 декабря 2017 г. </w:t>
            </w:r>
            <w:r w:rsidR="00A3315E">
              <w:rPr>
                <w:bCs/>
                <w:color w:val="000000" w:themeColor="text1"/>
                <w:sz w:val="22"/>
                <w:szCs w:val="22"/>
              </w:rPr>
              <w:t>№</w:t>
            </w:r>
            <w:r w:rsidRPr="008D3E91">
              <w:rPr>
                <w:bCs/>
                <w:color w:val="000000" w:themeColor="text1"/>
                <w:sz w:val="22"/>
                <w:szCs w:val="22"/>
              </w:rPr>
              <w:t> 1640</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образования»</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26 декабря 2017 г. </w:t>
            </w:r>
            <w:r w:rsidR="00A3315E">
              <w:rPr>
                <w:bCs/>
                <w:color w:val="000000" w:themeColor="text1"/>
                <w:sz w:val="22"/>
                <w:szCs w:val="22"/>
              </w:rPr>
              <w:t>№</w:t>
            </w:r>
            <w:r w:rsidRPr="008D3E91">
              <w:rPr>
                <w:bCs/>
                <w:color w:val="000000" w:themeColor="text1"/>
                <w:sz w:val="22"/>
                <w:szCs w:val="22"/>
              </w:rPr>
              <w:t> 1642</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«Социальная поддержка граждан»</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296</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4.</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«Доступная среда»</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29 марта 2019 г. </w:t>
            </w:r>
            <w:r w:rsidR="00A3315E">
              <w:rPr>
                <w:bCs/>
                <w:color w:val="000000" w:themeColor="text1"/>
                <w:sz w:val="22"/>
                <w:szCs w:val="22"/>
              </w:rPr>
              <w:t>№</w:t>
            </w:r>
            <w:r w:rsidRPr="008D3E91">
              <w:rPr>
                <w:bCs/>
                <w:color w:val="000000" w:themeColor="text1"/>
                <w:sz w:val="22"/>
                <w:szCs w:val="22"/>
              </w:rPr>
              <w:t> 363</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5.</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30 декабря 2017 г. </w:t>
            </w:r>
            <w:r w:rsidR="00A3315E">
              <w:rPr>
                <w:bCs/>
                <w:color w:val="000000" w:themeColor="text1"/>
                <w:sz w:val="22"/>
                <w:szCs w:val="22"/>
              </w:rPr>
              <w:t>№</w:t>
            </w:r>
            <w:r w:rsidRPr="008D3E91">
              <w:rPr>
                <w:bCs/>
                <w:color w:val="000000" w:themeColor="text1"/>
                <w:sz w:val="22"/>
                <w:szCs w:val="22"/>
              </w:rPr>
              <w:t> 1710</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6.</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«Содействие занятости населения»</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298</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7.</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культуры»</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317</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58"/>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8.</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физической культуры и спорта»</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302</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41"/>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9.</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транспортной системы»</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20 декабря 2017 г. </w:t>
            </w:r>
            <w:r w:rsidR="00A3315E">
              <w:rPr>
                <w:bCs/>
                <w:color w:val="000000" w:themeColor="text1"/>
                <w:sz w:val="22"/>
                <w:szCs w:val="22"/>
              </w:rPr>
              <w:t>№</w:t>
            </w:r>
            <w:r w:rsidRPr="008D3E91">
              <w:rPr>
                <w:bCs/>
                <w:color w:val="000000" w:themeColor="text1"/>
                <w:sz w:val="22"/>
                <w:szCs w:val="22"/>
              </w:rPr>
              <w:t> 1596</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54"/>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10.</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«Охрана окружающей среды»</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326</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50"/>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11.</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«Научно-технологическое развитие Российской Федерации»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29 марта 2019 г. </w:t>
            </w:r>
            <w:r w:rsidR="00A3315E">
              <w:rPr>
                <w:bCs/>
                <w:color w:val="000000" w:themeColor="text1"/>
                <w:sz w:val="22"/>
                <w:szCs w:val="22"/>
              </w:rPr>
              <w:t>№</w:t>
            </w:r>
            <w:r w:rsidRPr="008D3E91">
              <w:rPr>
                <w:bCs/>
                <w:color w:val="000000" w:themeColor="text1"/>
                <w:sz w:val="22"/>
                <w:szCs w:val="22"/>
              </w:rPr>
              <w:t> 377</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18"/>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12.</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«Экономическое развитие и инновационная экономика»</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316</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13.</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промышленности и повышение ее конкурентоспособности»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328</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14.</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 xml:space="preserve">Государственная программа Российской Федерации «О развитии сельского хозяйства и регулирования рынков сельскохозяйственной продукции, сырья и </w:t>
            </w:r>
            <w:r w:rsidRPr="008D3E91">
              <w:rPr>
                <w:color w:val="000000" w:themeColor="text1"/>
                <w:sz w:val="22"/>
                <w:szCs w:val="22"/>
              </w:rPr>
              <w:lastRenderedPageBreak/>
              <w:t>продовольствия»</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lastRenderedPageBreak/>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14 июля 2012 г. </w:t>
            </w:r>
            <w:r w:rsidR="00A3315E">
              <w:rPr>
                <w:bCs/>
                <w:color w:val="000000" w:themeColor="text1"/>
                <w:sz w:val="22"/>
                <w:szCs w:val="22"/>
              </w:rPr>
              <w:t>№</w:t>
            </w:r>
            <w:r w:rsidRPr="008D3E91">
              <w:rPr>
                <w:bCs/>
                <w:color w:val="000000" w:themeColor="text1"/>
                <w:sz w:val="22"/>
                <w:szCs w:val="22"/>
              </w:rPr>
              <w:t> 717</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lastRenderedPageBreak/>
              <w:t>15.</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энергетики»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321</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16.</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от 15 апреля 2014 г. </w:t>
            </w:r>
            <w:r w:rsidR="00A3315E">
              <w:rPr>
                <w:bCs/>
                <w:color w:val="000000" w:themeColor="text1"/>
                <w:sz w:val="22"/>
                <w:szCs w:val="22"/>
              </w:rPr>
              <w:t>№</w:t>
            </w:r>
            <w:r w:rsidRPr="008D3E91">
              <w:rPr>
                <w:bCs/>
                <w:color w:val="000000" w:themeColor="text1"/>
                <w:sz w:val="22"/>
                <w:szCs w:val="22"/>
              </w:rPr>
              <w:t> 300</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17.</w:t>
            </w:r>
          </w:p>
        </w:tc>
        <w:tc>
          <w:tcPr>
            <w:tcW w:w="2362" w:type="pct"/>
            <w:shd w:val="clear" w:color="auto" w:fill="auto"/>
            <w:vAlign w:val="center"/>
          </w:tcPr>
          <w:p w:rsidR="00060B53" w:rsidRPr="008D3E91" w:rsidRDefault="00060B53" w:rsidP="009614F6">
            <w:pPr>
              <w:jc w:val="center"/>
              <w:rPr>
                <w:color w:val="000000" w:themeColor="text1"/>
                <w:sz w:val="22"/>
                <w:szCs w:val="22"/>
              </w:rPr>
            </w:pPr>
            <w:r w:rsidRPr="00E731CD">
              <w:rPr>
                <w:color w:val="000000" w:themeColor="text1"/>
                <w:sz w:val="22"/>
                <w:szCs w:val="22"/>
              </w:rPr>
              <w:t>Стратегия социально-экономического развития Калужской области до 2030 года «Человек – центр инвестиций»</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29.06.2009 </w:t>
            </w:r>
            <w:r w:rsidR="00A3315E">
              <w:rPr>
                <w:bCs/>
                <w:color w:val="000000" w:themeColor="text1"/>
                <w:sz w:val="22"/>
                <w:szCs w:val="22"/>
              </w:rPr>
              <w:t>№</w:t>
            </w:r>
            <w:r w:rsidRPr="008D3E91">
              <w:rPr>
                <w:bCs/>
                <w:color w:val="000000" w:themeColor="text1"/>
                <w:sz w:val="22"/>
                <w:szCs w:val="22"/>
              </w:rPr>
              <w:t xml:space="preserve"> 250</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18.</w:t>
            </w:r>
          </w:p>
        </w:tc>
        <w:tc>
          <w:tcPr>
            <w:tcW w:w="2362" w:type="pct"/>
            <w:vAlign w:val="center"/>
          </w:tcPr>
          <w:p w:rsidR="00060B53" w:rsidRPr="008D3E91" w:rsidRDefault="00060B53" w:rsidP="009614F6">
            <w:pPr>
              <w:jc w:val="center"/>
              <w:rPr>
                <w:color w:val="000000" w:themeColor="text1"/>
                <w:sz w:val="22"/>
                <w:szCs w:val="22"/>
              </w:rPr>
            </w:pPr>
            <w:r w:rsidRPr="00E731CD">
              <w:rPr>
                <w:color w:val="000000" w:themeColor="text1"/>
                <w:sz w:val="22"/>
                <w:szCs w:val="22"/>
              </w:rPr>
              <w:t>План мероприятий по реализации стратегии социально-экономического развития Калужской области до 2030 года</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Постановлением Правительства Калужской области от 14.02.2019 </w:t>
            </w:r>
            <w:r w:rsidR="00A3315E">
              <w:rPr>
                <w:bCs/>
                <w:color w:val="000000" w:themeColor="text1"/>
                <w:sz w:val="22"/>
                <w:szCs w:val="22"/>
              </w:rPr>
              <w:t>№</w:t>
            </w:r>
            <w:r w:rsidRPr="008D3E91">
              <w:rPr>
                <w:bCs/>
                <w:color w:val="000000" w:themeColor="text1"/>
                <w:sz w:val="22"/>
                <w:szCs w:val="22"/>
              </w:rPr>
              <w:t> 107</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19.</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профессионального образования и науки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12.02.2019 </w:t>
            </w:r>
            <w:r w:rsidR="00A3315E">
              <w:rPr>
                <w:bCs/>
                <w:color w:val="000000" w:themeColor="text1"/>
                <w:sz w:val="22"/>
                <w:szCs w:val="22"/>
              </w:rPr>
              <w:t>№</w:t>
            </w:r>
            <w:r w:rsidRPr="008D3E91">
              <w:rPr>
                <w:bCs/>
                <w:color w:val="000000" w:themeColor="text1"/>
                <w:sz w:val="22"/>
                <w:szCs w:val="22"/>
              </w:rPr>
              <w:t xml:space="preserve"> 93</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20.</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общего и дополнительного образования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29.01.2019 </w:t>
            </w:r>
            <w:r w:rsidR="00A3315E">
              <w:rPr>
                <w:bCs/>
                <w:color w:val="000000" w:themeColor="text1"/>
                <w:sz w:val="22"/>
                <w:szCs w:val="22"/>
              </w:rPr>
              <w:t>№</w:t>
            </w:r>
            <w:r w:rsidRPr="008D3E91">
              <w:rPr>
                <w:bCs/>
                <w:color w:val="000000" w:themeColor="text1"/>
                <w:sz w:val="22"/>
                <w:szCs w:val="22"/>
              </w:rPr>
              <w:t xml:space="preserve"> 38</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64"/>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21.</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здравоохранения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31.01.2019 </w:t>
            </w:r>
            <w:r w:rsidR="00A3315E">
              <w:rPr>
                <w:bCs/>
                <w:color w:val="000000" w:themeColor="text1"/>
                <w:sz w:val="22"/>
                <w:szCs w:val="22"/>
              </w:rPr>
              <w:t>№</w:t>
            </w:r>
            <w:r w:rsidRPr="008D3E91">
              <w:rPr>
                <w:bCs/>
                <w:color w:val="000000" w:themeColor="text1"/>
                <w:sz w:val="22"/>
                <w:szCs w:val="22"/>
              </w:rPr>
              <w:t xml:space="preserve"> 44</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48"/>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22.</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«Социальная поддержка граждан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31.01.2019 </w:t>
            </w:r>
            <w:r w:rsidR="00A3315E">
              <w:rPr>
                <w:bCs/>
                <w:color w:val="000000" w:themeColor="text1"/>
                <w:sz w:val="22"/>
                <w:szCs w:val="22"/>
              </w:rPr>
              <w:t>№</w:t>
            </w:r>
            <w:r w:rsidRPr="008D3E91">
              <w:rPr>
                <w:bCs/>
                <w:color w:val="000000" w:themeColor="text1"/>
                <w:sz w:val="22"/>
                <w:szCs w:val="22"/>
              </w:rPr>
              <w:t xml:space="preserve"> 46</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23.</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культуры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31.01.2019 </w:t>
            </w:r>
            <w:r w:rsidR="00A3315E">
              <w:rPr>
                <w:bCs/>
                <w:color w:val="000000" w:themeColor="text1"/>
                <w:sz w:val="22"/>
                <w:szCs w:val="22"/>
              </w:rPr>
              <w:t>№</w:t>
            </w:r>
            <w:r w:rsidRPr="008D3E91">
              <w:rPr>
                <w:bCs/>
                <w:color w:val="000000" w:themeColor="text1"/>
                <w:sz w:val="22"/>
                <w:szCs w:val="22"/>
              </w:rPr>
              <w:t xml:space="preserve"> 49</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24.</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физической культуры и спорта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31.01.2019 </w:t>
            </w:r>
            <w:r w:rsidR="00A3315E">
              <w:rPr>
                <w:bCs/>
                <w:color w:val="000000" w:themeColor="text1"/>
                <w:sz w:val="22"/>
                <w:szCs w:val="22"/>
              </w:rPr>
              <w:t>№</w:t>
            </w:r>
            <w:r w:rsidRPr="008D3E91">
              <w:rPr>
                <w:bCs/>
                <w:color w:val="000000" w:themeColor="text1"/>
                <w:sz w:val="22"/>
                <w:szCs w:val="22"/>
              </w:rPr>
              <w:t xml:space="preserve"> 53</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25.</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рынка труда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31.01.2019 </w:t>
            </w:r>
            <w:r w:rsidR="00A3315E">
              <w:rPr>
                <w:bCs/>
                <w:color w:val="000000" w:themeColor="text1"/>
                <w:sz w:val="22"/>
                <w:szCs w:val="22"/>
              </w:rPr>
              <w:t>№</w:t>
            </w:r>
            <w:r w:rsidRPr="008D3E91">
              <w:rPr>
                <w:bCs/>
                <w:color w:val="000000" w:themeColor="text1"/>
                <w:sz w:val="22"/>
                <w:szCs w:val="22"/>
              </w:rPr>
              <w:t xml:space="preserve"> 43</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57"/>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26.</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«Доступная среда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30.12.2013 </w:t>
            </w:r>
            <w:r w:rsidR="00A3315E">
              <w:rPr>
                <w:bCs/>
                <w:color w:val="000000" w:themeColor="text1"/>
                <w:sz w:val="22"/>
                <w:szCs w:val="22"/>
              </w:rPr>
              <w:t>№</w:t>
            </w:r>
            <w:r w:rsidRPr="008D3E91">
              <w:rPr>
                <w:bCs/>
                <w:color w:val="000000" w:themeColor="text1"/>
                <w:sz w:val="22"/>
                <w:szCs w:val="22"/>
              </w:rPr>
              <w:t xml:space="preserve"> 744</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940"/>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27.</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туризма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26.02.2019 </w:t>
            </w:r>
            <w:r w:rsidR="00A3315E">
              <w:rPr>
                <w:bCs/>
                <w:color w:val="000000" w:themeColor="text1"/>
                <w:sz w:val="22"/>
                <w:szCs w:val="22"/>
              </w:rPr>
              <w:t>№</w:t>
            </w:r>
            <w:r w:rsidRPr="008D3E91">
              <w:rPr>
                <w:bCs/>
                <w:color w:val="000000" w:themeColor="text1"/>
                <w:sz w:val="22"/>
                <w:szCs w:val="22"/>
              </w:rPr>
              <w:t xml:space="preserve"> 122</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1163"/>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28.</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«Обеспечение доступным и комфортным жильем и коммунальными услугами населения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31.01.2019 </w:t>
            </w:r>
            <w:r w:rsidR="00A3315E">
              <w:rPr>
                <w:bCs/>
                <w:color w:val="000000" w:themeColor="text1"/>
                <w:sz w:val="22"/>
                <w:szCs w:val="22"/>
              </w:rPr>
              <w:t>№</w:t>
            </w:r>
            <w:r w:rsidRPr="008D3E91">
              <w:rPr>
                <w:bCs/>
                <w:color w:val="000000" w:themeColor="text1"/>
                <w:sz w:val="22"/>
                <w:szCs w:val="22"/>
              </w:rPr>
              <w:t xml:space="preserve"> 52)</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852"/>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29.</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«Охрана окружающей среды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12.02.2019 </w:t>
            </w:r>
            <w:r w:rsidR="00A3315E">
              <w:rPr>
                <w:bCs/>
                <w:color w:val="000000" w:themeColor="text1"/>
                <w:sz w:val="22"/>
                <w:szCs w:val="22"/>
              </w:rPr>
              <w:t>№</w:t>
            </w:r>
            <w:r w:rsidRPr="008D3E91">
              <w:rPr>
                <w:bCs/>
                <w:color w:val="000000" w:themeColor="text1"/>
                <w:sz w:val="22"/>
                <w:szCs w:val="22"/>
              </w:rPr>
              <w:t xml:space="preserve"> 98</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rPr>
          <w:trHeight w:val="930"/>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30.</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«Экономическое развитие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25.03.2019 </w:t>
            </w:r>
            <w:r w:rsidR="00A3315E">
              <w:rPr>
                <w:bCs/>
                <w:color w:val="000000" w:themeColor="text1"/>
                <w:sz w:val="22"/>
                <w:szCs w:val="22"/>
              </w:rPr>
              <w:t>№</w:t>
            </w:r>
            <w:r w:rsidRPr="008D3E91">
              <w:rPr>
                <w:bCs/>
                <w:color w:val="000000" w:themeColor="text1"/>
                <w:sz w:val="22"/>
                <w:szCs w:val="22"/>
              </w:rPr>
              <w:t xml:space="preserve"> 171</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31.</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дорожного хозяйства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06.02.2019 </w:t>
            </w:r>
            <w:r w:rsidR="00A3315E">
              <w:rPr>
                <w:bCs/>
                <w:color w:val="000000" w:themeColor="text1"/>
                <w:sz w:val="22"/>
                <w:szCs w:val="22"/>
              </w:rPr>
              <w:t>№</w:t>
            </w:r>
            <w:r w:rsidRPr="008D3E91">
              <w:rPr>
                <w:bCs/>
                <w:color w:val="000000" w:themeColor="text1"/>
                <w:sz w:val="22"/>
                <w:szCs w:val="22"/>
              </w:rPr>
              <w:t xml:space="preserve"> 68</w:t>
            </w:r>
          </w:p>
          <w:p w:rsidR="00060B53" w:rsidRPr="008D3E91" w:rsidRDefault="00060B53" w:rsidP="009614F6">
            <w:pPr>
              <w:jc w:val="center"/>
              <w:rPr>
                <w:bCs/>
                <w:color w:val="000000" w:themeColor="text1"/>
                <w:sz w:val="22"/>
                <w:szCs w:val="22"/>
              </w:rPr>
            </w:pPr>
            <w:r w:rsidRPr="008D3E91">
              <w:rPr>
                <w:bCs/>
                <w:color w:val="000000" w:themeColor="text1"/>
                <w:sz w:val="22"/>
                <w:szCs w:val="22"/>
              </w:rPr>
              <w:lastRenderedPageBreak/>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lastRenderedPageBreak/>
              <w:t>32.</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Калужской области «Обеспечения доступным и комфортным жильем и коммунальными услугами населения Калужской области»</w:t>
            </w:r>
          </w:p>
        </w:tc>
        <w:tc>
          <w:tcPr>
            <w:tcW w:w="2287"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Постановление Правительства Калужской области от 31.01.2019 г. </w:t>
            </w:r>
            <w:r w:rsidR="00A3315E">
              <w:rPr>
                <w:bCs/>
                <w:color w:val="000000" w:themeColor="text1"/>
                <w:sz w:val="22"/>
                <w:szCs w:val="22"/>
              </w:rPr>
              <w:t>№</w:t>
            </w:r>
            <w:r w:rsidRPr="008D3E91">
              <w:rPr>
                <w:color w:val="000000" w:themeColor="text1"/>
                <w:sz w:val="22"/>
                <w:szCs w:val="22"/>
              </w:rPr>
              <w:t> 52</w:t>
            </w:r>
          </w:p>
          <w:p w:rsidR="00060B53" w:rsidRPr="008D3E91" w:rsidRDefault="00060B53" w:rsidP="009614F6">
            <w:pPr>
              <w:jc w:val="center"/>
              <w:rPr>
                <w:color w:val="000000" w:themeColor="text1"/>
                <w:sz w:val="22"/>
                <w:szCs w:val="22"/>
              </w:rPr>
            </w:pPr>
            <w:r w:rsidRPr="008D3E91">
              <w:rPr>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33.</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w:t>
            </w:r>
          </w:p>
          <w:p w:rsidR="00060B53" w:rsidRPr="008D3E91" w:rsidRDefault="00060B53" w:rsidP="009614F6">
            <w:pPr>
              <w:jc w:val="center"/>
              <w:rPr>
                <w:color w:val="000000" w:themeColor="text1"/>
                <w:sz w:val="22"/>
                <w:szCs w:val="22"/>
              </w:rPr>
            </w:pPr>
            <w:r w:rsidRPr="008D3E91">
              <w:rPr>
                <w:color w:val="000000" w:themeColor="text1"/>
                <w:sz w:val="22"/>
                <w:szCs w:val="22"/>
              </w:rPr>
              <w:t>газификации жилищно-коммунального хозяйства, промышленных</w:t>
            </w:r>
          </w:p>
          <w:p w:rsidR="00060B53" w:rsidRPr="008D3E91" w:rsidRDefault="00060B53" w:rsidP="009614F6">
            <w:pPr>
              <w:jc w:val="center"/>
              <w:rPr>
                <w:color w:val="000000" w:themeColor="text1"/>
                <w:sz w:val="22"/>
                <w:szCs w:val="22"/>
              </w:rPr>
            </w:pPr>
            <w:r w:rsidRPr="008D3E91">
              <w:rPr>
                <w:color w:val="000000" w:themeColor="text1"/>
                <w:sz w:val="22"/>
                <w:szCs w:val="22"/>
              </w:rPr>
              <w:t>и иных организаций Калужской области на</w:t>
            </w:r>
          </w:p>
          <w:p w:rsidR="00060B53" w:rsidRPr="008D3E91" w:rsidRDefault="00060B53" w:rsidP="00E10C38">
            <w:pPr>
              <w:jc w:val="center"/>
              <w:rPr>
                <w:color w:val="000000" w:themeColor="text1"/>
                <w:sz w:val="22"/>
                <w:szCs w:val="22"/>
              </w:rPr>
            </w:pPr>
            <w:r w:rsidRPr="008D3E91">
              <w:rPr>
                <w:color w:val="000000" w:themeColor="text1"/>
                <w:sz w:val="22"/>
                <w:szCs w:val="22"/>
              </w:rPr>
              <w:t>2018 - 202</w:t>
            </w:r>
            <w:r w:rsidR="00E10C38">
              <w:rPr>
                <w:color w:val="000000" w:themeColor="text1"/>
                <w:sz w:val="22"/>
                <w:szCs w:val="22"/>
              </w:rPr>
              <w:t>8</w:t>
            </w:r>
            <w:r w:rsidRPr="008D3E91">
              <w:rPr>
                <w:color w:val="000000" w:themeColor="text1"/>
                <w:sz w:val="22"/>
                <w:szCs w:val="22"/>
              </w:rPr>
              <w:t xml:space="preserve"> годы</w:t>
            </w:r>
          </w:p>
        </w:tc>
        <w:tc>
          <w:tcPr>
            <w:tcW w:w="2287" w:type="pct"/>
            <w:vAlign w:val="center"/>
          </w:tcPr>
          <w:p w:rsidR="00732D5A" w:rsidRPr="008D3E91" w:rsidRDefault="00060B53" w:rsidP="009614F6">
            <w:pPr>
              <w:jc w:val="center"/>
              <w:rPr>
                <w:color w:val="000000" w:themeColor="text1"/>
                <w:sz w:val="22"/>
                <w:szCs w:val="22"/>
              </w:rPr>
            </w:pPr>
            <w:r w:rsidRPr="008D3E91">
              <w:rPr>
                <w:color w:val="000000" w:themeColor="text1"/>
                <w:sz w:val="22"/>
                <w:szCs w:val="22"/>
              </w:rPr>
              <w:t xml:space="preserve">Постановление Правительства Калужской области от 22.03.2018 г. </w:t>
            </w:r>
            <w:r w:rsidR="00A3315E">
              <w:rPr>
                <w:bCs/>
                <w:color w:val="000000" w:themeColor="text1"/>
                <w:sz w:val="22"/>
                <w:szCs w:val="22"/>
              </w:rPr>
              <w:t>№</w:t>
            </w:r>
            <w:r w:rsidRPr="008D3E91">
              <w:rPr>
                <w:color w:val="000000" w:themeColor="text1"/>
                <w:sz w:val="22"/>
                <w:szCs w:val="22"/>
              </w:rPr>
              <w:t xml:space="preserve"> 172 </w:t>
            </w:r>
          </w:p>
          <w:p w:rsidR="00060B53" w:rsidRPr="008D3E91" w:rsidRDefault="00060B53" w:rsidP="009614F6">
            <w:pPr>
              <w:jc w:val="center"/>
              <w:rPr>
                <w:color w:val="000000" w:themeColor="text1"/>
                <w:sz w:val="22"/>
                <w:szCs w:val="22"/>
              </w:rPr>
            </w:pPr>
            <w:r w:rsidRPr="008D3E91">
              <w:rPr>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34.</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"Энергосбережение и повышение энергоэффективности в Калужской области"</w:t>
            </w:r>
          </w:p>
        </w:tc>
        <w:tc>
          <w:tcPr>
            <w:tcW w:w="2287" w:type="pct"/>
            <w:vAlign w:val="center"/>
          </w:tcPr>
          <w:p w:rsidR="00732D5A" w:rsidRPr="008D3E91" w:rsidRDefault="00060B53" w:rsidP="009614F6">
            <w:pPr>
              <w:jc w:val="center"/>
              <w:rPr>
                <w:color w:val="000000" w:themeColor="text1"/>
                <w:sz w:val="22"/>
                <w:szCs w:val="22"/>
              </w:rPr>
            </w:pPr>
            <w:r w:rsidRPr="008D3E91">
              <w:rPr>
                <w:color w:val="000000" w:themeColor="text1"/>
                <w:sz w:val="22"/>
                <w:szCs w:val="22"/>
              </w:rPr>
              <w:t xml:space="preserve">Постановление Правительства Калужской области от 26.03.2019 г. </w:t>
            </w:r>
            <w:r w:rsidR="00A3315E">
              <w:rPr>
                <w:bCs/>
                <w:color w:val="000000" w:themeColor="text1"/>
                <w:sz w:val="22"/>
                <w:szCs w:val="22"/>
              </w:rPr>
              <w:t>№</w:t>
            </w:r>
            <w:r w:rsidRPr="008D3E91">
              <w:rPr>
                <w:color w:val="000000" w:themeColor="text1"/>
                <w:sz w:val="22"/>
                <w:szCs w:val="22"/>
              </w:rPr>
              <w:t xml:space="preserve"> 175 </w:t>
            </w:r>
          </w:p>
          <w:p w:rsidR="00060B53" w:rsidRPr="008D3E91" w:rsidRDefault="00060B53" w:rsidP="009614F6">
            <w:pPr>
              <w:jc w:val="center"/>
              <w:rPr>
                <w:color w:val="000000" w:themeColor="text1"/>
                <w:sz w:val="22"/>
                <w:szCs w:val="22"/>
              </w:rPr>
            </w:pPr>
            <w:r w:rsidRPr="008D3E91">
              <w:rPr>
                <w:color w:val="000000" w:themeColor="text1"/>
                <w:sz w:val="22"/>
                <w:szCs w:val="22"/>
              </w:rPr>
              <w:t>(с последующими изменениями)</w:t>
            </w:r>
          </w:p>
        </w:tc>
      </w:tr>
      <w:tr w:rsidR="008D3E91" w:rsidRPr="008D3E91" w:rsidTr="00314041">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35.</w:t>
            </w:r>
          </w:p>
        </w:tc>
        <w:tc>
          <w:tcPr>
            <w:tcW w:w="2362"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сельского хозяйства и регулирования рынков сельскохозяйственной продукции, сырья и продовольствия в Калужской области»</w:t>
            </w:r>
          </w:p>
        </w:tc>
        <w:tc>
          <w:tcPr>
            <w:tcW w:w="2287"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 xml:space="preserve">Постановление Правительства Калужской области от 31.01.2019 </w:t>
            </w:r>
            <w:r w:rsidR="00A3315E">
              <w:rPr>
                <w:bCs/>
                <w:color w:val="000000" w:themeColor="text1"/>
                <w:sz w:val="22"/>
                <w:szCs w:val="22"/>
              </w:rPr>
              <w:t>№</w:t>
            </w:r>
            <w:r w:rsidRPr="008D3E91">
              <w:rPr>
                <w:bCs/>
                <w:color w:val="000000" w:themeColor="text1"/>
                <w:sz w:val="22"/>
                <w:szCs w:val="22"/>
              </w:rPr>
              <w:t xml:space="preserve"> 48</w:t>
            </w:r>
          </w:p>
        </w:tc>
      </w:tr>
      <w:tr w:rsidR="00A63A5F" w:rsidRPr="008D3E91" w:rsidTr="00314041">
        <w:tc>
          <w:tcPr>
            <w:tcW w:w="351" w:type="pct"/>
            <w:vAlign w:val="center"/>
          </w:tcPr>
          <w:p w:rsidR="00A63A5F" w:rsidRPr="008D3E91" w:rsidRDefault="00A63A5F" w:rsidP="003B264A">
            <w:pPr>
              <w:jc w:val="center"/>
              <w:rPr>
                <w:color w:val="000000" w:themeColor="text1"/>
                <w:sz w:val="22"/>
                <w:szCs w:val="22"/>
              </w:rPr>
            </w:pPr>
            <w:r>
              <w:rPr>
                <w:color w:val="000000" w:themeColor="text1"/>
                <w:sz w:val="22"/>
                <w:szCs w:val="22"/>
              </w:rPr>
              <w:t>36.</w:t>
            </w:r>
          </w:p>
        </w:tc>
        <w:tc>
          <w:tcPr>
            <w:tcW w:w="2362" w:type="pct"/>
          </w:tcPr>
          <w:p w:rsidR="00A63A5F" w:rsidRPr="00B6331D" w:rsidRDefault="00A63A5F" w:rsidP="00525F8B">
            <w:pPr>
              <w:rPr>
                <w:sz w:val="22"/>
                <w:szCs w:val="22"/>
              </w:rPr>
            </w:pPr>
            <w:r w:rsidRPr="00B6331D">
              <w:rPr>
                <w:sz w:val="22"/>
                <w:szCs w:val="22"/>
              </w:rPr>
              <w:t>Муниципальная программа «Формирование современной городской среды в городском поселении «Город Таруса» на 2019-2024 гг.»</w:t>
            </w:r>
          </w:p>
        </w:tc>
        <w:tc>
          <w:tcPr>
            <w:tcW w:w="2287" w:type="pct"/>
          </w:tcPr>
          <w:p w:rsidR="00A63A5F" w:rsidRPr="00B6331D" w:rsidRDefault="00A63A5F" w:rsidP="00525F8B">
            <w:pPr>
              <w:rPr>
                <w:sz w:val="22"/>
                <w:szCs w:val="22"/>
              </w:rPr>
            </w:pPr>
            <w:r w:rsidRPr="00B6331D">
              <w:rPr>
                <w:sz w:val="22"/>
                <w:szCs w:val="22"/>
              </w:rPr>
              <w:t xml:space="preserve"> Постановление Администрации (исполнительно-распорядительный орган) </w:t>
            </w:r>
          </w:p>
          <w:p w:rsidR="00A63A5F" w:rsidRPr="00B6331D" w:rsidRDefault="00A63A5F" w:rsidP="00525F8B">
            <w:pPr>
              <w:rPr>
                <w:sz w:val="22"/>
                <w:szCs w:val="22"/>
              </w:rPr>
            </w:pPr>
            <w:r w:rsidRPr="00B6331D">
              <w:rPr>
                <w:sz w:val="22"/>
                <w:szCs w:val="22"/>
              </w:rPr>
              <w:t xml:space="preserve">муниципального образования городское поселение «Город Таруса» от </w:t>
            </w:r>
            <w:r>
              <w:rPr>
                <w:sz w:val="22"/>
                <w:szCs w:val="22"/>
              </w:rPr>
              <w:t>26</w:t>
            </w:r>
            <w:r w:rsidRPr="00B6331D">
              <w:rPr>
                <w:sz w:val="22"/>
                <w:szCs w:val="22"/>
              </w:rPr>
              <w:t xml:space="preserve"> </w:t>
            </w:r>
            <w:r>
              <w:rPr>
                <w:sz w:val="22"/>
                <w:szCs w:val="22"/>
              </w:rPr>
              <w:t xml:space="preserve">февраля </w:t>
            </w:r>
            <w:r w:rsidRPr="00B6331D">
              <w:rPr>
                <w:sz w:val="22"/>
                <w:szCs w:val="22"/>
              </w:rPr>
              <w:t>20</w:t>
            </w:r>
            <w:r>
              <w:rPr>
                <w:sz w:val="22"/>
                <w:szCs w:val="22"/>
              </w:rPr>
              <w:t>21 г. № 33/</w:t>
            </w:r>
            <w:r w:rsidRPr="00B6331D">
              <w:rPr>
                <w:sz w:val="22"/>
                <w:szCs w:val="22"/>
              </w:rPr>
              <w:t xml:space="preserve">/1-П </w:t>
            </w:r>
          </w:p>
        </w:tc>
      </w:tr>
      <w:tr w:rsidR="00A63A5F" w:rsidRPr="008D3E91" w:rsidTr="00314041">
        <w:tc>
          <w:tcPr>
            <w:tcW w:w="351" w:type="pct"/>
            <w:vAlign w:val="center"/>
          </w:tcPr>
          <w:p w:rsidR="00A63A5F" w:rsidRPr="008D3E91" w:rsidRDefault="00A63A5F" w:rsidP="003B264A">
            <w:pPr>
              <w:jc w:val="center"/>
              <w:rPr>
                <w:color w:val="000000" w:themeColor="text1"/>
                <w:sz w:val="22"/>
                <w:szCs w:val="22"/>
              </w:rPr>
            </w:pPr>
            <w:r>
              <w:rPr>
                <w:color w:val="000000" w:themeColor="text1"/>
                <w:sz w:val="22"/>
                <w:szCs w:val="22"/>
              </w:rPr>
              <w:t>37.</w:t>
            </w:r>
          </w:p>
        </w:tc>
        <w:tc>
          <w:tcPr>
            <w:tcW w:w="2362" w:type="pct"/>
          </w:tcPr>
          <w:p w:rsidR="00A63A5F" w:rsidRPr="00B6331D" w:rsidRDefault="00A63A5F" w:rsidP="00525F8B">
            <w:pPr>
              <w:rPr>
                <w:sz w:val="22"/>
                <w:szCs w:val="22"/>
              </w:rPr>
            </w:pPr>
            <w:r w:rsidRPr="00B6331D">
              <w:rPr>
                <w:sz w:val="22"/>
                <w:szCs w:val="22"/>
              </w:rPr>
              <w:t xml:space="preserve">Программа комплексного развития систем коммунальной инфраструктуры </w:t>
            </w:r>
          </w:p>
          <w:p w:rsidR="00A63A5F" w:rsidRPr="00B6331D" w:rsidRDefault="00A63A5F" w:rsidP="00525F8B">
            <w:pPr>
              <w:rPr>
                <w:sz w:val="22"/>
                <w:szCs w:val="22"/>
              </w:rPr>
            </w:pPr>
            <w:r w:rsidRPr="00B6331D">
              <w:rPr>
                <w:sz w:val="22"/>
                <w:szCs w:val="22"/>
              </w:rPr>
              <w:t>города Таруса на 2019-2028 гг.</w:t>
            </w:r>
          </w:p>
        </w:tc>
        <w:tc>
          <w:tcPr>
            <w:tcW w:w="2287" w:type="pct"/>
          </w:tcPr>
          <w:p w:rsidR="00A63A5F" w:rsidRPr="00B6331D" w:rsidRDefault="00A63A5F" w:rsidP="00525F8B">
            <w:pPr>
              <w:rPr>
                <w:sz w:val="22"/>
                <w:szCs w:val="22"/>
              </w:rPr>
            </w:pPr>
            <w:r w:rsidRPr="00B6331D">
              <w:rPr>
                <w:sz w:val="22"/>
                <w:szCs w:val="22"/>
              </w:rPr>
              <w:t>Постановление администрации городского поселения  «Город Таруса» от 27.09.2018 г. № 319 - П</w:t>
            </w:r>
          </w:p>
        </w:tc>
      </w:tr>
      <w:tr w:rsidR="00A63A5F" w:rsidRPr="008D3E91" w:rsidTr="00314041">
        <w:tc>
          <w:tcPr>
            <w:tcW w:w="351" w:type="pct"/>
            <w:vAlign w:val="center"/>
          </w:tcPr>
          <w:p w:rsidR="00A63A5F" w:rsidRDefault="00A63A5F" w:rsidP="003B264A">
            <w:pPr>
              <w:jc w:val="center"/>
              <w:rPr>
                <w:color w:val="000000" w:themeColor="text1"/>
                <w:sz w:val="22"/>
                <w:szCs w:val="22"/>
              </w:rPr>
            </w:pPr>
            <w:r>
              <w:rPr>
                <w:color w:val="000000" w:themeColor="text1"/>
                <w:sz w:val="22"/>
                <w:szCs w:val="22"/>
              </w:rPr>
              <w:t>38.</w:t>
            </w:r>
          </w:p>
        </w:tc>
        <w:tc>
          <w:tcPr>
            <w:tcW w:w="2362" w:type="pct"/>
          </w:tcPr>
          <w:p w:rsidR="00A63A5F" w:rsidRPr="00B6331D" w:rsidRDefault="00A63A5F" w:rsidP="00525F8B">
            <w:pPr>
              <w:rPr>
                <w:sz w:val="22"/>
                <w:szCs w:val="22"/>
              </w:rPr>
            </w:pPr>
            <w:r w:rsidRPr="00B6331D">
              <w:rPr>
                <w:sz w:val="22"/>
                <w:szCs w:val="22"/>
              </w:rPr>
              <w:t xml:space="preserve"> Муниципальная программа </w:t>
            </w:r>
          </w:p>
          <w:p w:rsidR="00A63A5F" w:rsidRPr="00B6331D" w:rsidRDefault="00A63A5F" w:rsidP="00525F8B">
            <w:pPr>
              <w:rPr>
                <w:sz w:val="22"/>
                <w:szCs w:val="22"/>
              </w:rPr>
            </w:pPr>
            <w:r w:rsidRPr="00B6331D">
              <w:rPr>
                <w:sz w:val="22"/>
                <w:szCs w:val="22"/>
              </w:rPr>
              <w:t>«Переселение граждан из аварийного жилищного фонда на территории городского поселения «Город Таруса» на 2019-2025 годы»</w:t>
            </w:r>
          </w:p>
        </w:tc>
        <w:tc>
          <w:tcPr>
            <w:tcW w:w="2287" w:type="pct"/>
          </w:tcPr>
          <w:p w:rsidR="00A63A5F" w:rsidRPr="00B6331D" w:rsidRDefault="00A63A5F" w:rsidP="00525F8B">
            <w:pPr>
              <w:rPr>
                <w:sz w:val="22"/>
                <w:szCs w:val="22"/>
              </w:rPr>
            </w:pPr>
            <w:r w:rsidRPr="00B6331D">
              <w:rPr>
                <w:sz w:val="22"/>
                <w:szCs w:val="22"/>
              </w:rPr>
              <w:t xml:space="preserve">Постановление администрации городского поселения «Город Таруса» от </w:t>
            </w:r>
            <w:r>
              <w:rPr>
                <w:sz w:val="22"/>
                <w:szCs w:val="22"/>
              </w:rPr>
              <w:t>06.04.2021 г</w:t>
            </w:r>
            <w:r w:rsidRPr="00B6331D">
              <w:rPr>
                <w:sz w:val="22"/>
                <w:szCs w:val="22"/>
              </w:rPr>
              <w:t xml:space="preserve"> №</w:t>
            </w:r>
            <w:r>
              <w:rPr>
                <w:sz w:val="22"/>
                <w:szCs w:val="22"/>
              </w:rPr>
              <w:t> 68-</w:t>
            </w:r>
            <w:r w:rsidRPr="00B6331D">
              <w:rPr>
                <w:sz w:val="22"/>
                <w:szCs w:val="22"/>
              </w:rPr>
              <w:t>П</w:t>
            </w:r>
          </w:p>
        </w:tc>
      </w:tr>
      <w:tr w:rsidR="001D4B56" w:rsidRPr="008D3E91" w:rsidTr="00314041">
        <w:tc>
          <w:tcPr>
            <w:tcW w:w="351" w:type="pct"/>
            <w:vAlign w:val="center"/>
          </w:tcPr>
          <w:p w:rsidR="001D4B56" w:rsidRDefault="00DE3AF9" w:rsidP="003B264A">
            <w:pPr>
              <w:jc w:val="center"/>
              <w:rPr>
                <w:color w:val="000000" w:themeColor="text1"/>
                <w:sz w:val="22"/>
                <w:szCs w:val="22"/>
              </w:rPr>
            </w:pPr>
            <w:r>
              <w:rPr>
                <w:color w:val="000000" w:themeColor="text1"/>
                <w:sz w:val="22"/>
                <w:szCs w:val="22"/>
              </w:rPr>
              <w:t>39.</w:t>
            </w:r>
          </w:p>
        </w:tc>
        <w:tc>
          <w:tcPr>
            <w:tcW w:w="2362" w:type="pct"/>
          </w:tcPr>
          <w:p w:rsidR="00DE3AF9" w:rsidRDefault="00DE3AF9" w:rsidP="00DE3AF9">
            <w:pPr>
              <w:pStyle w:val="ConsPlusNormal"/>
              <w:ind w:firstLine="0"/>
              <w:rPr>
                <w:rFonts w:ascii="Times New Roman" w:hAnsi="Times New Roman" w:cs="Times New Roman"/>
                <w:sz w:val="22"/>
                <w:szCs w:val="22"/>
              </w:rPr>
            </w:pPr>
            <w:r w:rsidRPr="00DE3AF9">
              <w:rPr>
                <w:rFonts w:ascii="Times New Roman" w:hAnsi="Times New Roman" w:cs="Times New Roman"/>
                <w:sz w:val="22"/>
                <w:szCs w:val="22"/>
              </w:rPr>
              <w:t xml:space="preserve">Муниципальная программа </w:t>
            </w:r>
            <w:r>
              <w:rPr>
                <w:rFonts w:ascii="Times New Roman" w:hAnsi="Times New Roman" w:cs="Times New Roman"/>
                <w:sz w:val="22"/>
                <w:szCs w:val="22"/>
              </w:rPr>
              <w:t>«Развитие автомобильных дорог городского поселения  «Город Таруса» на 2021-2025 годы»</w:t>
            </w:r>
          </w:p>
          <w:p w:rsidR="001D4B56" w:rsidRPr="00B6331D" w:rsidRDefault="001D4B56" w:rsidP="00525F8B">
            <w:pPr>
              <w:rPr>
                <w:sz w:val="22"/>
                <w:szCs w:val="22"/>
              </w:rPr>
            </w:pPr>
          </w:p>
        </w:tc>
        <w:tc>
          <w:tcPr>
            <w:tcW w:w="2287" w:type="pct"/>
          </w:tcPr>
          <w:p w:rsidR="001D4B56" w:rsidRPr="00B6331D" w:rsidRDefault="00DE3AF9" w:rsidP="00525F8B">
            <w:pPr>
              <w:rPr>
                <w:sz w:val="22"/>
                <w:szCs w:val="22"/>
              </w:rPr>
            </w:pPr>
            <w:r w:rsidRPr="00B6331D">
              <w:rPr>
                <w:sz w:val="22"/>
                <w:szCs w:val="22"/>
              </w:rPr>
              <w:t xml:space="preserve">Постановление администрации городского поселения «Город Таруса» </w:t>
            </w:r>
            <w:r>
              <w:rPr>
                <w:sz w:val="22"/>
                <w:szCs w:val="22"/>
              </w:rPr>
              <w:t xml:space="preserve">    </w:t>
            </w:r>
            <w:r w:rsidRPr="00DE3AF9">
              <w:rPr>
                <w:sz w:val="22"/>
                <w:szCs w:val="22"/>
              </w:rPr>
              <w:t>№ 23-П от 11.02.2021 г.</w:t>
            </w:r>
          </w:p>
        </w:tc>
      </w:tr>
      <w:tr w:rsidR="00314041" w:rsidRPr="008D3E91" w:rsidTr="00314041">
        <w:tc>
          <w:tcPr>
            <w:tcW w:w="351" w:type="pct"/>
            <w:vAlign w:val="center"/>
          </w:tcPr>
          <w:p w:rsidR="00314041" w:rsidRDefault="0004282E" w:rsidP="003B264A">
            <w:pPr>
              <w:jc w:val="center"/>
              <w:rPr>
                <w:color w:val="000000" w:themeColor="text1"/>
                <w:sz w:val="22"/>
                <w:szCs w:val="22"/>
              </w:rPr>
            </w:pPr>
            <w:r>
              <w:rPr>
                <w:color w:val="000000" w:themeColor="text1"/>
                <w:sz w:val="22"/>
                <w:szCs w:val="22"/>
              </w:rPr>
              <w:t>40.</w:t>
            </w:r>
          </w:p>
        </w:tc>
        <w:tc>
          <w:tcPr>
            <w:tcW w:w="2362" w:type="pct"/>
          </w:tcPr>
          <w:p w:rsidR="00314041" w:rsidRPr="00DE3AF9" w:rsidRDefault="0004282E" w:rsidP="00DE3AF9">
            <w:pPr>
              <w:pStyle w:val="ConsPlusNormal"/>
              <w:ind w:firstLine="0"/>
              <w:rPr>
                <w:rFonts w:ascii="Times New Roman" w:hAnsi="Times New Roman" w:cs="Times New Roman"/>
                <w:sz w:val="22"/>
                <w:szCs w:val="22"/>
              </w:rPr>
            </w:pPr>
            <w:r w:rsidRPr="00DE3AF9">
              <w:rPr>
                <w:rFonts w:ascii="Times New Roman" w:hAnsi="Times New Roman" w:cs="Times New Roman"/>
                <w:sz w:val="22"/>
                <w:szCs w:val="22"/>
              </w:rPr>
              <w:t>Муниципальная программа</w:t>
            </w:r>
            <w:r w:rsidRPr="0004282E">
              <w:rPr>
                <w:rFonts w:ascii="Times New Roman" w:hAnsi="Times New Roman" w:cs="Times New Roman"/>
                <w:sz w:val="22"/>
                <w:szCs w:val="22"/>
              </w:rPr>
              <w:t xml:space="preserve"> «Обеспечение доступным, комфортным жильем, коммунальными услугами и благоустройством населения городского поселения «Город Таруса» на 2022-2026 годы»</w:t>
            </w:r>
          </w:p>
        </w:tc>
        <w:tc>
          <w:tcPr>
            <w:tcW w:w="2287" w:type="pct"/>
          </w:tcPr>
          <w:p w:rsidR="00314041" w:rsidRPr="00B6331D" w:rsidRDefault="0004282E" w:rsidP="0004282E">
            <w:pPr>
              <w:rPr>
                <w:sz w:val="22"/>
                <w:szCs w:val="22"/>
              </w:rPr>
            </w:pPr>
            <w:r w:rsidRPr="00B6331D">
              <w:rPr>
                <w:sz w:val="22"/>
                <w:szCs w:val="22"/>
              </w:rPr>
              <w:t xml:space="preserve">Постановление администрации городского поселения «Город Таруса» </w:t>
            </w:r>
            <w:r>
              <w:rPr>
                <w:sz w:val="22"/>
                <w:szCs w:val="22"/>
              </w:rPr>
              <w:t xml:space="preserve"> </w:t>
            </w:r>
            <w:r w:rsidRPr="00DE3AF9">
              <w:rPr>
                <w:sz w:val="22"/>
                <w:szCs w:val="22"/>
              </w:rPr>
              <w:t xml:space="preserve">№ </w:t>
            </w:r>
            <w:r>
              <w:rPr>
                <w:sz w:val="22"/>
                <w:szCs w:val="22"/>
              </w:rPr>
              <w:t>294-11</w:t>
            </w:r>
            <w:r w:rsidRPr="00DE3AF9">
              <w:rPr>
                <w:sz w:val="22"/>
                <w:szCs w:val="22"/>
              </w:rPr>
              <w:t xml:space="preserve"> от 1</w:t>
            </w:r>
            <w:r>
              <w:rPr>
                <w:sz w:val="22"/>
                <w:szCs w:val="22"/>
              </w:rPr>
              <w:t>3</w:t>
            </w:r>
            <w:r w:rsidRPr="00DE3AF9">
              <w:rPr>
                <w:sz w:val="22"/>
                <w:szCs w:val="22"/>
              </w:rPr>
              <w:t>.0</w:t>
            </w:r>
            <w:r>
              <w:rPr>
                <w:sz w:val="22"/>
                <w:szCs w:val="22"/>
              </w:rPr>
              <w:t>7</w:t>
            </w:r>
            <w:r w:rsidRPr="00DE3AF9">
              <w:rPr>
                <w:sz w:val="22"/>
                <w:szCs w:val="22"/>
              </w:rPr>
              <w:t>.202</w:t>
            </w:r>
            <w:r>
              <w:rPr>
                <w:sz w:val="22"/>
                <w:szCs w:val="22"/>
              </w:rPr>
              <w:t>3</w:t>
            </w:r>
            <w:r w:rsidRPr="00DE3AF9">
              <w:rPr>
                <w:sz w:val="22"/>
                <w:szCs w:val="22"/>
              </w:rPr>
              <w:t xml:space="preserve"> г.</w:t>
            </w:r>
          </w:p>
        </w:tc>
      </w:tr>
    </w:tbl>
    <w:p w:rsidR="00671677" w:rsidRDefault="00671677" w:rsidP="00AB002A">
      <w:pPr>
        <w:autoSpaceDE w:val="0"/>
        <w:autoSpaceDN w:val="0"/>
        <w:adjustRightInd w:val="0"/>
        <w:ind w:right="113" w:firstLine="709"/>
        <w:contextualSpacing/>
        <w:jc w:val="both"/>
        <w:rPr>
          <w:rFonts w:eastAsia="Calibri"/>
          <w:color w:val="000000" w:themeColor="text1"/>
          <w:highlight w:val="yellow"/>
          <w:lang w:eastAsia="en-US"/>
        </w:rPr>
      </w:pPr>
    </w:p>
    <w:p w:rsidR="00E10C38" w:rsidRDefault="00E10C38" w:rsidP="00AB002A">
      <w:pPr>
        <w:autoSpaceDE w:val="0"/>
        <w:autoSpaceDN w:val="0"/>
        <w:adjustRightInd w:val="0"/>
        <w:ind w:right="113" w:firstLine="709"/>
        <w:contextualSpacing/>
        <w:jc w:val="both"/>
        <w:rPr>
          <w:rFonts w:eastAsia="Calibri"/>
          <w:color w:val="000000" w:themeColor="text1"/>
          <w:highlight w:val="yellow"/>
          <w:lang w:eastAsia="en-US"/>
        </w:rPr>
      </w:pPr>
    </w:p>
    <w:p w:rsidR="00E10C38" w:rsidRDefault="00E10C38" w:rsidP="00AB002A">
      <w:pPr>
        <w:autoSpaceDE w:val="0"/>
        <w:autoSpaceDN w:val="0"/>
        <w:adjustRightInd w:val="0"/>
        <w:ind w:right="113" w:firstLine="709"/>
        <w:contextualSpacing/>
        <w:jc w:val="both"/>
        <w:rPr>
          <w:rFonts w:eastAsia="Calibri"/>
          <w:color w:val="000000" w:themeColor="text1"/>
          <w:highlight w:val="yellow"/>
          <w:lang w:eastAsia="en-US"/>
        </w:rPr>
      </w:pPr>
    </w:p>
    <w:p w:rsidR="00E10C38" w:rsidRDefault="00E10C38" w:rsidP="00AB002A">
      <w:pPr>
        <w:autoSpaceDE w:val="0"/>
        <w:autoSpaceDN w:val="0"/>
        <w:adjustRightInd w:val="0"/>
        <w:ind w:right="113" w:firstLine="709"/>
        <w:contextualSpacing/>
        <w:jc w:val="both"/>
        <w:rPr>
          <w:rFonts w:eastAsia="Calibri"/>
          <w:color w:val="000000" w:themeColor="text1"/>
          <w:highlight w:val="yellow"/>
          <w:lang w:eastAsia="en-US"/>
        </w:rPr>
      </w:pPr>
    </w:p>
    <w:p w:rsidR="00E10C38" w:rsidRPr="008D3E91" w:rsidRDefault="00E10C38" w:rsidP="00AB002A">
      <w:pPr>
        <w:autoSpaceDE w:val="0"/>
        <w:autoSpaceDN w:val="0"/>
        <w:adjustRightInd w:val="0"/>
        <w:ind w:right="113" w:firstLine="709"/>
        <w:contextualSpacing/>
        <w:jc w:val="both"/>
        <w:rPr>
          <w:rFonts w:eastAsia="Calibri"/>
          <w:color w:val="000000" w:themeColor="text1"/>
          <w:highlight w:val="yellow"/>
          <w:lang w:eastAsia="en-US"/>
        </w:rPr>
        <w:sectPr w:rsidR="00E10C38" w:rsidRPr="008D3E91" w:rsidSect="004841C2">
          <w:pgSz w:w="11906" w:h="16838"/>
          <w:pgMar w:top="851" w:right="964" w:bottom="851" w:left="1644" w:header="709" w:footer="367" w:gutter="0"/>
          <w:cols w:space="720"/>
          <w:docGrid w:linePitch="360"/>
        </w:sectPr>
      </w:pPr>
    </w:p>
    <w:p w:rsidR="00951034" w:rsidRPr="008D3E91" w:rsidRDefault="00951034" w:rsidP="00AB002A">
      <w:pPr>
        <w:pStyle w:val="1"/>
        <w:spacing w:line="240" w:lineRule="auto"/>
        <w:ind w:left="431" w:hanging="431"/>
        <w:rPr>
          <w:color w:val="000000" w:themeColor="text1"/>
          <w:sz w:val="28"/>
          <w:szCs w:val="28"/>
        </w:rPr>
      </w:pPr>
      <w:bookmarkStart w:id="9" w:name="_Toc144443722"/>
      <w:r w:rsidRPr="008D3E91">
        <w:rPr>
          <w:color w:val="000000" w:themeColor="text1"/>
          <w:sz w:val="28"/>
          <w:szCs w:val="28"/>
          <w:lang w:val="en-US"/>
        </w:rPr>
        <w:lastRenderedPageBreak/>
        <w:t>II</w:t>
      </w:r>
      <w:r w:rsidRPr="008D3E91">
        <w:rPr>
          <w:color w:val="000000" w:themeColor="text1"/>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8D3E91">
        <w:rPr>
          <w:color w:val="000000" w:themeColor="text1"/>
          <w:sz w:val="28"/>
          <w:szCs w:val="28"/>
        </w:rPr>
        <w:t>направлений развития</w:t>
      </w:r>
      <w:r w:rsidRPr="008D3E91">
        <w:rPr>
          <w:color w:val="000000" w:themeColor="text1"/>
          <w:sz w:val="28"/>
          <w:szCs w:val="28"/>
        </w:rPr>
        <w:t xml:space="preserve"> этих территорий и прогнозируемых ограничений их использования</w:t>
      </w:r>
      <w:bookmarkEnd w:id="9"/>
    </w:p>
    <w:p w:rsidR="00312AB2" w:rsidRPr="008D3E91" w:rsidRDefault="00312AB2" w:rsidP="00941655">
      <w:pPr>
        <w:pStyle w:val="2"/>
        <w:spacing w:before="120" w:after="120" w:line="276" w:lineRule="auto"/>
        <w:ind w:left="578" w:hanging="578"/>
        <w:rPr>
          <w:color w:val="000000" w:themeColor="text1"/>
          <w:sz w:val="28"/>
          <w:szCs w:val="28"/>
        </w:rPr>
      </w:pPr>
      <w:bookmarkStart w:id="10" w:name="__RefHeading__374_1612356966"/>
      <w:bookmarkStart w:id="11" w:name="__RefHeading__110_1539069001"/>
      <w:bookmarkStart w:id="12" w:name="__RefHeading__308_276625223"/>
      <w:bookmarkStart w:id="13" w:name="__RefHeading__472_670117999"/>
      <w:bookmarkStart w:id="14" w:name="__RefHeading__79_1212657833"/>
      <w:bookmarkStart w:id="15" w:name="__RefHeading__142_1585558239"/>
      <w:bookmarkStart w:id="16" w:name="__RefHeading__836_1612356966"/>
      <w:bookmarkStart w:id="17" w:name="_Toc144443723"/>
      <w:bookmarkEnd w:id="10"/>
      <w:bookmarkEnd w:id="11"/>
      <w:bookmarkEnd w:id="12"/>
      <w:bookmarkEnd w:id="13"/>
      <w:bookmarkEnd w:id="14"/>
      <w:bookmarkEnd w:id="15"/>
      <w:bookmarkEnd w:id="16"/>
      <w:r w:rsidRPr="008D3E91">
        <w:rPr>
          <w:color w:val="000000" w:themeColor="text1"/>
          <w:sz w:val="28"/>
          <w:szCs w:val="28"/>
        </w:rPr>
        <w:t>I</w:t>
      </w:r>
      <w:r w:rsidR="00951034" w:rsidRPr="008D3E91">
        <w:rPr>
          <w:color w:val="000000" w:themeColor="text1"/>
          <w:sz w:val="28"/>
          <w:szCs w:val="28"/>
          <w:lang w:val="en-US"/>
        </w:rPr>
        <w:t>I</w:t>
      </w:r>
      <w:r w:rsidR="00951034" w:rsidRPr="008D3E91">
        <w:rPr>
          <w:color w:val="000000" w:themeColor="text1"/>
          <w:sz w:val="28"/>
          <w:szCs w:val="28"/>
        </w:rPr>
        <w:t>.</w:t>
      </w:r>
      <w:r w:rsidR="00951034" w:rsidRPr="008D3E91">
        <w:rPr>
          <w:color w:val="000000" w:themeColor="text1"/>
          <w:sz w:val="28"/>
          <w:szCs w:val="28"/>
          <w:lang w:val="en-US"/>
        </w:rPr>
        <w:t>1</w:t>
      </w:r>
      <w:r w:rsidRPr="008D3E91">
        <w:rPr>
          <w:color w:val="000000" w:themeColor="text1"/>
          <w:sz w:val="28"/>
          <w:szCs w:val="28"/>
        </w:rPr>
        <w:t xml:space="preserve"> Общие сведения</w:t>
      </w:r>
      <w:bookmarkEnd w:id="17"/>
    </w:p>
    <w:p w:rsidR="00241F20" w:rsidRPr="00994EDF" w:rsidRDefault="000F44D0" w:rsidP="00994EDF">
      <w:pPr>
        <w:ind w:firstLine="851"/>
        <w:jc w:val="both"/>
        <w:rPr>
          <w:sz w:val="26"/>
          <w:szCs w:val="26"/>
        </w:rPr>
      </w:pPr>
      <w:r w:rsidRPr="00994EDF">
        <w:rPr>
          <w:sz w:val="26"/>
          <w:szCs w:val="26"/>
        </w:rPr>
        <w:t xml:space="preserve">Городское поселение «Город </w:t>
      </w:r>
      <w:r w:rsidR="003E0831" w:rsidRPr="00994EDF">
        <w:rPr>
          <w:sz w:val="26"/>
          <w:szCs w:val="26"/>
        </w:rPr>
        <w:t>Таруса</w:t>
      </w:r>
      <w:r w:rsidRPr="00994EDF">
        <w:rPr>
          <w:sz w:val="26"/>
          <w:szCs w:val="26"/>
        </w:rPr>
        <w:t xml:space="preserve">» (далее – городское поселение) находится в </w:t>
      </w:r>
      <w:r w:rsidR="00D21D84" w:rsidRPr="00994EDF">
        <w:rPr>
          <w:sz w:val="26"/>
          <w:szCs w:val="26"/>
        </w:rPr>
        <w:t>восточной</w:t>
      </w:r>
      <w:r w:rsidR="00241F20" w:rsidRPr="00994EDF">
        <w:rPr>
          <w:sz w:val="26"/>
          <w:szCs w:val="26"/>
        </w:rPr>
        <w:t xml:space="preserve"> части</w:t>
      </w:r>
      <w:r w:rsidRPr="00994EDF">
        <w:rPr>
          <w:sz w:val="26"/>
          <w:szCs w:val="26"/>
        </w:rPr>
        <w:t xml:space="preserve"> </w:t>
      </w:r>
      <w:r w:rsidR="005C01A5" w:rsidRPr="00994EDF">
        <w:rPr>
          <w:sz w:val="26"/>
          <w:szCs w:val="26"/>
        </w:rPr>
        <w:t>Тарусского</w:t>
      </w:r>
      <w:r w:rsidRPr="00994EDF">
        <w:rPr>
          <w:sz w:val="26"/>
          <w:szCs w:val="26"/>
        </w:rPr>
        <w:t xml:space="preserve"> района Калужской области и граничит </w:t>
      </w:r>
      <w:r w:rsidR="00D21D84" w:rsidRPr="00994EDF">
        <w:rPr>
          <w:sz w:val="26"/>
          <w:szCs w:val="26"/>
        </w:rPr>
        <w:t>на севере с СП «Село Кузьмищево», на востоке с Тульской областью, на юге с СП «Деревня Алекино», на западе с СП «Деревня Похвиснево».</w:t>
      </w:r>
      <w:r w:rsidR="00EC35C0" w:rsidRPr="00994EDF">
        <w:rPr>
          <w:sz w:val="26"/>
          <w:szCs w:val="26"/>
        </w:rPr>
        <w:t xml:space="preserve"> Город Таруса расположен </w:t>
      </w:r>
      <w:r w:rsidR="009F563A" w:rsidRPr="009F563A">
        <w:rPr>
          <w:sz w:val="26"/>
          <w:szCs w:val="26"/>
        </w:rPr>
        <w:t>в стороне от железных доро</w:t>
      </w:r>
      <w:r w:rsidR="009F563A">
        <w:rPr>
          <w:sz w:val="26"/>
          <w:szCs w:val="26"/>
        </w:rPr>
        <w:t xml:space="preserve">г и федеральных автомагистралей, </w:t>
      </w:r>
      <w:r w:rsidR="00EC35C0" w:rsidRPr="00994EDF">
        <w:rPr>
          <w:sz w:val="26"/>
          <w:szCs w:val="26"/>
        </w:rPr>
        <w:t>в 1</w:t>
      </w:r>
      <w:r w:rsidR="009F563A">
        <w:rPr>
          <w:sz w:val="26"/>
          <w:szCs w:val="26"/>
        </w:rPr>
        <w:t>2</w:t>
      </w:r>
      <w:r w:rsidR="00EC35C0" w:rsidRPr="00994EDF">
        <w:rPr>
          <w:sz w:val="26"/>
          <w:szCs w:val="26"/>
        </w:rPr>
        <w:t>0 км от Москвы на левом высоком берегу реки Ока у устья реки Тарусы и является административным и культурным центром Тарусского района Калужской области.</w:t>
      </w:r>
      <w:r w:rsidR="002C5246" w:rsidRPr="00994EDF">
        <w:rPr>
          <w:sz w:val="26"/>
          <w:szCs w:val="26"/>
        </w:rPr>
        <w:t xml:space="preserve"> </w:t>
      </w:r>
      <w:r w:rsidR="009F563A">
        <w:rPr>
          <w:sz w:val="26"/>
          <w:szCs w:val="26"/>
        </w:rPr>
        <w:t>Со</w:t>
      </w:r>
      <w:r w:rsidR="009F563A" w:rsidRPr="009F563A">
        <w:rPr>
          <w:sz w:val="26"/>
          <w:szCs w:val="26"/>
        </w:rPr>
        <w:t xml:space="preserve"> всех сторон город окружен лесами, зачастую вклинивающимися прямо в городскую застройку, в т.ч. в виде заросших зеленью оврагов, составляющих уникальный городской «зелёный» каркас. С высокого берега р.</w:t>
      </w:r>
      <w:r w:rsidR="009F563A">
        <w:rPr>
          <w:sz w:val="26"/>
          <w:szCs w:val="26"/>
        </w:rPr>
        <w:t xml:space="preserve"> </w:t>
      </w:r>
      <w:r w:rsidR="009F563A" w:rsidRPr="009F563A">
        <w:rPr>
          <w:sz w:val="26"/>
          <w:szCs w:val="26"/>
        </w:rPr>
        <w:t>Оки открываются прекрасные виды на широкую, покрытую лиственными лесами, долину природного историко-художественного музея - заповедника «Поленово»</w:t>
      </w:r>
      <w:r w:rsidR="009F563A">
        <w:rPr>
          <w:sz w:val="26"/>
          <w:szCs w:val="26"/>
        </w:rPr>
        <w:t>.</w:t>
      </w:r>
    </w:p>
    <w:p w:rsidR="000F44D0" w:rsidRPr="00994EDF" w:rsidRDefault="000F44D0" w:rsidP="00994EDF">
      <w:pPr>
        <w:ind w:firstLine="851"/>
        <w:jc w:val="both"/>
        <w:rPr>
          <w:sz w:val="26"/>
          <w:szCs w:val="26"/>
        </w:rPr>
      </w:pPr>
      <w:r w:rsidRPr="00994EDF">
        <w:rPr>
          <w:sz w:val="26"/>
          <w:szCs w:val="26"/>
        </w:rPr>
        <w:t xml:space="preserve">Город </w:t>
      </w:r>
      <w:r w:rsidR="003E0831" w:rsidRPr="00994EDF">
        <w:rPr>
          <w:sz w:val="26"/>
          <w:szCs w:val="26"/>
        </w:rPr>
        <w:t>Таруса</w:t>
      </w:r>
      <w:r w:rsidRPr="00994EDF">
        <w:rPr>
          <w:sz w:val="26"/>
          <w:szCs w:val="26"/>
        </w:rPr>
        <w:t xml:space="preserve"> по численности населения относится к категории малых городов, формирующих районную систему расселения. Численность населения на 01.01.202</w:t>
      </w:r>
      <w:r w:rsidR="00DC1059" w:rsidRPr="00994EDF">
        <w:rPr>
          <w:sz w:val="26"/>
          <w:szCs w:val="26"/>
        </w:rPr>
        <w:t xml:space="preserve">3 </w:t>
      </w:r>
      <w:r w:rsidRPr="00994EDF">
        <w:rPr>
          <w:sz w:val="26"/>
          <w:szCs w:val="26"/>
        </w:rPr>
        <w:t xml:space="preserve">года составляет </w:t>
      </w:r>
      <w:r w:rsidR="0031481E" w:rsidRPr="00994EDF">
        <w:rPr>
          <w:sz w:val="26"/>
          <w:szCs w:val="26"/>
        </w:rPr>
        <w:t>9791</w:t>
      </w:r>
      <w:r w:rsidRPr="00994EDF">
        <w:rPr>
          <w:sz w:val="26"/>
          <w:szCs w:val="26"/>
        </w:rPr>
        <w:t xml:space="preserve"> человек.</w:t>
      </w:r>
    </w:p>
    <w:p w:rsidR="000F44D0" w:rsidRDefault="00FF1B3F" w:rsidP="00994EDF">
      <w:pPr>
        <w:ind w:firstLine="851"/>
        <w:jc w:val="both"/>
        <w:rPr>
          <w:sz w:val="26"/>
          <w:szCs w:val="26"/>
        </w:rPr>
      </w:pPr>
      <w:r w:rsidRPr="00994EDF">
        <w:rPr>
          <w:sz w:val="26"/>
          <w:szCs w:val="26"/>
        </w:rPr>
        <w:t xml:space="preserve">Площадь </w:t>
      </w:r>
      <w:r w:rsidR="00061DC2" w:rsidRPr="00994EDF">
        <w:rPr>
          <w:sz w:val="26"/>
          <w:szCs w:val="26"/>
        </w:rPr>
        <w:t>городского</w:t>
      </w:r>
      <w:r w:rsidRPr="00994EDF">
        <w:rPr>
          <w:sz w:val="26"/>
          <w:szCs w:val="26"/>
        </w:rPr>
        <w:t xml:space="preserve"> поселения составляет </w:t>
      </w:r>
      <w:r w:rsidR="00890AB5" w:rsidRPr="0031481E">
        <w:rPr>
          <w:sz w:val="26"/>
          <w:szCs w:val="26"/>
        </w:rPr>
        <w:t xml:space="preserve">1646,98 </w:t>
      </w:r>
      <w:r w:rsidRPr="00994EDF">
        <w:rPr>
          <w:sz w:val="26"/>
          <w:szCs w:val="26"/>
        </w:rPr>
        <w:t>га.</w:t>
      </w:r>
    </w:p>
    <w:p w:rsidR="00D21D84" w:rsidRDefault="00D21D84" w:rsidP="00994EDF">
      <w:pPr>
        <w:ind w:firstLine="851"/>
        <w:jc w:val="both"/>
        <w:rPr>
          <w:sz w:val="26"/>
          <w:szCs w:val="26"/>
        </w:rPr>
      </w:pPr>
      <w:r w:rsidRPr="00994EDF">
        <w:rPr>
          <w:sz w:val="26"/>
          <w:szCs w:val="26"/>
        </w:rPr>
        <w:t xml:space="preserve">По территории городского поселения проходят </w:t>
      </w:r>
      <w:r w:rsidR="00DC1059" w:rsidRPr="00994EDF">
        <w:rPr>
          <w:sz w:val="26"/>
          <w:szCs w:val="26"/>
        </w:rPr>
        <w:t xml:space="preserve">автомобильные </w:t>
      </w:r>
      <w:r w:rsidRPr="00994EDF">
        <w:rPr>
          <w:sz w:val="26"/>
          <w:szCs w:val="26"/>
        </w:rPr>
        <w:t xml:space="preserve">дороги </w:t>
      </w:r>
      <w:r w:rsidR="00DC1059" w:rsidRPr="00994EDF">
        <w:rPr>
          <w:sz w:val="26"/>
          <w:szCs w:val="26"/>
        </w:rPr>
        <w:t xml:space="preserve"> общего пользования регионального или межмуниципального </w:t>
      </w:r>
      <w:r w:rsidRPr="00994EDF">
        <w:rPr>
          <w:sz w:val="26"/>
          <w:szCs w:val="26"/>
        </w:rPr>
        <w:t>значения «Калуга-Ферзиково – Таруса - Серпухов»</w:t>
      </w:r>
      <w:r w:rsidR="006D5183">
        <w:rPr>
          <w:sz w:val="26"/>
          <w:szCs w:val="26"/>
        </w:rPr>
        <w:t>-Таруса с мостом</w:t>
      </w:r>
      <w:r w:rsidRPr="00994EDF">
        <w:rPr>
          <w:sz w:val="26"/>
          <w:szCs w:val="26"/>
        </w:rPr>
        <w:t xml:space="preserve">, </w:t>
      </w:r>
      <w:r w:rsidR="006D5183" w:rsidRPr="00994EDF">
        <w:rPr>
          <w:sz w:val="26"/>
          <w:szCs w:val="26"/>
        </w:rPr>
        <w:t>«Калуга-Ферзиково – Таруса - Серпухов»</w:t>
      </w:r>
      <w:r w:rsidR="006D5183">
        <w:rPr>
          <w:sz w:val="26"/>
          <w:szCs w:val="26"/>
        </w:rPr>
        <w:t>-</w:t>
      </w:r>
      <w:r w:rsidRPr="00994EDF">
        <w:rPr>
          <w:sz w:val="26"/>
          <w:szCs w:val="26"/>
        </w:rPr>
        <w:t xml:space="preserve">«Таруса - Алекино», </w:t>
      </w:r>
      <w:r w:rsidR="006D5183">
        <w:rPr>
          <w:sz w:val="26"/>
          <w:szCs w:val="26"/>
        </w:rPr>
        <w:t>«</w:t>
      </w:r>
      <w:r w:rsidRPr="00994EDF">
        <w:rPr>
          <w:sz w:val="26"/>
          <w:szCs w:val="26"/>
        </w:rPr>
        <w:t>Таруса – Лопа</w:t>
      </w:r>
      <w:r w:rsidR="006D5183">
        <w:rPr>
          <w:sz w:val="26"/>
          <w:szCs w:val="26"/>
        </w:rPr>
        <w:t>тино - д. Барятино - д. Роща»</w:t>
      </w:r>
      <w:r w:rsidR="00C92B71" w:rsidRPr="00994EDF">
        <w:rPr>
          <w:sz w:val="26"/>
          <w:szCs w:val="26"/>
        </w:rPr>
        <w:t>.</w:t>
      </w:r>
      <w:r w:rsidR="005F26D4">
        <w:rPr>
          <w:sz w:val="26"/>
          <w:szCs w:val="26"/>
        </w:rPr>
        <w:t xml:space="preserve"> </w:t>
      </w:r>
    </w:p>
    <w:p w:rsidR="005F26D4" w:rsidRDefault="005F26D4" w:rsidP="00994EDF">
      <w:pPr>
        <w:ind w:firstLine="851"/>
        <w:jc w:val="both"/>
        <w:rPr>
          <w:sz w:val="26"/>
          <w:szCs w:val="26"/>
        </w:rPr>
      </w:pPr>
    </w:p>
    <w:p w:rsidR="00525F8B" w:rsidRPr="00311478" w:rsidRDefault="00525F8B" w:rsidP="00311478">
      <w:pPr>
        <w:pStyle w:val="2"/>
        <w:shd w:val="clear" w:color="auto" w:fill="FFFFFF"/>
        <w:spacing w:after="240" w:line="240" w:lineRule="auto"/>
        <w:ind w:firstLine="851"/>
        <w:jc w:val="both"/>
        <w:textAlignment w:val="baseline"/>
        <w:rPr>
          <w:b w:val="0"/>
          <w:sz w:val="26"/>
          <w:szCs w:val="26"/>
        </w:rPr>
      </w:pPr>
      <w:r w:rsidRPr="00311478">
        <w:rPr>
          <w:b w:val="0"/>
          <w:sz w:val="26"/>
          <w:szCs w:val="26"/>
        </w:rPr>
        <w:lastRenderedPageBreak/>
        <w:t>Описание границы городского поселения согла</w:t>
      </w:r>
      <w:r w:rsidR="00311478" w:rsidRPr="00311478">
        <w:rPr>
          <w:b w:val="0"/>
          <w:sz w:val="26"/>
          <w:szCs w:val="26"/>
        </w:rPr>
        <w:t xml:space="preserve">сно Закону Калужской области от  </w:t>
      </w:r>
      <w:r w:rsidRPr="00311478">
        <w:rPr>
          <w:b w:val="0"/>
          <w:sz w:val="26"/>
          <w:szCs w:val="26"/>
        </w:rPr>
        <w:t>01 ноября 2004 года N 369-ОЗ</w:t>
      </w:r>
      <w:r w:rsidR="00311478" w:rsidRPr="00311478">
        <w:rPr>
          <w:b w:val="0"/>
          <w:sz w:val="26"/>
          <w:szCs w:val="26"/>
        </w:rPr>
        <w:t xml:space="preserve"> (с внесенными изменениями Законами КО </w:t>
      </w:r>
      <w:r w:rsidR="00311478">
        <w:rPr>
          <w:rFonts w:eastAsia="Times New Roman"/>
          <w:b w:val="0"/>
          <w:lang w:eastAsia="ru-RU"/>
        </w:rPr>
        <w:t xml:space="preserve">от 3 июня 2016 года N 89-ОЗ, </w:t>
      </w:r>
      <w:r w:rsidR="00311478" w:rsidRPr="00311478">
        <w:rPr>
          <w:b w:val="0"/>
          <w:shd w:val="clear" w:color="auto" w:fill="FFFFFF"/>
        </w:rPr>
        <w:t>от 07 ноября 2016 года N 129-ОЗ</w:t>
      </w:r>
      <w:r w:rsidR="00311478" w:rsidRPr="00311478">
        <w:rPr>
          <w:b w:val="0"/>
          <w:sz w:val="26"/>
          <w:szCs w:val="26"/>
        </w:rPr>
        <w:t>)</w:t>
      </w:r>
      <w:r w:rsidRPr="00311478">
        <w:rPr>
          <w:b w:val="0"/>
          <w:sz w:val="26"/>
          <w:szCs w:val="26"/>
        </w:rPr>
        <w:t>:</w:t>
      </w:r>
    </w:p>
    <w:p w:rsidR="005F26D4" w:rsidRPr="005F26D4" w:rsidRDefault="005F26D4" w:rsidP="005F26D4">
      <w:pPr>
        <w:pStyle w:val="1"/>
        <w:spacing w:line="240" w:lineRule="auto"/>
        <w:ind w:left="431" w:hanging="431"/>
        <w:jc w:val="both"/>
        <w:rPr>
          <w:b w:val="0"/>
          <w:lang w:eastAsia="ru-RU"/>
        </w:rPr>
      </w:pPr>
      <w:r w:rsidRPr="005F26D4">
        <w:rPr>
          <w:b w:val="0"/>
          <w:lang w:eastAsia="ru-RU"/>
        </w:rPr>
        <w:t>"2. Описание границы муниципального образования городское поселение "Город Таруса"</w:t>
      </w:r>
    </w:p>
    <w:p w:rsidR="005F26D4" w:rsidRPr="005F26D4" w:rsidRDefault="005F26D4" w:rsidP="005F26D4">
      <w:pPr>
        <w:pStyle w:val="1"/>
        <w:spacing w:line="240" w:lineRule="auto"/>
        <w:ind w:left="431" w:hanging="431"/>
        <w:jc w:val="both"/>
        <w:rPr>
          <w:b w:val="0"/>
          <w:lang w:eastAsia="ru-RU"/>
        </w:rPr>
      </w:pPr>
    </w:p>
    <w:p w:rsidR="005F26D4" w:rsidRPr="005F26D4" w:rsidRDefault="005F26D4" w:rsidP="005F26D4">
      <w:pPr>
        <w:pStyle w:val="1"/>
        <w:spacing w:line="240" w:lineRule="auto"/>
        <w:ind w:left="431" w:hanging="431"/>
        <w:jc w:val="both"/>
        <w:rPr>
          <w:b w:val="0"/>
          <w:lang w:eastAsia="ru-RU"/>
        </w:rPr>
      </w:pPr>
      <w:r w:rsidRPr="005F26D4">
        <w:rPr>
          <w:b w:val="0"/>
          <w:lang w:eastAsia="ru-RU"/>
        </w:rPr>
        <w:t>Текстовое описание границы городского поселения "Город Таруса" произведено согласно цифровым обозначениям в направлении север - восток - юг - запад.</w:t>
      </w:r>
      <w:r w:rsidRPr="005F26D4">
        <w:rPr>
          <w:b w:val="0"/>
          <w:lang w:eastAsia="ru-RU"/>
        </w:rPr>
        <w:br/>
      </w:r>
    </w:p>
    <w:p w:rsidR="005F26D4" w:rsidRPr="005F26D4" w:rsidRDefault="005F26D4" w:rsidP="005F26D4">
      <w:pPr>
        <w:pStyle w:val="1"/>
        <w:spacing w:line="240" w:lineRule="auto"/>
        <w:ind w:left="431" w:hanging="431"/>
        <w:jc w:val="both"/>
        <w:rPr>
          <w:b w:val="0"/>
          <w:lang w:eastAsia="ru-RU"/>
        </w:rPr>
      </w:pPr>
      <w:r w:rsidRPr="005F26D4">
        <w:rPr>
          <w:b w:val="0"/>
          <w:lang w:eastAsia="ru-RU"/>
        </w:rPr>
        <w:t>Граница городского поселения "Город Таруса" проходит следующим образом:</w:t>
      </w:r>
      <w:r w:rsidRPr="005F26D4">
        <w:rPr>
          <w:b w:val="0"/>
          <w:lang w:eastAsia="ru-RU"/>
        </w:rPr>
        <w:br/>
      </w:r>
    </w:p>
    <w:p w:rsidR="005F26D4" w:rsidRPr="005F26D4" w:rsidRDefault="005F26D4" w:rsidP="005F26D4">
      <w:pPr>
        <w:pStyle w:val="1"/>
        <w:spacing w:line="240" w:lineRule="auto"/>
        <w:ind w:left="431" w:hanging="431"/>
        <w:jc w:val="both"/>
        <w:rPr>
          <w:b w:val="0"/>
          <w:lang w:eastAsia="ru-RU"/>
        </w:rPr>
      </w:pPr>
      <w:r w:rsidRPr="005F26D4">
        <w:rPr>
          <w:b w:val="0"/>
          <w:lang w:eastAsia="ru-RU"/>
        </w:rPr>
        <w:t>1) от точки 1 в северо-восточном направлении по дороге Калуга - Серпухов на протяжении 1355 м, в направлении юг - юго-запад вдоль дороги 775 м до дома-интерната (точка 28);</w:t>
      </w:r>
    </w:p>
    <w:p w:rsidR="005F26D4" w:rsidRPr="005F26D4" w:rsidRDefault="005F26D4" w:rsidP="005F26D4">
      <w:pPr>
        <w:pStyle w:val="1"/>
        <w:spacing w:line="240" w:lineRule="auto"/>
        <w:ind w:left="431" w:hanging="431"/>
        <w:jc w:val="both"/>
        <w:rPr>
          <w:b w:val="0"/>
          <w:lang w:eastAsia="ru-RU"/>
        </w:rPr>
      </w:pPr>
      <w:r w:rsidRPr="005F26D4">
        <w:rPr>
          <w:b w:val="0"/>
          <w:lang w:eastAsia="ru-RU"/>
        </w:rPr>
        <w:t>2) от точки 28 в направлении юг - юго-восток по контуру фруктового сада на протяжении 1150 м, далее в общем северо-восточном направлении по границе хозяйственного центра до пересечения с дорогой (точка 42);</w:t>
      </w:r>
    </w:p>
    <w:p w:rsidR="005F26D4" w:rsidRPr="005F26D4" w:rsidRDefault="005F26D4" w:rsidP="005F26D4">
      <w:pPr>
        <w:pStyle w:val="1"/>
        <w:spacing w:line="240" w:lineRule="auto"/>
        <w:ind w:left="431" w:hanging="431"/>
        <w:jc w:val="both"/>
        <w:rPr>
          <w:b w:val="0"/>
          <w:lang w:eastAsia="ru-RU"/>
        </w:rPr>
      </w:pPr>
      <w:r w:rsidRPr="005F26D4">
        <w:rPr>
          <w:b w:val="0"/>
          <w:lang w:eastAsia="ru-RU"/>
        </w:rPr>
        <w:t>3) от точки 42 в направлении юг - юго-запад вдоль дороги 310 м, далее в общем восточном направлении по северной и восточной границам садовых участков до р. Оки, пересекая реку в северо-восточном направлении, по правому берегу р. Оки на протяжении 1030 м до точки 68;</w:t>
      </w:r>
    </w:p>
    <w:p w:rsidR="005F26D4" w:rsidRPr="005F26D4" w:rsidRDefault="005F26D4" w:rsidP="005F26D4">
      <w:pPr>
        <w:pStyle w:val="1"/>
        <w:spacing w:line="240" w:lineRule="auto"/>
        <w:ind w:left="431" w:hanging="431"/>
        <w:jc w:val="both"/>
        <w:rPr>
          <w:b w:val="0"/>
          <w:lang w:eastAsia="ru-RU"/>
        </w:rPr>
      </w:pPr>
      <w:r w:rsidRPr="005F26D4">
        <w:rPr>
          <w:b w:val="0"/>
          <w:lang w:eastAsia="ru-RU"/>
        </w:rPr>
        <w:t>4) от точки 68 в юго-восточном направлении через поле на протяжении 420 м, далее в общем южном направлении вдоль контура лесного массива до пересечения с р. Окой (точка 83);</w:t>
      </w:r>
    </w:p>
    <w:p w:rsidR="005F26D4" w:rsidRPr="005F26D4" w:rsidRDefault="005F26D4" w:rsidP="005F26D4">
      <w:pPr>
        <w:pStyle w:val="1"/>
        <w:spacing w:line="240" w:lineRule="auto"/>
        <w:ind w:left="431" w:hanging="431"/>
        <w:jc w:val="both"/>
        <w:rPr>
          <w:b w:val="0"/>
          <w:lang w:eastAsia="ru-RU"/>
        </w:rPr>
      </w:pPr>
      <w:r w:rsidRPr="005F26D4">
        <w:rPr>
          <w:b w:val="0"/>
          <w:lang w:eastAsia="ru-RU"/>
        </w:rPr>
        <w:t>5) от точки 83 в общем юго-восточном направлении по руслу р. Оки 4290 м до пересечения границ муниципальных образований "Город Таруса", "Деревня Алекино" и Тульской области (узловая точка 110);</w:t>
      </w:r>
    </w:p>
    <w:p w:rsidR="005F26D4" w:rsidRPr="005F26D4" w:rsidRDefault="005F26D4" w:rsidP="005F26D4">
      <w:pPr>
        <w:pStyle w:val="1"/>
        <w:spacing w:line="240" w:lineRule="auto"/>
        <w:ind w:left="431" w:hanging="431"/>
        <w:jc w:val="both"/>
        <w:rPr>
          <w:b w:val="0"/>
          <w:lang w:eastAsia="ru-RU"/>
        </w:rPr>
      </w:pPr>
      <w:r w:rsidRPr="005F26D4">
        <w:rPr>
          <w:b w:val="0"/>
          <w:lang w:eastAsia="ru-RU"/>
        </w:rPr>
        <w:t>6) от узловой точки 110 в направлении север - северо-запад по контуру лесного массива на протяжении 2330 м до южной окраины садовых участков (точка 151);</w:t>
      </w:r>
    </w:p>
    <w:p w:rsidR="005F26D4" w:rsidRPr="005F26D4" w:rsidRDefault="005F26D4" w:rsidP="005F26D4">
      <w:pPr>
        <w:pStyle w:val="1"/>
        <w:spacing w:line="240" w:lineRule="auto"/>
        <w:ind w:left="431" w:hanging="431"/>
        <w:jc w:val="both"/>
        <w:rPr>
          <w:b w:val="0"/>
          <w:lang w:eastAsia="ru-RU"/>
        </w:rPr>
      </w:pPr>
      <w:r w:rsidRPr="005F26D4">
        <w:rPr>
          <w:b w:val="0"/>
          <w:lang w:eastAsia="ru-RU"/>
        </w:rPr>
        <w:t>7) от точки 151 в юго-западном направлении вдоль границы леса до пересечения с р. Песчаный, вдоль русла реки 3135 м в направлении запад - юго-запад до точки 434;</w:t>
      </w:r>
    </w:p>
    <w:p w:rsidR="005F26D4" w:rsidRPr="005F26D4" w:rsidRDefault="005F26D4" w:rsidP="005F26D4">
      <w:pPr>
        <w:pStyle w:val="1"/>
        <w:spacing w:line="240" w:lineRule="auto"/>
        <w:ind w:left="431" w:hanging="431"/>
        <w:jc w:val="both"/>
        <w:rPr>
          <w:b w:val="0"/>
          <w:lang w:eastAsia="ru-RU"/>
        </w:rPr>
      </w:pPr>
      <w:r w:rsidRPr="005F26D4">
        <w:rPr>
          <w:b w:val="0"/>
          <w:lang w:eastAsia="ru-RU"/>
        </w:rPr>
        <w:t>8) от точки 434 в общем южном направлении 840 м по границе лесного массива, огибая садовый участок с восточной стороны, далее в направлении запад - северо-запад через лесной массив до пересечения с дорогой Таруса - Алекино (точка 449);</w:t>
      </w:r>
    </w:p>
    <w:p w:rsidR="005F26D4" w:rsidRPr="005F26D4" w:rsidRDefault="005F26D4" w:rsidP="005F26D4">
      <w:pPr>
        <w:pStyle w:val="1"/>
        <w:spacing w:line="240" w:lineRule="auto"/>
        <w:ind w:left="431" w:hanging="431"/>
        <w:jc w:val="both"/>
        <w:rPr>
          <w:b w:val="0"/>
          <w:lang w:eastAsia="ru-RU"/>
        </w:rPr>
      </w:pPr>
      <w:r w:rsidRPr="005F26D4">
        <w:rPr>
          <w:b w:val="0"/>
          <w:lang w:eastAsia="ru-RU"/>
        </w:rPr>
        <w:t>9) от точки 449 в северном направлении вдоль дороги Алекино - Таруса 1430 м, далее в направлении запад - северо-запад 1770 м по южной границе жилой застройки муниципального образования "Город Таруса" до точки 489;</w:t>
      </w:r>
    </w:p>
    <w:p w:rsidR="005F26D4" w:rsidRPr="005F26D4" w:rsidRDefault="005F26D4" w:rsidP="005F26D4">
      <w:pPr>
        <w:pStyle w:val="1"/>
        <w:spacing w:line="240" w:lineRule="auto"/>
        <w:ind w:left="431" w:hanging="431"/>
        <w:jc w:val="both"/>
        <w:rPr>
          <w:b w:val="0"/>
          <w:lang w:eastAsia="ru-RU"/>
        </w:rPr>
      </w:pPr>
      <w:r w:rsidRPr="005F26D4">
        <w:rPr>
          <w:b w:val="0"/>
          <w:lang w:eastAsia="ru-RU"/>
        </w:rPr>
        <w:t>10) от точки 489 на запад по южной границе жилой застройки муниципального образования "Город Таруса" 1000 м, далее в юго-западном направлении по границе лесного массива вдоль промышленной территории на протяжении 1180 м до пересечения границ муниципальных образований "Город Таруса", "Деревня Алекино", "Деревня Похвиснево" (узловая точка 521);</w:t>
      </w:r>
    </w:p>
    <w:p w:rsidR="005F26D4" w:rsidRPr="005F26D4" w:rsidRDefault="005F26D4" w:rsidP="005F26D4">
      <w:pPr>
        <w:pStyle w:val="1"/>
        <w:spacing w:line="240" w:lineRule="auto"/>
        <w:ind w:left="431" w:hanging="431"/>
        <w:jc w:val="both"/>
        <w:rPr>
          <w:b w:val="0"/>
          <w:lang w:eastAsia="ru-RU"/>
        </w:rPr>
      </w:pPr>
      <w:r w:rsidRPr="005F26D4">
        <w:rPr>
          <w:b w:val="0"/>
          <w:lang w:eastAsia="ru-RU"/>
        </w:rPr>
        <w:t>11) от узловой точки 521 в северо-восточном направлении вдоль дороги на протяжении 297 м, далее в общем северо-западном направлении по границе промышленной зоны на протяжении 1350 м до пересечения с дорогой Похвиснево - Таруса (точка 575);</w:t>
      </w:r>
    </w:p>
    <w:p w:rsidR="005F26D4" w:rsidRPr="005F26D4" w:rsidRDefault="005F26D4" w:rsidP="005F26D4">
      <w:pPr>
        <w:pStyle w:val="1"/>
        <w:spacing w:line="240" w:lineRule="auto"/>
        <w:ind w:left="431" w:hanging="431"/>
        <w:jc w:val="both"/>
        <w:rPr>
          <w:b w:val="0"/>
          <w:lang w:eastAsia="ru-RU"/>
        </w:rPr>
      </w:pPr>
      <w:r w:rsidRPr="005F26D4">
        <w:rPr>
          <w:b w:val="0"/>
          <w:lang w:eastAsia="ru-RU"/>
        </w:rPr>
        <w:t>12) от точки 575 в восточном направлении вдоль дороги Похвиснево - Таруса 910 м, далее в общем северо-восточном направлении вдоль восточной границы садовых участков 1280 м, в северо-восточном направлении вдоль дороги Калуга - Серпухов 125 м до пересечения границ муниципальных образований "Город Таруса", "Деревня Похвиснево", "Село Кузьмищево" (узловая точка 595);</w:t>
      </w:r>
    </w:p>
    <w:p w:rsidR="005F26D4" w:rsidRDefault="005F26D4" w:rsidP="005F26D4">
      <w:pPr>
        <w:pStyle w:val="1"/>
        <w:spacing w:line="240" w:lineRule="auto"/>
        <w:ind w:left="431" w:hanging="431"/>
        <w:jc w:val="both"/>
        <w:rPr>
          <w:b w:val="0"/>
          <w:lang w:eastAsia="ru-RU"/>
        </w:rPr>
      </w:pPr>
      <w:r w:rsidRPr="005F26D4">
        <w:rPr>
          <w:b w:val="0"/>
          <w:lang w:eastAsia="ru-RU"/>
        </w:rPr>
        <w:t>13) от узловой точки 595 в направлении север - северо-восток вдоль дороги Калуга - Серпухов на протяжении 2890 м до точки 1.</w:t>
      </w:r>
    </w:p>
    <w:p w:rsidR="005F26D4" w:rsidRPr="005F26D4" w:rsidRDefault="005F26D4" w:rsidP="005F26D4">
      <w:pPr>
        <w:rPr>
          <w:lang w:eastAsia="ru-RU"/>
        </w:rPr>
      </w:pPr>
    </w:p>
    <w:p w:rsidR="005F26D4" w:rsidRPr="005F26D4" w:rsidRDefault="005F26D4" w:rsidP="005F26D4">
      <w:pPr>
        <w:pStyle w:val="1"/>
        <w:spacing w:line="240" w:lineRule="auto"/>
        <w:ind w:left="431" w:hanging="431"/>
        <w:jc w:val="both"/>
        <w:rPr>
          <w:b w:val="0"/>
          <w:lang w:eastAsia="ru-RU"/>
        </w:rPr>
      </w:pPr>
      <w:r w:rsidRPr="005F26D4">
        <w:rPr>
          <w:b w:val="0"/>
          <w:lang w:eastAsia="ru-RU"/>
        </w:rPr>
        <w:t>Список координат характерных точек границы городского поселения "Город Таруса"</w:t>
      </w:r>
    </w:p>
    <w:tbl>
      <w:tblPr>
        <w:tblW w:w="0" w:type="auto"/>
        <w:tblCellMar>
          <w:left w:w="0" w:type="dxa"/>
          <w:right w:w="0" w:type="dxa"/>
        </w:tblCellMar>
        <w:tblLook w:val="04A0" w:firstRow="1" w:lastRow="0" w:firstColumn="1" w:lastColumn="0" w:noHBand="0" w:noVBand="1"/>
      </w:tblPr>
      <w:tblGrid>
        <w:gridCol w:w="1478"/>
        <w:gridCol w:w="2402"/>
        <w:gridCol w:w="2403"/>
      </w:tblGrid>
      <w:tr w:rsidR="005F26D4" w:rsidRPr="005F26D4" w:rsidTr="005F26D4">
        <w:trPr>
          <w:trHeight w:val="15"/>
        </w:trPr>
        <w:tc>
          <w:tcPr>
            <w:tcW w:w="1478" w:type="dxa"/>
            <w:tcBorders>
              <w:top w:val="nil"/>
              <w:left w:val="nil"/>
              <w:bottom w:val="nil"/>
              <w:right w:val="nil"/>
            </w:tcBorders>
            <w:shd w:val="clear" w:color="auto" w:fill="auto"/>
            <w:hideMark/>
          </w:tcPr>
          <w:p w:rsidR="005F26D4" w:rsidRPr="005F26D4" w:rsidRDefault="005F26D4" w:rsidP="005F26D4">
            <w:pPr>
              <w:suppressAutoHyphens w:val="0"/>
              <w:rPr>
                <w:rFonts w:eastAsia="Times New Roman"/>
                <w:sz w:val="2"/>
                <w:lang w:eastAsia="ru-RU"/>
              </w:rPr>
            </w:pPr>
          </w:p>
        </w:tc>
        <w:tc>
          <w:tcPr>
            <w:tcW w:w="2402" w:type="dxa"/>
            <w:tcBorders>
              <w:top w:val="nil"/>
              <w:left w:val="nil"/>
              <w:bottom w:val="nil"/>
              <w:right w:val="nil"/>
            </w:tcBorders>
            <w:shd w:val="clear" w:color="auto" w:fill="auto"/>
            <w:hideMark/>
          </w:tcPr>
          <w:p w:rsidR="005F26D4" w:rsidRPr="005F26D4" w:rsidRDefault="005F26D4" w:rsidP="005F26D4">
            <w:pPr>
              <w:suppressAutoHyphens w:val="0"/>
              <w:rPr>
                <w:rFonts w:eastAsia="Times New Roman"/>
                <w:sz w:val="2"/>
                <w:lang w:eastAsia="ru-RU"/>
              </w:rPr>
            </w:pPr>
          </w:p>
        </w:tc>
        <w:tc>
          <w:tcPr>
            <w:tcW w:w="2402" w:type="dxa"/>
            <w:tcBorders>
              <w:top w:val="nil"/>
              <w:left w:val="nil"/>
              <w:bottom w:val="nil"/>
              <w:right w:val="nil"/>
            </w:tcBorders>
            <w:shd w:val="clear" w:color="auto" w:fill="auto"/>
            <w:hideMark/>
          </w:tcPr>
          <w:p w:rsidR="005F26D4" w:rsidRPr="005F26D4" w:rsidRDefault="005F26D4" w:rsidP="005F26D4">
            <w:pPr>
              <w:suppressAutoHyphens w:val="0"/>
              <w:rPr>
                <w:rFonts w:eastAsia="Times New Roman"/>
                <w:sz w:val="2"/>
                <w:lang w:eastAsia="ru-RU"/>
              </w:rPr>
            </w:pP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lastRenderedPageBreak/>
              <w:t>N точки</w:t>
            </w:r>
          </w:p>
        </w:tc>
        <w:tc>
          <w:tcPr>
            <w:tcW w:w="48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Координаты в системе МСК-40</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rPr>
                <w:rFonts w:eastAsia="Times New Roman"/>
                <w:lang w:eastAsia="ru-RU"/>
              </w:rPr>
            </w:pP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X</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Y</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2</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3</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458068.93</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1357995.55</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28</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458051.39</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1358758.01</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42</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457335.65</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1359689.44</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68</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457345.53</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1361108.61</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83</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454892.94</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1361185.56</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110</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452471.31</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1363064.22</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151</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454180.47</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1362421.71</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434</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453292.22</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1359360.36</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449</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452735.56</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1359018.68</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489</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454640.51</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1357918.44</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521</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454009.01</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1356284.20</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575</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454784.86</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1355689.94</w:t>
            </w:r>
          </w:p>
        </w:tc>
      </w:tr>
      <w:tr w:rsidR="005F26D4" w:rsidRPr="005F26D4" w:rsidTr="005F26D4">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595</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455602.58</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26D4" w:rsidRPr="005F26D4" w:rsidRDefault="005F26D4" w:rsidP="005F26D4">
            <w:pPr>
              <w:suppressAutoHyphens w:val="0"/>
              <w:jc w:val="center"/>
              <w:textAlignment w:val="baseline"/>
              <w:rPr>
                <w:rFonts w:eastAsia="Times New Roman"/>
                <w:lang w:eastAsia="ru-RU"/>
              </w:rPr>
            </w:pPr>
            <w:r w:rsidRPr="005F26D4">
              <w:rPr>
                <w:rFonts w:eastAsia="Times New Roman"/>
                <w:lang w:eastAsia="ru-RU"/>
              </w:rPr>
              <w:t>1357178.23"</w:t>
            </w:r>
          </w:p>
        </w:tc>
      </w:tr>
    </w:tbl>
    <w:p w:rsidR="005F26D4" w:rsidRDefault="005F26D4" w:rsidP="00994EDF">
      <w:pPr>
        <w:ind w:firstLine="851"/>
        <w:jc w:val="both"/>
        <w:rPr>
          <w:sz w:val="26"/>
          <w:szCs w:val="26"/>
        </w:rPr>
      </w:pPr>
    </w:p>
    <w:p w:rsidR="005F26D4" w:rsidRDefault="005F26D4" w:rsidP="00994EDF">
      <w:pPr>
        <w:ind w:firstLine="851"/>
        <w:jc w:val="both"/>
        <w:rPr>
          <w:sz w:val="26"/>
          <w:szCs w:val="26"/>
        </w:rPr>
      </w:pPr>
    </w:p>
    <w:p w:rsidR="004D362E" w:rsidRPr="008D3E91" w:rsidRDefault="004D362E" w:rsidP="004D362E">
      <w:pPr>
        <w:pStyle w:val="2"/>
        <w:spacing w:before="120" w:after="120" w:line="276" w:lineRule="auto"/>
        <w:ind w:left="578" w:hanging="578"/>
        <w:rPr>
          <w:color w:val="000000" w:themeColor="text1"/>
          <w:sz w:val="28"/>
          <w:szCs w:val="28"/>
        </w:rPr>
      </w:pPr>
      <w:bookmarkStart w:id="18" w:name="_Toc144443724"/>
      <w:r w:rsidRPr="008D3E91">
        <w:rPr>
          <w:color w:val="000000" w:themeColor="text1"/>
          <w:sz w:val="28"/>
          <w:szCs w:val="28"/>
        </w:rPr>
        <w:t>I</w:t>
      </w:r>
      <w:r w:rsidRPr="008D3E91">
        <w:rPr>
          <w:color w:val="000000" w:themeColor="text1"/>
          <w:sz w:val="28"/>
          <w:szCs w:val="28"/>
          <w:lang w:val="en-US"/>
        </w:rPr>
        <w:t>I</w:t>
      </w:r>
      <w:r w:rsidRPr="008D3E91">
        <w:rPr>
          <w:color w:val="000000" w:themeColor="text1"/>
          <w:sz w:val="28"/>
          <w:szCs w:val="28"/>
        </w:rPr>
        <w:t>.2 Истори</w:t>
      </w:r>
      <w:r w:rsidR="00C920E3" w:rsidRPr="008D3E91">
        <w:rPr>
          <w:color w:val="000000" w:themeColor="text1"/>
          <w:sz w:val="28"/>
          <w:szCs w:val="28"/>
        </w:rPr>
        <w:t>ко-градостроительная справка</w:t>
      </w:r>
      <w:bookmarkEnd w:id="18"/>
    </w:p>
    <w:p w:rsidR="00890AB5" w:rsidRPr="00994EDF" w:rsidRDefault="00890AB5" w:rsidP="00994EDF">
      <w:pPr>
        <w:ind w:firstLine="851"/>
        <w:jc w:val="both"/>
        <w:rPr>
          <w:sz w:val="26"/>
          <w:szCs w:val="26"/>
        </w:rPr>
      </w:pPr>
      <w:r w:rsidRPr="00994EDF">
        <w:rPr>
          <w:sz w:val="26"/>
          <w:szCs w:val="26"/>
        </w:rPr>
        <w:t>В XIII столетии город Таруса уже не только существовал, но и являлся центром, в котором могла быть успешно осуществляема многофункциональность стольного города довольно крупного княжества. Наиболее ранние сведения о Тарусе и Тарусском княжестве содержатся в письменных источниках родословного характера первой половины XVI в.</w:t>
      </w:r>
    </w:p>
    <w:p w:rsidR="00890AB5" w:rsidRPr="00994EDF" w:rsidRDefault="00890AB5" w:rsidP="00994EDF">
      <w:pPr>
        <w:ind w:firstLine="851"/>
        <w:jc w:val="both"/>
        <w:rPr>
          <w:sz w:val="26"/>
          <w:szCs w:val="26"/>
        </w:rPr>
      </w:pPr>
      <w:r w:rsidRPr="00994EDF">
        <w:rPr>
          <w:sz w:val="26"/>
          <w:szCs w:val="26"/>
        </w:rPr>
        <w:t xml:space="preserve">Во-первых, в одном сборнике с белорусско-литовской Супрасльской летописью, написанном на бумаге с филигранями (водяными знаками) 1530-х гг., записано родословие князей Одинцевичей, принадлежавших к знати Великого княжества Литовского и Русского. По «кудели» (женской линии) князья Одинцевичи были потомками черниговских и тарусских князей. Поэтому их родословие начиналось с знаменитого великого князя Михаила Всеволодовича Черниговского, погибшего в Орде 20 сентября 1246 г. и причисленного к лику святых. </w:t>
      </w:r>
    </w:p>
    <w:p w:rsidR="00890AB5" w:rsidRPr="00994EDF" w:rsidRDefault="00890AB5" w:rsidP="00994EDF">
      <w:pPr>
        <w:ind w:firstLine="851"/>
        <w:jc w:val="both"/>
        <w:rPr>
          <w:sz w:val="26"/>
          <w:szCs w:val="26"/>
        </w:rPr>
      </w:pPr>
      <w:r w:rsidRPr="00994EDF">
        <w:rPr>
          <w:sz w:val="26"/>
          <w:szCs w:val="26"/>
        </w:rPr>
        <w:t>«Князя Михаила черниговскии, его же замучил царь Батыи за веру хрестьянскую, и с ним замучил боярина его Хведора. А тот князь Михаило создал храм в Чернигове святого Спаса, што и нынечи стоит.</w:t>
      </w:r>
    </w:p>
    <w:p w:rsidR="00890AB5" w:rsidRPr="00994EDF" w:rsidRDefault="00890AB5" w:rsidP="00994EDF">
      <w:pPr>
        <w:ind w:firstLine="851"/>
        <w:jc w:val="both"/>
        <w:rPr>
          <w:sz w:val="26"/>
          <w:szCs w:val="26"/>
        </w:rPr>
      </w:pPr>
      <w:r w:rsidRPr="00994EDF">
        <w:rPr>
          <w:sz w:val="26"/>
          <w:szCs w:val="26"/>
        </w:rPr>
        <w:t xml:space="preserve">А князя Михаилов сынов, князь Юрьи, остался и оставил отчину свою пусто, и пришол в Тарус, и в Тарусе господарыл и родил сынов пять: старшаго звали Орехва, а прозвище ему было Всеволод, а другии был сын Семён, а третии Михаило, а четвертыи Иван, а пятыи Костянтин. И розделил им после своего живота отчину. Старшому, Всеволоду, Тарусу, Семёну Канинь, Михаилу Мышагу, а Ивану Волкона, а Костянтину Оболенескь». </w:t>
      </w:r>
    </w:p>
    <w:p w:rsidR="00890AB5" w:rsidRPr="00994EDF" w:rsidRDefault="00890AB5" w:rsidP="00994EDF">
      <w:pPr>
        <w:ind w:firstLine="851"/>
        <w:jc w:val="both"/>
        <w:rPr>
          <w:sz w:val="26"/>
          <w:szCs w:val="26"/>
        </w:rPr>
      </w:pPr>
      <w:r w:rsidRPr="00994EDF">
        <w:rPr>
          <w:sz w:val="26"/>
          <w:szCs w:val="26"/>
        </w:rPr>
        <w:t xml:space="preserve">Долгое время мощи князя Михаила и боярина Фёдора покоились в Спасском соборе в Чернигове, центральном храме города. В середине XVI столетия, во время своего царствования, Иван IV Грозный собирал в Москву из разных уголков Руси все наиболее значимые христианские святыни и реликвии. В 1572 г. он с благословления митрополита Московского и Всея Руси Антония отправил в Чернигов посольство с целью вывезти мощи святых в Москву. Вероятно, что уже к моменту «прихода» на Москву мощей черниговских мучеников в Кремле, с восточной стороны колокольни «Иван Великий», на </w:t>
      </w:r>
      <w:r w:rsidRPr="00994EDF">
        <w:rPr>
          <w:sz w:val="26"/>
          <w:szCs w:val="26"/>
        </w:rPr>
        <w:lastRenderedPageBreak/>
        <w:t>Ивановской площади была сооружена соборная церковь с двумя приделами, освящённая во имя святого благоверного князя Михаила и боярина его Фёдора, куда и поместили их мощи. В 1680 г. мощи святых были перенесены в Архангельский собор Московского кремля.</w:t>
      </w:r>
      <w:r w:rsidR="0041132C" w:rsidRPr="00994EDF">
        <w:rPr>
          <w:sz w:val="26"/>
          <w:szCs w:val="26"/>
        </w:rPr>
        <w:t xml:space="preserve"> </w:t>
      </w:r>
      <w:r w:rsidRPr="00994EDF">
        <w:rPr>
          <w:sz w:val="26"/>
          <w:szCs w:val="26"/>
        </w:rPr>
        <w:t xml:space="preserve">Наиболее ранние родословные книги знати Московского государства 40-х гг. XVI в. содержат роспись потомков великого князя Михаила Всеволодовича Черниговского, восходящую к источнику 20–30-х гг. того же столетия. Согласно им, четвёртый сын Михаила Всеволодовича —  «князь Юрьи Торуской и Оболенской» — был основателем рода князей Тарусских и Оболенских, князей Мезецких, князей Барятинских, князей Говдыревских, князей Конинских и князей Спашских. Польский историк С. М. Кучиньский первым обратил внимание на оригинальное известие Ермолинской летописи, где князь Юрий Тарусский назван и князем Брянским — «четвертои сын Юрии Брянскои и Торускои». </w:t>
      </w:r>
    </w:p>
    <w:p w:rsidR="00890AB5" w:rsidRPr="00994EDF" w:rsidRDefault="00890AB5" w:rsidP="00994EDF">
      <w:pPr>
        <w:ind w:firstLine="851"/>
        <w:jc w:val="both"/>
        <w:rPr>
          <w:sz w:val="26"/>
          <w:szCs w:val="26"/>
        </w:rPr>
      </w:pPr>
      <w:r w:rsidRPr="00994EDF">
        <w:rPr>
          <w:sz w:val="26"/>
          <w:szCs w:val="26"/>
        </w:rPr>
        <w:t xml:space="preserve">В XVI–XVII вв. Таруса представляла собой центр одного из уездов Русского государства. Сначала это была укреплённая крепость на «Берегу» — одном из оборонительных рубежей на подступах к столице Русского государства, но уже во второй половине XV в. Таруса становится одним из стратегических пунктов на «берегу» р. Оки. К 30-м гг. XVI в. сформировалось понятие «Берега» — оборонительного рубежа по р. Оке, от устья р. Угры до Коломны, куда в случае опасности выдвигались войска Русского государства. </w:t>
      </w:r>
    </w:p>
    <w:p w:rsidR="00890AB5" w:rsidRPr="00994EDF" w:rsidRDefault="00890AB5" w:rsidP="00994EDF">
      <w:pPr>
        <w:ind w:firstLine="851"/>
        <w:jc w:val="both"/>
        <w:rPr>
          <w:sz w:val="26"/>
          <w:szCs w:val="26"/>
        </w:rPr>
      </w:pPr>
      <w:r w:rsidRPr="00994EDF">
        <w:rPr>
          <w:sz w:val="26"/>
          <w:szCs w:val="26"/>
        </w:rPr>
        <w:t xml:space="preserve">Центром Тарусы была дерево-земляная крепость прямоугольной формы. Она была построена, скорее всего, в первые десятилетия XVI в. Крепость была вписана в рельеф и занимала мыс между реками Окой и Тарусой и оврагом, правым притоком р. Тарусы («Сухой проток»). </w:t>
      </w:r>
    </w:p>
    <w:p w:rsidR="00890AB5" w:rsidRPr="00994EDF" w:rsidRDefault="00890AB5" w:rsidP="00994EDF">
      <w:pPr>
        <w:ind w:firstLine="851"/>
        <w:jc w:val="both"/>
        <w:rPr>
          <w:sz w:val="26"/>
          <w:szCs w:val="26"/>
        </w:rPr>
      </w:pPr>
      <w:r w:rsidRPr="00994EDF">
        <w:rPr>
          <w:sz w:val="26"/>
          <w:szCs w:val="26"/>
        </w:rPr>
        <w:t>Смутное время Таруса подверглась разорению около 1607 г. и в 1609/10–1610/11 гг. Это подтверждает дозорная книга 1616/17 г., дозора Томила Прончишева, в которой большая часть населённых пунктов указана «в пусте» . Вероятно, в Смутное время пострадала и тарусская крепость. По крайней мере, в «Книге большего чертежа», составленной в 1620-х гг. уже говорится о тарусском городище: «А ниже Олексина 20 вёрст городище Торуса, а под ним пала в Оку речка Таруса…» . Писцовое описание 1625/26 г. также фиксирует запустение не только «осыпи», но и города: из трёх церквей одна была «пуста», на «месте церковном» не было вообще построек церковных, из 31 двора посадских жителей 11 показано пустыми, из 4 дворов рассыльщиков запустело. Кроме этого, в городе было два двора бобыльских.</w:t>
      </w:r>
    </w:p>
    <w:p w:rsidR="00890AB5" w:rsidRPr="00994EDF" w:rsidRDefault="00890AB5" w:rsidP="00994EDF">
      <w:pPr>
        <w:ind w:firstLine="851"/>
        <w:jc w:val="both"/>
        <w:rPr>
          <w:sz w:val="26"/>
          <w:szCs w:val="26"/>
        </w:rPr>
      </w:pPr>
      <w:r w:rsidRPr="00994EDF">
        <w:rPr>
          <w:sz w:val="26"/>
          <w:szCs w:val="26"/>
        </w:rPr>
        <w:t xml:space="preserve">В 1654 г. в свите антиохийского патриарха Макария Тарусу посетил Павел Алеппский: «Проехав около двадцати вёрст, прибыли в благоустроенное селение, по имени Таруса, с четырьмя церквами, из коих в одной мы отстояли обедню». </w:t>
      </w:r>
    </w:p>
    <w:p w:rsidR="00890AB5" w:rsidRPr="00994EDF" w:rsidRDefault="00890AB5" w:rsidP="00994EDF">
      <w:pPr>
        <w:ind w:firstLine="851"/>
        <w:jc w:val="both"/>
        <w:rPr>
          <w:sz w:val="26"/>
          <w:szCs w:val="26"/>
        </w:rPr>
      </w:pPr>
      <w:r w:rsidRPr="00994EDF">
        <w:rPr>
          <w:sz w:val="26"/>
          <w:szCs w:val="26"/>
        </w:rPr>
        <w:t xml:space="preserve">Еще одним страшным потрясением для Тарусы в XVII столетии стала эпидемия чумы. В Тарусе «мор» имел место в 1653/54–1654/55 гг. Итогом «морового поветрия» стало то, что к ноябрю 1655 г. «в Торусе на посаде жилых семь дворов и з захребетники… вымерло торуских посадцких людей девяносто 4 человеки…» </w:t>
      </w:r>
    </w:p>
    <w:p w:rsidR="00890AB5" w:rsidRPr="00994EDF" w:rsidRDefault="00890AB5" w:rsidP="0059248B">
      <w:pPr>
        <w:ind w:firstLine="851"/>
        <w:jc w:val="both"/>
        <w:rPr>
          <w:sz w:val="26"/>
          <w:szCs w:val="26"/>
        </w:rPr>
      </w:pPr>
      <w:r w:rsidRPr="00994EDF">
        <w:rPr>
          <w:sz w:val="26"/>
          <w:szCs w:val="26"/>
        </w:rPr>
        <w:t xml:space="preserve">К югу, сразу за валами крепости, находилась соборная деревянная церковь, освящённая в честь Николая Чудотворца 70. Её священники в 1615 г. предъявили для подтверждения своих прав на угодья и половину мыта грамоту 1593/94 г. К соборной церкви примыкала деревянная церковь Афанасия Александрийского и дворы попов . В XVIII в. генеральное межевание здесь зафиксирует кладбище . Дальше на юг от церквей тянулись посадские дворы, расположившиеся между р. Окой и Сухой протокой . Кроме этого, в Тарусе «на посаде» находилась церковь </w:t>
      </w:r>
      <w:r w:rsidRPr="00994EDF">
        <w:rPr>
          <w:sz w:val="26"/>
          <w:szCs w:val="26"/>
        </w:rPr>
        <w:lastRenderedPageBreak/>
        <w:t>Георгия (Егория) Страстотерпца «строения священника Куприяна», которая по описанию 1625/26 г. стояла «без пенья», а её землёй владел без документальных на то осн</w:t>
      </w:r>
      <w:r w:rsidR="0059248B">
        <w:rPr>
          <w:sz w:val="26"/>
          <w:szCs w:val="26"/>
        </w:rPr>
        <w:t>ований подьячий Иван Куприянов.</w:t>
      </w:r>
      <w:r w:rsidRPr="00994EDF">
        <w:rPr>
          <w:sz w:val="26"/>
          <w:szCs w:val="26"/>
        </w:rPr>
        <w:t xml:space="preserve"> </w:t>
      </w:r>
    </w:p>
    <w:p w:rsidR="00890AB5" w:rsidRPr="00994EDF" w:rsidRDefault="00890AB5" w:rsidP="00994EDF">
      <w:pPr>
        <w:ind w:firstLine="851"/>
        <w:jc w:val="both"/>
        <w:rPr>
          <w:sz w:val="26"/>
          <w:szCs w:val="26"/>
        </w:rPr>
      </w:pPr>
      <w:r w:rsidRPr="00994EDF">
        <w:rPr>
          <w:sz w:val="26"/>
          <w:szCs w:val="26"/>
        </w:rPr>
        <w:t>Георгиевская церковь должна была находиться на землях Егорьевского погоста на р. Тарусе, которые находились непосредственно или примыкали к Старому Тарусскому городищу . Возможно, был прав Д. Яхонтов, который считал её древнейшей в Тарусе и возводил ко временам княжества.</w:t>
      </w:r>
      <w:r w:rsidR="00AE3658" w:rsidRPr="00994EDF">
        <w:rPr>
          <w:sz w:val="26"/>
          <w:szCs w:val="26"/>
        </w:rPr>
        <w:t xml:space="preserve"> </w:t>
      </w:r>
      <w:r w:rsidRPr="00994EDF">
        <w:rPr>
          <w:sz w:val="26"/>
          <w:szCs w:val="26"/>
        </w:rPr>
        <w:t>Ещё от одной церкви, освящённой в честь Успения Пречистые Богородицы и располагавшейся на берегу р. Оки, к 1625/26 г. оставалось только «место церковное.</w:t>
      </w:r>
      <w:r w:rsidR="00AE3658" w:rsidRPr="00994EDF">
        <w:rPr>
          <w:sz w:val="26"/>
          <w:szCs w:val="26"/>
        </w:rPr>
        <w:t xml:space="preserve"> </w:t>
      </w:r>
      <w:r w:rsidRPr="00994EDF">
        <w:rPr>
          <w:sz w:val="26"/>
          <w:szCs w:val="26"/>
        </w:rPr>
        <w:t>Еще одной церковью позднесредневековой Тарусы был храм Воскресенья Христова, что стоял в некотором отдалении от центра на Воскресенской горе.</w:t>
      </w:r>
    </w:p>
    <w:p w:rsidR="00890AB5" w:rsidRPr="00994EDF" w:rsidRDefault="00890AB5" w:rsidP="00994EDF">
      <w:pPr>
        <w:ind w:firstLine="851"/>
        <w:jc w:val="both"/>
        <w:rPr>
          <w:sz w:val="26"/>
          <w:szCs w:val="26"/>
        </w:rPr>
      </w:pPr>
      <w:r w:rsidRPr="00994EDF">
        <w:rPr>
          <w:sz w:val="26"/>
          <w:szCs w:val="26"/>
        </w:rPr>
        <w:t xml:space="preserve">Земли города окружал вал, возведённый, скорее всего, в XVI в. Его остатки были видны в XVIII–XIX вв. Вполне возможно, он ограничивал территорию, на которой располагался городской и посад и размещались полки берегового разряда. </w:t>
      </w:r>
    </w:p>
    <w:p w:rsidR="00890AB5" w:rsidRPr="00994EDF" w:rsidRDefault="00890AB5" w:rsidP="00994EDF">
      <w:pPr>
        <w:ind w:firstLine="851"/>
        <w:jc w:val="both"/>
        <w:rPr>
          <w:sz w:val="26"/>
          <w:szCs w:val="26"/>
        </w:rPr>
      </w:pPr>
      <w:r w:rsidRPr="00994EDF">
        <w:rPr>
          <w:sz w:val="26"/>
          <w:szCs w:val="26"/>
        </w:rPr>
        <w:t>Таким образом, Таруса в XVI в. — это один из «украинных» городов, игравший большую роль в организации обороны Русского государства. События Смутного времени, 1633 и 1650-х годов привели к резкому уменьшению посадского населения города.</w:t>
      </w:r>
    </w:p>
    <w:p w:rsidR="00890AB5" w:rsidRPr="00994EDF" w:rsidRDefault="00890AB5" w:rsidP="00994EDF">
      <w:pPr>
        <w:ind w:firstLine="851"/>
        <w:jc w:val="both"/>
        <w:rPr>
          <w:sz w:val="26"/>
          <w:szCs w:val="26"/>
        </w:rPr>
      </w:pPr>
      <w:r w:rsidRPr="00994EDF">
        <w:rPr>
          <w:sz w:val="26"/>
          <w:szCs w:val="26"/>
        </w:rPr>
        <w:t>Уже более 100 лет город и его окрестности привлекают к себе особое внимание творческой интеллигенции России. Но до самого недавнего времени его отдалённое, средневековое прошлое было не то чтобы малоизвестным, а практически неизвестно совсем. В том числе и в кругу специалистов — историков, археологов. И по сей день в историко-археологическом отношении город изучен довольно поверхностно и пока ещё значительно уступает в этом многим верхнеокским и в первую очередь подмосковным историческим центрам — Боровску (1358) , Дмитрову (1154), Звенигороду (1339), Коломне (1177), Серпухову (1374) и др.</w:t>
      </w:r>
    </w:p>
    <w:p w:rsidR="00993CFA" w:rsidRPr="00994EDF" w:rsidRDefault="00993CFA" w:rsidP="00994EDF">
      <w:pPr>
        <w:ind w:firstLine="851"/>
        <w:jc w:val="both"/>
        <w:rPr>
          <w:sz w:val="26"/>
          <w:szCs w:val="26"/>
        </w:rPr>
      </w:pPr>
    </w:p>
    <w:p w:rsidR="00993CFA" w:rsidRPr="00994EDF" w:rsidRDefault="00993CFA" w:rsidP="00994EDF">
      <w:pPr>
        <w:ind w:firstLine="851"/>
        <w:jc w:val="both"/>
        <w:rPr>
          <w:sz w:val="26"/>
          <w:szCs w:val="26"/>
        </w:rPr>
      </w:pPr>
    </w:p>
    <w:p w:rsidR="007F565A" w:rsidRPr="008D3E91" w:rsidRDefault="007F565A" w:rsidP="003611F5">
      <w:pPr>
        <w:rPr>
          <w:color w:val="000000" w:themeColor="text1"/>
        </w:rPr>
      </w:pPr>
    </w:p>
    <w:p w:rsidR="00DA2701" w:rsidRPr="008D3E91" w:rsidRDefault="00DA2701" w:rsidP="00395517">
      <w:pPr>
        <w:spacing w:line="276" w:lineRule="auto"/>
        <w:ind w:firstLine="709"/>
        <w:jc w:val="both"/>
        <w:rPr>
          <w:bCs/>
          <w:color w:val="000000" w:themeColor="text1"/>
          <w:sz w:val="26"/>
          <w:szCs w:val="26"/>
          <w:lang w:eastAsia="ru-RU"/>
        </w:rPr>
      </w:pPr>
    </w:p>
    <w:p w:rsidR="00671677" w:rsidRPr="008D3E91" w:rsidRDefault="00671677" w:rsidP="00395517">
      <w:pPr>
        <w:spacing w:line="276" w:lineRule="auto"/>
        <w:ind w:firstLine="709"/>
        <w:jc w:val="both"/>
        <w:rPr>
          <w:bCs/>
          <w:color w:val="000000" w:themeColor="text1"/>
          <w:sz w:val="26"/>
          <w:szCs w:val="26"/>
          <w:lang w:eastAsia="ru-RU"/>
        </w:rPr>
        <w:sectPr w:rsidR="00671677" w:rsidRPr="008D3E91" w:rsidSect="004841C2">
          <w:pgSz w:w="11906" w:h="16838"/>
          <w:pgMar w:top="851" w:right="964" w:bottom="851" w:left="1644" w:header="709" w:footer="367" w:gutter="0"/>
          <w:cols w:space="720"/>
          <w:docGrid w:linePitch="360"/>
        </w:sectPr>
      </w:pPr>
    </w:p>
    <w:p w:rsidR="00312AB2" w:rsidRPr="008D3E91" w:rsidRDefault="00312AB2" w:rsidP="00855B0C">
      <w:pPr>
        <w:pStyle w:val="2"/>
        <w:spacing w:line="240" w:lineRule="auto"/>
        <w:rPr>
          <w:color w:val="000000" w:themeColor="text1"/>
          <w:sz w:val="28"/>
          <w:szCs w:val="28"/>
        </w:rPr>
      </w:pPr>
      <w:bookmarkStart w:id="19" w:name="_Toc144443725"/>
      <w:r w:rsidRPr="008D3E91">
        <w:rPr>
          <w:color w:val="000000" w:themeColor="text1"/>
          <w:sz w:val="28"/>
          <w:szCs w:val="28"/>
        </w:rPr>
        <w:lastRenderedPageBreak/>
        <w:t>II</w:t>
      </w:r>
      <w:r w:rsidR="002A63E4" w:rsidRPr="008D3E91">
        <w:rPr>
          <w:color w:val="000000" w:themeColor="text1"/>
          <w:sz w:val="28"/>
          <w:szCs w:val="28"/>
        </w:rPr>
        <w:t>.</w:t>
      </w:r>
      <w:r w:rsidR="004D362E" w:rsidRPr="008D3E91">
        <w:rPr>
          <w:color w:val="000000" w:themeColor="text1"/>
          <w:sz w:val="28"/>
          <w:szCs w:val="28"/>
        </w:rPr>
        <w:t>3</w:t>
      </w:r>
      <w:r w:rsidRPr="008D3E91">
        <w:rPr>
          <w:color w:val="000000" w:themeColor="text1"/>
          <w:sz w:val="28"/>
          <w:szCs w:val="28"/>
        </w:rPr>
        <w:t xml:space="preserve"> Природные условия</w:t>
      </w:r>
      <w:bookmarkEnd w:id="19"/>
      <w:r w:rsidRPr="008D3E91">
        <w:rPr>
          <w:color w:val="000000" w:themeColor="text1"/>
          <w:sz w:val="28"/>
          <w:szCs w:val="28"/>
        </w:rPr>
        <w:t xml:space="preserve"> </w:t>
      </w:r>
    </w:p>
    <w:p w:rsidR="00312AB2" w:rsidRPr="008D3E91" w:rsidRDefault="002A63E4" w:rsidP="00855B0C">
      <w:pPr>
        <w:pStyle w:val="3"/>
        <w:spacing w:line="240" w:lineRule="auto"/>
        <w:jc w:val="center"/>
        <w:rPr>
          <w:color w:val="000000" w:themeColor="text1"/>
          <w:sz w:val="26"/>
          <w:szCs w:val="26"/>
        </w:rPr>
      </w:pPr>
      <w:bookmarkStart w:id="20" w:name="__RefHeading__378_1612356966"/>
      <w:bookmarkStart w:id="21" w:name="__RefHeading__114_1539069001"/>
      <w:bookmarkStart w:id="22" w:name="__RefHeading__312_276625223"/>
      <w:bookmarkStart w:id="23" w:name="__RefHeading__476_670117999"/>
      <w:bookmarkStart w:id="24" w:name="__RefHeading__83_1212657833"/>
      <w:bookmarkStart w:id="25" w:name="__RefHeading__146_1585558239"/>
      <w:bookmarkStart w:id="26" w:name="__RefHeading__840_1612356966"/>
      <w:bookmarkStart w:id="27" w:name="_Toc144443726"/>
      <w:bookmarkEnd w:id="20"/>
      <w:bookmarkEnd w:id="21"/>
      <w:bookmarkEnd w:id="22"/>
      <w:bookmarkEnd w:id="23"/>
      <w:bookmarkEnd w:id="24"/>
      <w:bookmarkEnd w:id="25"/>
      <w:bookmarkEnd w:id="26"/>
      <w:r w:rsidRPr="008D3E91">
        <w:rPr>
          <w:color w:val="000000" w:themeColor="text1"/>
          <w:sz w:val="26"/>
          <w:szCs w:val="26"/>
        </w:rPr>
        <w:t>II</w:t>
      </w:r>
      <w:r w:rsidRPr="008D3E91">
        <w:rPr>
          <w:color w:val="000000" w:themeColor="text1"/>
          <w:sz w:val="26"/>
          <w:szCs w:val="26"/>
          <w:lang w:val="ru-RU"/>
        </w:rPr>
        <w:t>.</w:t>
      </w:r>
      <w:r w:rsidR="004D362E" w:rsidRPr="008D3E91">
        <w:rPr>
          <w:color w:val="000000" w:themeColor="text1"/>
          <w:sz w:val="26"/>
          <w:szCs w:val="26"/>
          <w:lang w:val="ru-RU"/>
        </w:rPr>
        <w:t>3</w:t>
      </w:r>
      <w:r w:rsidRPr="008D3E91">
        <w:rPr>
          <w:color w:val="000000" w:themeColor="text1"/>
          <w:sz w:val="26"/>
          <w:szCs w:val="26"/>
          <w:lang w:val="ru-RU"/>
        </w:rPr>
        <w:t>.</w:t>
      </w:r>
      <w:r w:rsidRPr="008D3E91">
        <w:rPr>
          <w:color w:val="000000" w:themeColor="text1"/>
          <w:sz w:val="26"/>
          <w:szCs w:val="26"/>
        </w:rPr>
        <w:t xml:space="preserve">1 </w:t>
      </w:r>
      <w:r w:rsidR="00312AB2" w:rsidRPr="008D3E91">
        <w:rPr>
          <w:color w:val="000000" w:themeColor="text1"/>
          <w:sz w:val="26"/>
          <w:szCs w:val="26"/>
        </w:rPr>
        <w:t>Климат</w:t>
      </w:r>
      <w:bookmarkEnd w:id="27"/>
    </w:p>
    <w:p w:rsidR="002A352D" w:rsidRPr="00D84D3A" w:rsidRDefault="002A352D" w:rsidP="00D84D3A">
      <w:pPr>
        <w:ind w:firstLine="851"/>
        <w:jc w:val="both"/>
        <w:rPr>
          <w:sz w:val="26"/>
          <w:szCs w:val="26"/>
        </w:rPr>
      </w:pPr>
      <w:bookmarkStart w:id="28" w:name="__RefHeading__380_1612356966"/>
      <w:bookmarkStart w:id="29" w:name="__RefHeading__116_1539069001"/>
      <w:bookmarkStart w:id="30" w:name="__RefHeading__314_276625223"/>
      <w:bookmarkStart w:id="31" w:name="__RefHeading__478_670117999"/>
      <w:bookmarkStart w:id="32" w:name="__RefHeading__85_1212657833"/>
      <w:bookmarkStart w:id="33" w:name="__RefHeading__148_1585558239"/>
      <w:bookmarkStart w:id="34" w:name="__RefHeading__842_1612356966"/>
      <w:bookmarkEnd w:id="28"/>
      <w:bookmarkEnd w:id="29"/>
      <w:bookmarkEnd w:id="30"/>
      <w:bookmarkEnd w:id="31"/>
      <w:bookmarkEnd w:id="32"/>
      <w:bookmarkEnd w:id="33"/>
      <w:bookmarkEnd w:id="34"/>
      <w:r w:rsidRPr="00D84D3A">
        <w:rPr>
          <w:sz w:val="26"/>
          <w:szCs w:val="26"/>
        </w:rPr>
        <w:t>Климат на территории городского поселения, как и всей Калужской области</w:t>
      </w:r>
      <w:r w:rsidR="00890AB5" w:rsidRPr="00D84D3A">
        <w:rPr>
          <w:sz w:val="26"/>
          <w:szCs w:val="26"/>
        </w:rPr>
        <w:t>,</w:t>
      </w:r>
      <w:r w:rsidRPr="00D84D3A">
        <w:rPr>
          <w:sz w:val="26"/>
          <w:szCs w:val="26"/>
        </w:rPr>
        <w:t xml:space="preserve">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890AB5" w:rsidRPr="00921CFE" w:rsidRDefault="00890AB5" w:rsidP="00890AB5">
      <w:pPr>
        <w:jc w:val="center"/>
        <w:rPr>
          <w:i/>
        </w:rPr>
      </w:pPr>
      <w:r w:rsidRPr="00921CFE">
        <w:rPr>
          <w:rFonts w:cs="Tahoma"/>
          <w:b/>
          <w:i/>
          <w:szCs w:val="16"/>
        </w:rPr>
        <w:t>Средняя месячная температура воздуха</w:t>
      </w:r>
    </w:p>
    <w:p w:rsidR="00890AB5" w:rsidRPr="00921CFE" w:rsidRDefault="00890AB5" w:rsidP="00890AB5">
      <w:pPr>
        <w:jc w:val="right"/>
      </w:pPr>
      <w:r w:rsidRPr="00921CFE">
        <w:rPr>
          <w:i/>
        </w:rPr>
        <w:t xml:space="preserve">Таблица </w:t>
      </w:r>
      <w:r w:rsidR="006F641A">
        <w:rPr>
          <w:i/>
        </w:rPr>
        <w:t>2.</w:t>
      </w:r>
    </w:p>
    <w:tbl>
      <w:tblPr>
        <w:tblW w:w="0" w:type="auto"/>
        <w:tblInd w:w="-40" w:type="dxa"/>
        <w:tblLayout w:type="fixed"/>
        <w:tblLook w:val="0000" w:firstRow="0" w:lastRow="0" w:firstColumn="0" w:lastColumn="0" w:noHBand="0" w:noVBand="0"/>
      </w:tblPr>
      <w:tblGrid>
        <w:gridCol w:w="797"/>
        <w:gridCol w:w="798"/>
        <w:gridCol w:w="797"/>
        <w:gridCol w:w="798"/>
        <w:gridCol w:w="797"/>
        <w:gridCol w:w="798"/>
        <w:gridCol w:w="798"/>
        <w:gridCol w:w="797"/>
        <w:gridCol w:w="798"/>
        <w:gridCol w:w="797"/>
        <w:gridCol w:w="798"/>
        <w:gridCol w:w="878"/>
      </w:tblGrid>
      <w:tr w:rsidR="00890AB5" w:rsidRPr="00921CFE" w:rsidTr="00525F8B">
        <w:trPr>
          <w:trHeight w:val="158"/>
        </w:trPr>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1</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2</w:t>
            </w:r>
          </w:p>
        </w:tc>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3</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4</w:t>
            </w:r>
          </w:p>
        </w:tc>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5</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6</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7</w:t>
            </w:r>
          </w:p>
        </w:tc>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8</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9</w:t>
            </w:r>
          </w:p>
        </w:tc>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10</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11</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890AB5" w:rsidRPr="00921CFE" w:rsidRDefault="00890AB5" w:rsidP="00525F8B">
            <w:pPr>
              <w:snapToGrid w:val="0"/>
              <w:jc w:val="center"/>
            </w:pPr>
            <w:r w:rsidRPr="00921CFE">
              <w:t>12</w:t>
            </w:r>
          </w:p>
        </w:tc>
      </w:tr>
      <w:tr w:rsidR="00890AB5" w:rsidRPr="00921CFE" w:rsidTr="00525F8B">
        <w:trPr>
          <w:trHeight w:val="157"/>
        </w:trPr>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-8,8</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-7,7</w:t>
            </w:r>
          </w:p>
        </w:tc>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-2,5</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5,7</w:t>
            </w:r>
          </w:p>
        </w:tc>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12,7</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16,4</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17,9</w:t>
            </w:r>
          </w:p>
        </w:tc>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16,1</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10,7</w:t>
            </w:r>
          </w:p>
        </w:tc>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4,9</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-2,1</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0AB5" w:rsidRPr="00921CFE" w:rsidRDefault="00890AB5" w:rsidP="00525F8B">
            <w:pPr>
              <w:snapToGrid w:val="0"/>
              <w:jc w:val="center"/>
            </w:pPr>
            <w:r w:rsidRPr="00921CFE">
              <w:t>-6,1</w:t>
            </w:r>
          </w:p>
        </w:tc>
      </w:tr>
    </w:tbl>
    <w:p w:rsidR="00890AB5" w:rsidRPr="00921CFE" w:rsidRDefault="00890AB5" w:rsidP="00890AB5">
      <w:pPr>
        <w:jc w:val="center"/>
      </w:pPr>
      <w:r w:rsidRPr="00921CFE">
        <w:t>Осадки, мм:</w:t>
      </w:r>
    </w:p>
    <w:tbl>
      <w:tblPr>
        <w:tblW w:w="0" w:type="auto"/>
        <w:tblInd w:w="-40" w:type="dxa"/>
        <w:tblLayout w:type="fixed"/>
        <w:tblLook w:val="0000" w:firstRow="0" w:lastRow="0" w:firstColumn="0" w:lastColumn="0" w:noHBand="0" w:noVBand="0"/>
      </w:tblPr>
      <w:tblGrid>
        <w:gridCol w:w="797"/>
        <w:gridCol w:w="798"/>
        <w:gridCol w:w="797"/>
        <w:gridCol w:w="798"/>
        <w:gridCol w:w="797"/>
        <w:gridCol w:w="798"/>
        <w:gridCol w:w="798"/>
        <w:gridCol w:w="797"/>
        <w:gridCol w:w="798"/>
        <w:gridCol w:w="797"/>
        <w:gridCol w:w="798"/>
        <w:gridCol w:w="878"/>
      </w:tblGrid>
      <w:tr w:rsidR="00890AB5" w:rsidRPr="00921CFE" w:rsidTr="00525F8B">
        <w:trPr>
          <w:trHeight w:val="158"/>
        </w:trPr>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1</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2</w:t>
            </w:r>
          </w:p>
        </w:tc>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3</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4</w:t>
            </w:r>
          </w:p>
        </w:tc>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5</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6</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7</w:t>
            </w:r>
          </w:p>
        </w:tc>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8</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9</w:t>
            </w:r>
          </w:p>
        </w:tc>
        <w:tc>
          <w:tcPr>
            <w:tcW w:w="797"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10</w:t>
            </w:r>
          </w:p>
        </w:tc>
        <w:tc>
          <w:tcPr>
            <w:tcW w:w="798" w:type="dxa"/>
            <w:tcBorders>
              <w:top w:val="single" w:sz="4" w:space="0" w:color="000000"/>
              <w:left w:val="single" w:sz="4" w:space="0" w:color="000000"/>
              <w:bottom w:val="single" w:sz="4" w:space="0" w:color="000000"/>
            </w:tcBorders>
            <w:shd w:val="clear" w:color="auto" w:fill="auto"/>
          </w:tcPr>
          <w:p w:rsidR="00890AB5" w:rsidRPr="00921CFE" w:rsidRDefault="00890AB5" w:rsidP="00525F8B">
            <w:pPr>
              <w:snapToGrid w:val="0"/>
              <w:jc w:val="center"/>
            </w:pPr>
            <w:r w:rsidRPr="00921CFE">
              <w:t>11</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890AB5" w:rsidRPr="00921CFE" w:rsidRDefault="00890AB5" w:rsidP="00525F8B">
            <w:pPr>
              <w:snapToGrid w:val="0"/>
              <w:jc w:val="center"/>
            </w:pPr>
            <w:r w:rsidRPr="00921CFE">
              <w:t>12</w:t>
            </w:r>
          </w:p>
        </w:tc>
      </w:tr>
      <w:tr w:rsidR="00890AB5" w:rsidRPr="00921CFE" w:rsidTr="00525F8B">
        <w:trPr>
          <w:trHeight w:val="157"/>
        </w:trPr>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46</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39</w:t>
            </w:r>
          </w:p>
        </w:tc>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38</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46</w:t>
            </w:r>
          </w:p>
        </w:tc>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51</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83</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92</w:t>
            </w:r>
          </w:p>
        </w:tc>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75</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65</w:t>
            </w:r>
          </w:p>
        </w:tc>
        <w:tc>
          <w:tcPr>
            <w:tcW w:w="797"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63</w:t>
            </w:r>
          </w:p>
        </w:tc>
        <w:tc>
          <w:tcPr>
            <w:tcW w:w="798" w:type="dxa"/>
            <w:tcBorders>
              <w:top w:val="single" w:sz="4" w:space="0" w:color="000000"/>
              <w:left w:val="single" w:sz="4" w:space="0" w:color="000000"/>
              <w:bottom w:val="single" w:sz="4" w:space="0" w:color="000000"/>
            </w:tcBorders>
            <w:shd w:val="clear" w:color="auto" w:fill="auto"/>
            <w:vAlign w:val="center"/>
          </w:tcPr>
          <w:p w:rsidR="00890AB5" w:rsidRPr="00921CFE" w:rsidRDefault="00890AB5" w:rsidP="00525F8B">
            <w:pPr>
              <w:snapToGrid w:val="0"/>
              <w:jc w:val="center"/>
            </w:pPr>
            <w:r w:rsidRPr="00921CFE">
              <w:t>56</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0AB5" w:rsidRPr="00921CFE" w:rsidRDefault="00890AB5" w:rsidP="00525F8B">
            <w:pPr>
              <w:snapToGrid w:val="0"/>
              <w:jc w:val="center"/>
            </w:pPr>
            <w:r w:rsidRPr="00921CFE">
              <w:t>53</w:t>
            </w:r>
          </w:p>
        </w:tc>
      </w:tr>
    </w:tbl>
    <w:p w:rsidR="00890AB5" w:rsidRPr="00921CFE" w:rsidRDefault="00890AB5" w:rsidP="00890AB5">
      <w:pPr>
        <w:pStyle w:val="Main0"/>
      </w:pPr>
    </w:p>
    <w:p w:rsidR="00890AB5" w:rsidRPr="00D84D3A" w:rsidRDefault="00890AB5" w:rsidP="00D84D3A">
      <w:pPr>
        <w:ind w:firstLine="851"/>
        <w:jc w:val="both"/>
        <w:rPr>
          <w:sz w:val="26"/>
          <w:szCs w:val="26"/>
        </w:rPr>
      </w:pPr>
      <w:r w:rsidRPr="00D84D3A">
        <w:rPr>
          <w:sz w:val="26"/>
          <w:szCs w:val="26"/>
        </w:rPr>
        <w:t>Максимальная летняя температура +35˚С. Максимальная зимняя -40˚С.</w:t>
      </w:r>
    </w:p>
    <w:p w:rsidR="00890AB5" w:rsidRPr="00D84D3A" w:rsidRDefault="00890AB5" w:rsidP="00D84D3A">
      <w:pPr>
        <w:ind w:firstLine="851"/>
        <w:jc w:val="both"/>
        <w:rPr>
          <w:sz w:val="26"/>
          <w:szCs w:val="26"/>
        </w:rPr>
      </w:pPr>
      <w:r w:rsidRPr="00D84D3A">
        <w:rPr>
          <w:sz w:val="26"/>
          <w:szCs w:val="26"/>
        </w:rPr>
        <w:t>Во влажные годы количество осадков достигает 1000 мм, в сухие – менее 500 мм. Максимальное количество осадков приходится на летнее время. Устойчивый снежный покров устанавливается в декабре месяце. Высота снежного покрова обычно 30-40 см, максимальный до 1 м. Запас влаги в снежном покрове к концу зимы составляет в среднем 89 мм. Роза ветров годовая с преобладанием ветров северного, западного, юго-западного и южного направлений. Роза ветров весной и осенью совпадают с годовой, а лето и зима сильно отличаются.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м/с.</w:t>
      </w:r>
    </w:p>
    <w:p w:rsidR="00890AB5" w:rsidRPr="00D84D3A" w:rsidRDefault="00890AB5" w:rsidP="00D84D3A">
      <w:pPr>
        <w:ind w:firstLine="851"/>
        <w:jc w:val="both"/>
        <w:rPr>
          <w:sz w:val="26"/>
          <w:szCs w:val="26"/>
        </w:rPr>
      </w:pPr>
      <w:r w:rsidRPr="00D84D3A">
        <w:rPr>
          <w:sz w:val="26"/>
          <w:szCs w:val="26"/>
        </w:rPr>
        <w:t xml:space="preserve">Важное значение в формировании ветрового режима играют орографические особенности рельефа. В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долины р. Оки, а также других рек меридионального направления.  </w:t>
      </w:r>
    </w:p>
    <w:p w:rsidR="00890AB5" w:rsidRPr="00D84D3A" w:rsidRDefault="00890AB5" w:rsidP="00D84D3A">
      <w:pPr>
        <w:ind w:firstLine="851"/>
        <w:jc w:val="both"/>
        <w:rPr>
          <w:sz w:val="26"/>
          <w:szCs w:val="26"/>
        </w:rPr>
      </w:pPr>
      <w:r w:rsidRPr="00D84D3A">
        <w:rPr>
          <w:sz w:val="26"/>
          <w:szCs w:val="26"/>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жилой застройке.</w:t>
      </w:r>
    </w:p>
    <w:p w:rsidR="002A352D" w:rsidRPr="008D3E91" w:rsidRDefault="002A352D" w:rsidP="002A352D">
      <w:pPr>
        <w:pStyle w:val="afff8"/>
        <w:suppressAutoHyphens/>
        <w:spacing w:line="276" w:lineRule="auto"/>
        <w:ind w:firstLine="708"/>
        <w:jc w:val="both"/>
        <w:rPr>
          <w:b w:val="0"/>
          <w:bCs w:val="0"/>
          <w:color w:val="000000" w:themeColor="text1"/>
          <w:sz w:val="26"/>
          <w:szCs w:val="26"/>
          <w:lang w:eastAsia="zh-CN"/>
        </w:rPr>
      </w:pPr>
    </w:p>
    <w:p w:rsidR="00312AB2" w:rsidRPr="008D3E91" w:rsidRDefault="002A63E4" w:rsidP="007F565A">
      <w:pPr>
        <w:pStyle w:val="3"/>
        <w:spacing w:line="276" w:lineRule="auto"/>
        <w:jc w:val="center"/>
        <w:rPr>
          <w:color w:val="000000" w:themeColor="text1"/>
          <w:sz w:val="26"/>
          <w:szCs w:val="26"/>
          <w:lang w:val="ru-RU"/>
        </w:rPr>
      </w:pPr>
      <w:bookmarkStart w:id="35" w:name="_Toc144443727"/>
      <w:r w:rsidRPr="008D3E91">
        <w:rPr>
          <w:color w:val="000000" w:themeColor="text1"/>
          <w:sz w:val="26"/>
          <w:szCs w:val="26"/>
        </w:rPr>
        <w:t>II</w:t>
      </w:r>
      <w:r w:rsidRPr="008D3E91">
        <w:rPr>
          <w:color w:val="000000" w:themeColor="text1"/>
          <w:sz w:val="26"/>
          <w:szCs w:val="26"/>
          <w:lang w:val="ru-RU"/>
        </w:rPr>
        <w:t>.</w:t>
      </w:r>
      <w:r w:rsidR="004D362E" w:rsidRPr="008D3E91">
        <w:rPr>
          <w:color w:val="000000" w:themeColor="text1"/>
          <w:sz w:val="26"/>
          <w:szCs w:val="26"/>
          <w:lang w:val="ru-RU"/>
        </w:rPr>
        <w:t>3</w:t>
      </w:r>
      <w:r w:rsidRPr="008D3E91">
        <w:rPr>
          <w:color w:val="000000" w:themeColor="text1"/>
          <w:sz w:val="26"/>
          <w:szCs w:val="26"/>
          <w:lang w:val="ru-RU"/>
        </w:rPr>
        <w:t xml:space="preserve">.2 </w:t>
      </w:r>
      <w:r w:rsidR="005504FB" w:rsidRPr="008D3E91">
        <w:rPr>
          <w:color w:val="000000" w:themeColor="text1"/>
          <w:sz w:val="26"/>
          <w:szCs w:val="26"/>
          <w:lang w:val="ru-RU"/>
        </w:rPr>
        <w:t>Инженерно-геологические условия</w:t>
      </w:r>
      <w:bookmarkEnd w:id="35"/>
    </w:p>
    <w:p w:rsidR="00B32C0B" w:rsidRPr="00921CFE" w:rsidRDefault="00B32C0B" w:rsidP="00B32C0B">
      <w:pPr>
        <w:ind w:firstLine="851"/>
        <w:jc w:val="both"/>
        <w:rPr>
          <w:sz w:val="26"/>
          <w:szCs w:val="26"/>
        </w:rPr>
      </w:pPr>
      <w:bookmarkStart w:id="36" w:name="__RefHeading__382_1612356966"/>
      <w:bookmarkStart w:id="37" w:name="__RefHeading__118_1539069001"/>
      <w:bookmarkStart w:id="38" w:name="__RefHeading__316_276625223"/>
      <w:bookmarkStart w:id="39" w:name="__RefHeading__480_670117999"/>
      <w:bookmarkStart w:id="40" w:name="__RefHeading__87_1212657833"/>
      <w:bookmarkStart w:id="41" w:name="__RefHeading__150_1585558239"/>
      <w:bookmarkStart w:id="42" w:name="__RefHeading__844_1612356966"/>
      <w:bookmarkEnd w:id="36"/>
      <w:bookmarkEnd w:id="37"/>
      <w:bookmarkEnd w:id="38"/>
      <w:bookmarkEnd w:id="39"/>
      <w:bookmarkEnd w:id="40"/>
      <w:bookmarkEnd w:id="41"/>
      <w:bookmarkEnd w:id="42"/>
      <w:r w:rsidRPr="00921CFE">
        <w:rPr>
          <w:sz w:val="26"/>
          <w:szCs w:val="26"/>
        </w:rPr>
        <w:t>В геологическом отношении района принимают участие породы палеозоя, сверху покрытые отложениями юрского, мелового и четвертичного возрастов. Сводный геолого-литологический разрез районе представляется следующим.</w:t>
      </w:r>
    </w:p>
    <w:p w:rsidR="00B32C0B" w:rsidRPr="00921CFE" w:rsidRDefault="00B32C0B" w:rsidP="00B32C0B">
      <w:pPr>
        <w:ind w:firstLine="851"/>
        <w:jc w:val="both"/>
        <w:rPr>
          <w:sz w:val="26"/>
          <w:szCs w:val="26"/>
        </w:rPr>
      </w:pPr>
      <w:r w:rsidRPr="00921CFE">
        <w:rPr>
          <w:sz w:val="26"/>
          <w:szCs w:val="26"/>
        </w:rPr>
        <w:t>На докембрийском фундаменте залегает мощная толща девона, сложенная песчаниками, глинами, известняками, мергелями, в которых содержатся прослои гипсов, ангидритов и др. галогенных разностей. Мощность девонской толщи по данным пробуренной в п. Велегож скважине составляет порядка 850 м.</w:t>
      </w:r>
    </w:p>
    <w:p w:rsidR="00B32C0B" w:rsidRPr="00921CFE" w:rsidRDefault="00B32C0B" w:rsidP="00B32C0B">
      <w:pPr>
        <w:ind w:firstLine="851"/>
        <w:jc w:val="both"/>
        <w:rPr>
          <w:sz w:val="26"/>
          <w:szCs w:val="26"/>
        </w:rPr>
      </w:pPr>
      <w:r w:rsidRPr="00921CFE">
        <w:rPr>
          <w:sz w:val="26"/>
          <w:szCs w:val="26"/>
        </w:rPr>
        <w:t>Выше по разрезу расположены отложения нижнего карбона, в основании которых прослеживаются маловко - мураевнинские глины мощностью до 10 м. Над ними залегают упинский ярус, тульский, алексинский, михайловский и веневский горизонты окского подъяруса, тарусск</w:t>
      </w:r>
      <w:r w:rsidR="003253A6">
        <w:rPr>
          <w:sz w:val="26"/>
          <w:szCs w:val="26"/>
        </w:rPr>
        <w:t>и</w:t>
      </w:r>
      <w:r w:rsidRPr="00921CFE">
        <w:rPr>
          <w:sz w:val="26"/>
          <w:szCs w:val="26"/>
        </w:rPr>
        <w:t xml:space="preserve">й, стешевcкий, протвинский горизонты и высоковские слои нижне - и среднесерпуховского подъяруса. </w:t>
      </w:r>
      <w:r w:rsidRPr="00921CFE">
        <w:rPr>
          <w:sz w:val="26"/>
          <w:szCs w:val="26"/>
        </w:rPr>
        <w:lastRenderedPageBreak/>
        <w:t>Отложения упинского яруса представлены известняками, мощность которых достигает 30-45 м. В литературных материалах отмечается, что упинские известняки на отдельных участках сильно размыты, в связи с чем мощность их непостоянна.</w:t>
      </w:r>
    </w:p>
    <w:p w:rsidR="00B32C0B" w:rsidRPr="00921CFE" w:rsidRDefault="00B32C0B" w:rsidP="00B32C0B">
      <w:pPr>
        <w:ind w:firstLine="851"/>
        <w:jc w:val="both"/>
        <w:rPr>
          <w:sz w:val="26"/>
          <w:szCs w:val="26"/>
        </w:rPr>
      </w:pPr>
      <w:r w:rsidRPr="00921CFE">
        <w:rPr>
          <w:sz w:val="26"/>
          <w:szCs w:val="26"/>
        </w:rPr>
        <w:t>Отложения тульского горизонта выражены трещиноватыми известняками с прослоями серых глин общей мощностью до 40 м. Абсолютная отметка кровли горизонта около 112 м.</w:t>
      </w:r>
    </w:p>
    <w:p w:rsidR="00B32C0B" w:rsidRPr="00921CFE" w:rsidRDefault="00B32C0B" w:rsidP="00B32C0B">
      <w:pPr>
        <w:ind w:firstLine="851"/>
        <w:jc w:val="both"/>
        <w:rPr>
          <w:sz w:val="26"/>
          <w:szCs w:val="26"/>
        </w:rPr>
      </w:pPr>
      <w:r w:rsidRPr="00921CFE">
        <w:rPr>
          <w:sz w:val="26"/>
          <w:szCs w:val="26"/>
        </w:rPr>
        <w:t>Отложения Алексинского горизонта представлены стигмариевыми известняками с прослоями глины оливкового цвета, с кремневыми стяжениями в нижней части толщи. Мощность отложений около 12 м. Отложения Михайловского горизонта представлены серыми плотными стигмариевыми известняками с прослоями коричневых и черных разностей. Мощность отложений около 14 м.</w:t>
      </w:r>
    </w:p>
    <w:p w:rsidR="00B32C0B" w:rsidRPr="00921CFE" w:rsidRDefault="00B32C0B" w:rsidP="00B32C0B">
      <w:pPr>
        <w:ind w:firstLine="851"/>
        <w:jc w:val="both"/>
        <w:rPr>
          <w:sz w:val="26"/>
          <w:szCs w:val="26"/>
        </w:rPr>
      </w:pPr>
      <w:r w:rsidRPr="00921CFE">
        <w:rPr>
          <w:sz w:val="26"/>
          <w:szCs w:val="26"/>
        </w:rPr>
        <w:t>Отложения Веневского горизонта выражены серыми плотными конгломератовыми известняками мощностью 8 м.</w:t>
      </w:r>
    </w:p>
    <w:p w:rsidR="00B32C0B" w:rsidRPr="00921CFE" w:rsidRDefault="00B32C0B" w:rsidP="00B32C0B">
      <w:pPr>
        <w:ind w:firstLine="851"/>
        <w:jc w:val="both"/>
        <w:rPr>
          <w:sz w:val="26"/>
          <w:szCs w:val="26"/>
        </w:rPr>
      </w:pPr>
      <w:r w:rsidRPr="00921CFE">
        <w:rPr>
          <w:sz w:val="26"/>
          <w:szCs w:val="26"/>
        </w:rPr>
        <w:t>Отложения Тарусского горизонта представлены светлосерыми массивными известняками, в верхней части слабыми известняками «рухляками»; мощность отложений 6 м.</w:t>
      </w:r>
    </w:p>
    <w:p w:rsidR="00B32C0B" w:rsidRPr="00921CFE" w:rsidRDefault="00B32C0B" w:rsidP="00B32C0B">
      <w:pPr>
        <w:ind w:firstLine="851"/>
        <w:jc w:val="both"/>
        <w:rPr>
          <w:sz w:val="26"/>
          <w:szCs w:val="26"/>
        </w:rPr>
      </w:pPr>
      <w:r w:rsidRPr="00921CFE">
        <w:rPr>
          <w:sz w:val="26"/>
          <w:szCs w:val="26"/>
        </w:rPr>
        <w:t>Отложения cтешевского горизонта выражены коричневатыми жирными сланцеватыми глинами с прослоями известняков; мощность отложений 20 м.</w:t>
      </w:r>
    </w:p>
    <w:p w:rsidR="00B32C0B" w:rsidRPr="00921CFE" w:rsidRDefault="00B32C0B" w:rsidP="00B32C0B">
      <w:pPr>
        <w:ind w:firstLine="851"/>
        <w:jc w:val="both"/>
        <w:rPr>
          <w:sz w:val="26"/>
          <w:szCs w:val="26"/>
        </w:rPr>
      </w:pPr>
      <w:r w:rsidRPr="00921CFE">
        <w:rPr>
          <w:sz w:val="26"/>
          <w:szCs w:val="26"/>
        </w:rPr>
        <w:t>В кровле отложений нижнего карбона расположена Высоковская</w:t>
      </w:r>
    </w:p>
    <w:p w:rsidR="00B32C0B" w:rsidRPr="00921CFE" w:rsidRDefault="00B32C0B" w:rsidP="00B32C0B">
      <w:pPr>
        <w:ind w:firstLine="851"/>
        <w:jc w:val="both"/>
        <w:rPr>
          <w:sz w:val="26"/>
          <w:szCs w:val="26"/>
        </w:rPr>
      </w:pPr>
      <w:r w:rsidRPr="00921CFE">
        <w:rPr>
          <w:sz w:val="26"/>
          <w:szCs w:val="26"/>
        </w:rPr>
        <w:t>толща, представленная пестроцветными глинами с прослойками разрушенных известняков; мощность толщи 1-2 м.</w:t>
      </w:r>
    </w:p>
    <w:p w:rsidR="00B32C0B" w:rsidRPr="00921CFE" w:rsidRDefault="00B32C0B" w:rsidP="00B32C0B">
      <w:pPr>
        <w:ind w:firstLine="851"/>
        <w:jc w:val="both"/>
        <w:rPr>
          <w:sz w:val="26"/>
          <w:szCs w:val="26"/>
        </w:rPr>
      </w:pPr>
      <w:r w:rsidRPr="00921CFE">
        <w:rPr>
          <w:sz w:val="26"/>
          <w:szCs w:val="26"/>
        </w:rPr>
        <w:t>Отложения среднего карбона начинаются ярко окрашенными песками и глинами Верейского горизонта, которые выше по разрезу сменяются доломитизированными известняками и ярко окрашенными мергелями и глинами. Общая мощность отложений среднею карбона около 10 м. Следует отметить, что толща карбона местами вплоть до Верейского горизонта прорезана долинами рек и глубокой овражно - балочной сетью.</w:t>
      </w:r>
    </w:p>
    <w:p w:rsidR="00B32C0B" w:rsidRPr="00921CFE" w:rsidRDefault="00B32C0B" w:rsidP="00B32C0B">
      <w:pPr>
        <w:ind w:firstLine="851"/>
        <w:jc w:val="both"/>
        <w:rPr>
          <w:sz w:val="26"/>
          <w:szCs w:val="26"/>
        </w:rPr>
      </w:pPr>
      <w:r w:rsidRPr="00921CFE">
        <w:rPr>
          <w:sz w:val="26"/>
          <w:szCs w:val="26"/>
        </w:rPr>
        <w:t>Юрские и меловые отложения в районе г. Тарусы имеют ограниченное распространение и развиты на наиболее высоких водоразделах. Юрские отложения сложены черными глинами, меловые - песчанниками. Общая мощность этих отложений порядка 10 м.</w:t>
      </w:r>
    </w:p>
    <w:p w:rsidR="00B32C0B" w:rsidRPr="00921CFE" w:rsidRDefault="00B32C0B" w:rsidP="00B32C0B">
      <w:pPr>
        <w:ind w:firstLine="851"/>
        <w:jc w:val="both"/>
        <w:rPr>
          <w:sz w:val="26"/>
          <w:szCs w:val="26"/>
        </w:rPr>
      </w:pPr>
      <w:r w:rsidRPr="00921CFE">
        <w:rPr>
          <w:sz w:val="26"/>
          <w:szCs w:val="26"/>
        </w:rPr>
        <w:t>В долинах рек и овражно - балочной сети развиты аллювиальные образования, сложенные разнозернистыми песками, супесями и глинистыми разностями. Древнеаллювиальные образования слагают высокие терраса реки Оки в её крупных притоков; мощность древнего аллювия достигает 10 м. Современные аллювиальные образования слагают низкие террасы и пойму р. Оки, её притоков и тальвеги глубоких оврагов и балок; мощность современного аллювия до 20-25 м.</w:t>
      </w:r>
    </w:p>
    <w:p w:rsidR="00B32C0B" w:rsidRPr="00921CFE" w:rsidRDefault="00B32C0B" w:rsidP="00B32C0B">
      <w:pPr>
        <w:ind w:firstLine="851"/>
        <w:jc w:val="both"/>
        <w:rPr>
          <w:sz w:val="26"/>
          <w:szCs w:val="26"/>
        </w:rPr>
      </w:pPr>
      <w:r w:rsidRPr="00921CFE">
        <w:rPr>
          <w:sz w:val="26"/>
          <w:szCs w:val="26"/>
        </w:rPr>
        <w:t>В пределах планируемой территории имеют места эрозионные, карстовые и оползневые процессы, заболоченности.</w:t>
      </w:r>
    </w:p>
    <w:p w:rsidR="00B32C0B" w:rsidRPr="00921CFE" w:rsidRDefault="00B32C0B" w:rsidP="00B32C0B">
      <w:pPr>
        <w:ind w:firstLine="851"/>
        <w:jc w:val="both"/>
        <w:rPr>
          <w:sz w:val="26"/>
          <w:szCs w:val="26"/>
        </w:rPr>
      </w:pPr>
      <w:r w:rsidRPr="00921CFE">
        <w:rPr>
          <w:sz w:val="26"/>
          <w:szCs w:val="26"/>
        </w:rPr>
        <w:t>Эрозионная деятельность в районе г. Тарусы выражена широко развитой овражно-балочной сетью. Появлению и росту её способствует значительная мощность рыхлых четвертичных образований, легко поддающихся разрушению и смыву в результате неурегулированности поверхностного стока атмосферных вод и других причин. Общим базисом овражно-балочной сети являются р.р. Ока и Таруса.</w:t>
      </w:r>
    </w:p>
    <w:p w:rsidR="00B32C0B" w:rsidRPr="00921CFE" w:rsidRDefault="00B32C0B" w:rsidP="00B32C0B">
      <w:pPr>
        <w:ind w:firstLine="851"/>
        <w:jc w:val="both"/>
        <w:rPr>
          <w:sz w:val="26"/>
          <w:szCs w:val="26"/>
        </w:rPr>
      </w:pPr>
      <w:r w:rsidRPr="00921CFE">
        <w:rPr>
          <w:sz w:val="26"/>
          <w:szCs w:val="26"/>
        </w:rPr>
        <w:t xml:space="preserve">Эрозионные процессы в г. Тарусе местами наблюдаются на левом коренном берегу р. Оки, а также в долине г. Тарусы. На отдельных участках по </w:t>
      </w:r>
      <w:r w:rsidRPr="00921CFE">
        <w:rPr>
          <w:sz w:val="26"/>
          <w:szCs w:val="26"/>
        </w:rPr>
        <w:lastRenderedPageBreak/>
        <w:t>берегам наблюдаются сплавы земляных мест, образовавшихся в результате боковой эрозии.</w:t>
      </w:r>
    </w:p>
    <w:p w:rsidR="00B32C0B" w:rsidRPr="00921CFE" w:rsidRDefault="00B32C0B" w:rsidP="00B32C0B">
      <w:pPr>
        <w:ind w:firstLine="851"/>
        <w:jc w:val="both"/>
        <w:rPr>
          <w:sz w:val="26"/>
          <w:szCs w:val="26"/>
        </w:rPr>
      </w:pPr>
      <w:r w:rsidRPr="00921CFE">
        <w:rPr>
          <w:sz w:val="26"/>
          <w:szCs w:val="26"/>
        </w:rPr>
        <w:t>Оползневые процессы наблюдаются на отработанном карьере Игнатовсконо месторождения известняков.</w:t>
      </w:r>
    </w:p>
    <w:p w:rsidR="00B32C0B" w:rsidRPr="00921CFE" w:rsidRDefault="00B32C0B" w:rsidP="00B32C0B">
      <w:pPr>
        <w:ind w:firstLine="851"/>
        <w:jc w:val="both"/>
        <w:rPr>
          <w:sz w:val="26"/>
          <w:szCs w:val="26"/>
        </w:rPr>
      </w:pPr>
      <w:r w:rsidRPr="00921CFE">
        <w:rPr>
          <w:sz w:val="26"/>
          <w:szCs w:val="26"/>
        </w:rPr>
        <w:t>Причинами оползания Земляных масс является искусственная подрезка крутых склонов, сложенных глинами и суглинками мощностью до 12-18 м, скопление атмосферных вод в понижениях поверхности земли в расположенных выше деформирующих участков, выходы грунтовых вод. Оползневые процессы могут иметь места в карьерах, по крутом склонам рек, оврагов. Первые признаки оползневых явлений могут проявляться в сплаве земляных масс.</w:t>
      </w:r>
    </w:p>
    <w:p w:rsidR="00B32C0B" w:rsidRPr="00921CFE" w:rsidRDefault="00B32C0B" w:rsidP="00B32C0B">
      <w:pPr>
        <w:ind w:firstLine="851"/>
        <w:jc w:val="both"/>
        <w:rPr>
          <w:sz w:val="26"/>
          <w:szCs w:val="26"/>
        </w:rPr>
      </w:pPr>
      <w:r w:rsidRPr="00921CFE">
        <w:rPr>
          <w:sz w:val="26"/>
          <w:szCs w:val="26"/>
        </w:rPr>
        <w:t>Карстовые процессы наблюдаются в северо-западной части панируемой территории, на Игнатовской горе. Здесь они проявляются в овраге "Шабалино", в виде карстовой воронки шириной 15-20 м и глубиной 25 м. Карстовые пустоты, заполненные глиной со щебнем и песком, встречены скважинами в прибрежной и приводораздельной зонах на расстоянии 200м от бровки берегового склона и других участках.</w:t>
      </w:r>
    </w:p>
    <w:p w:rsidR="00B32C0B" w:rsidRPr="00921CFE" w:rsidRDefault="00B32C0B" w:rsidP="00B32C0B">
      <w:pPr>
        <w:ind w:firstLine="851"/>
        <w:jc w:val="both"/>
        <w:rPr>
          <w:sz w:val="26"/>
          <w:szCs w:val="26"/>
        </w:rPr>
      </w:pPr>
      <w:r w:rsidRPr="00921CFE">
        <w:rPr>
          <w:sz w:val="26"/>
          <w:szCs w:val="26"/>
        </w:rPr>
        <w:t>Заболоченности имеют незначительное распространение и встречаются за домом отдыха (в локальных понижениях), местами по днищам оврагов и балок. Образованию заболоченностей способствуют наличие замкнутых понижений, где образуется застои поверхностного стока от весеннего снеготаяния и атмосферных осадков, выклинивание на поверхность грунтовых вод и другие факторы.</w:t>
      </w:r>
    </w:p>
    <w:p w:rsidR="00B32C0B" w:rsidRPr="00921CFE" w:rsidRDefault="00B32C0B" w:rsidP="00B32C0B">
      <w:pPr>
        <w:ind w:firstLine="851"/>
        <w:jc w:val="both"/>
        <w:rPr>
          <w:sz w:val="26"/>
          <w:szCs w:val="26"/>
        </w:rPr>
      </w:pPr>
      <w:r w:rsidRPr="00921CFE">
        <w:rPr>
          <w:sz w:val="26"/>
          <w:szCs w:val="26"/>
        </w:rPr>
        <w:t>В пределах муниципального образования выделено одиннадцать типов ландшафтов.</w:t>
      </w:r>
    </w:p>
    <w:p w:rsidR="00B32C0B" w:rsidRPr="00921CFE" w:rsidRDefault="00B32C0B" w:rsidP="00B32C0B">
      <w:pPr>
        <w:ind w:firstLine="851"/>
        <w:jc w:val="both"/>
        <w:rPr>
          <w:sz w:val="26"/>
          <w:szCs w:val="26"/>
        </w:rPr>
      </w:pPr>
      <w:r w:rsidRPr="00921CFE">
        <w:rPr>
          <w:b/>
          <w:sz w:val="26"/>
          <w:szCs w:val="26"/>
        </w:rPr>
        <w:t>Первый тип</w:t>
      </w:r>
      <w:r w:rsidRPr="00921CFE">
        <w:rPr>
          <w:sz w:val="26"/>
          <w:szCs w:val="26"/>
        </w:rPr>
        <w:t>. Плоская эрозионная равнина слабо расчлененная, четвертичные образования представлены сверху вниз суглинками покровными, водноледниковыми и моренными. В подошве этих образований иногда наблюдаются разнозернистые пески. Общая мощность четвертичных отложений составляет 10-20 м. Коренные породы представлены в основном известняками протвинского горизонта ниженего карбона. Стабильный водоносный горизонт развит в известняках.</w:t>
      </w:r>
    </w:p>
    <w:p w:rsidR="00B32C0B" w:rsidRPr="00921CFE" w:rsidRDefault="00B32C0B" w:rsidP="00B32C0B">
      <w:pPr>
        <w:ind w:firstLine="851"/>
        <w:jc w:val="both"/>
        <w:rPr>
          <w:sz w:val="26"/>
          <w:szCs w:val="26"/>
        </w:rPr>
      </w:pPr>
      <w:r w:rsidRPr="00921CFE">
        <w:rPr>
          <w:b/>
          <w:sz w:val="26"/>
          <w:szCs w:val="26"/>
        </w:rPr>
        <w:t>Второй тип.</w:t>
      </w:r>
      <w:r w:rsidRPr="00921CFE">
        <w:rPr>
          <w:sz w:val="26"/>
          <w:szCs w:val="26"/>
        </w:rPr>
        <w:t xml:space="preserve"> Пологие эрозионные склоны слаборасчлененные хорошо дренированные. Четвертичные образования представлены разнообразными суглинками с прослоями песчано-гравийного материала общей мощностью до 20 м. К песчано-гравийным слоям приурочен спорадически распространенный водоносный горизонт. Коренные породы представлены глинисто-известняковой толщей нижнего карбона.</w:t>
      </w:r>
    </w:p>
    <w:p w:rsidR="00B32C0B" w:rsidRPr="00921CFE" w:rsidRDefault="00B32C0B" w:rsidP="00B32C0B">
      <w:pPr>
        <w:ind w:firstLine="851"/>
        <w:jc w:val="both"/>
        <w:rPr>
          <w:sz w:val="26"/>
          <w:szCs w:val="26"/>
        </w:rPr>
      </w:pPr>
      <w:r w:rsidRPr="00921CFE">
        <w:rPr>
          <w:b/>
          <w:sz w:val="26"/>
          <w:szCs w:val="26"/>
        </w:rPr>
        <w:t>Третий тип.</w:t>
      </w:r>
      <w:r w:rsidRPr="00921CFE">
        <w:rPr>
          <w:sz w:val="26"/>
          <w:szCs w:val="26"/>
        </w:rPr>
        <w:t xml:space="preserve"> Плоская эрозионная слаборасчлененная равнина. Рельеф хорошо дренирован. Четвертичные отложения теже, что в первом типе местности. Общая мощность четвертичных отложений 5-15 м. Коренные породы представлены плотными,  пластичными глинами стешевского горизонтами нижнего карбона.</w:t>
      </w:r>
    </w:p>
    <w:p w:rsidR="00B32C0B" w:rsidRPr="00921CFE" w:rsidRDefault="00B32C0B" w:rsidP="00B32C0B">
      <w:pPr>
        <w:ind w:firstLine="851"/>
        <w:jc w:val="both"/>
        <w:rPr>
          <w:sz w:val="26"/>
          <w:szCs w:val="26"/>
        </w:rPr>
      </w:pPr>
      <w:r w:rsidRPr="00921CFE">
        <w:rPr>
          <w:b/>
          <w:sz w:val="26"/>
          <w:szCs w:val="26"/>
        </w:rPr>
        <w:t>Четвертый тип.</w:t>
      </w:r>
      <w:r w:rsidRPr="00921CFE">
        <w:rPr>
          <w:sz w:val="26"/>
          <w:szCs w:val="26"/>
        </w:rPr>
        <w:t xml:space="preserve">  Полого-наклонная аллювиально - водноледниковая слабо - среднерасчленённая равнина. Рельеф хорошо дренирован. Четвертичные породы представлены разнообразными суглинками с прослоями песков и галечников. Коренные породы представлены значительно разрушенными известняками окского надгоризонта нижнего карбона. Мощность четвертичных образований значительно варьирует от первых метров до 20 м.</w:t>
      </w:r>
    </w:p>
    <w:p w:rsidR="00B32C0B" w:rsidRPr="00921CFE" w:rsidRDefault="00B32C0B" w:rsidP="00B32C0B">
      <w:pPr>
        <w:ind w:firstLine="851"/>
        <w:jc w:val="both"/>
        <w:rPr>
          <w:sz w:val="26"/>
          <w:szCs w:val="26"/>
        </w:rPr>
      </w:pPr>
      <w:r w:rsidRPr="00921CFE">
        <w:rPr>
          <w:b/>
          <w:sz w:val="26"/>
          <w:szCs w:val="26"/>
        </w:rPr>
        <w:t>Пятый тип.</w:t>
      </w:r>
      <w:r w:rsidRPr="00921CFE">
        <w:rPr>
          <w:sz w:val="26"/>
          <w:szCs w:val="26"/>
        </w:rPr>
        <w:t xml:space="preserve">  Плоские террасированные склоны надпойменных террас рр Оки и Тарусы. Четвертичные породы представлены песками, супесями, </w:t>
      </w:r>
      <w:r w:rsidRPr="00921CFE">
        <w:rPr>
          <w:sz w:val="26"/>
          <w:szCs w:val="26"/>
        </w:rPr>
        <w:lastRenderedPageBreak/>
        <w:t>аллювиальными суглинками с линзами галечника. Коренные породы известняки окского надгоризонта.</w:t>
      </w:r>
    </w:p>
    <w:p w:rsidR="00B32C0B" w:rsidRPr="00921CFE" w:rsidRDefault="00B32C0B" w:rsidP="00B32C0B">
      <w:pPr>
        <w:ind w:firstLine="851"/>
        <w:jc w:val="both"/>
        <w:rPr>
          <w:sz w:val="26"/>
          <w:szCs w:val="26"/>
        </w:rPr>
      </w:pPr>
      <w:r w:rsidRPr="00921CFE">
        <w:rPr>
          <w:b/>
          <w:sz w:val="26"/>
          <w:szCs w:val="26"/>
        </w:rPr>
        <w:t xml:space="preserve">Шестой тип. </w:t>
      </w:r>
      <w:r w:rsidRPr="00921CFE">
        <w:rPr>
          <w:sz w:val="26"/>
          <w:szCs w:val="26"/>
        </w:rPr>
        <w:t xml:space="preserve"> Плоская аллювиальная равнина - высокая пойма второго уровня (15-20 м.  над урезом вод р. Оки). Сложена она в основном песками и супесями.</w:t>
      </w:r>
    </w:p>
    <w:p w:rsidR="00B32C0B" w:rsidRPr="00921CFE" w:rsidRDefault="00B32C0B" w:rsidP="00B32C0B">
      <w:pPr>
        <w:ind w:firstLine="851"/>
        <w:jc w:val="both"/>
        <w:rPr>
          <w:sz w:val="26"/>
          <w:szCs w:val="26"/>
        </w:rPr>
      </w:pPr>
      <w:r w:rsidRPr="00921CFE">
        <w:rPr>
          <w:b/>
          <w:sz w:val="26"/>
          <w:szCs w:val="26"/>
        </w:rPr>
        <w:t>Седьмой тип.</w:t>
      </w:r>
      <w:r w:rsidRPr="00921CFE">
        <w:rPr>
          <w:sz w:val="26"/>
          <w:szCs w:val="26"/>
        </w:rPr>
        <w:t xml:space="preserve"> Плоская аллювиальная равнина - пойма и высокая пойма первого уровня. Территория затопляется в весенний паводок. Сложена аллювиальная долина в основном песками.</w:t>
      </w:r>
    </w:p>
    <w:p w:rsidR="00B32C0B" w:rsidRPr="00921CFE" w:rsidRDefault="00B32C0B" w:rsidP="00B32C0B">
      <w:pPr>
        <w:ind w:firstLine="851"/>
        <w:jc w:val="both"/>
        <w:rPr>
          <w:sz w:val="26"/>
          <w:szCs w:val="26"/>
        </w:rPr>
      </w:pPr>
      <w:r w:rsidRPr="00921CFE">
        <w:rPr>
          <w:b/>
          <w:sz w:val="26"/>
          <w:szCs w:val="26"/>
        </w:rPr>
        <w:t>Восьмой тип.</w:t>
      </w:r>
      <w:r w:rsidRPr="00921CFE">
        <w:rPr>
          <w:sz w:val="26"/>
          <w:szCs w:val="26"/>
        </w:rPr>
        <w:t xml:space="preserve"> Покатые приречные склоны сложенные делювиальными образованиями.</w:t>
      </w:r>
    </w:p>
    <w:p w:rsidR="00B32C0B" w:rsidRPr="00921CFE" w:rsidRDefault="00B32C0B" w:rsidP="00B32C0B">
      <w:pPr>
        <w:ind w:firstLine="851"/>
        <w:jc w:val="both"/>
        <w:rPr>
          <w:sz w:val="26"/>
          <w:szCs w:val="26"/>
        </w:rPr>
      </w:pPr>
      <w:r w:rsidRPr="00921CFE">
        <w:rPr>
          <w:b/>
          <w:sz w:val="26"/>
          <w:szCs w:val="26"/>
        </w:rPr>
        <w:t>Девятый тип.</w:t>
      </w:r>
      <w:r w:rsidRPr="00921CFE">
        <w:rPr>
          <w:sz w:val="26"/>
          <w:szCs w:val="26"/>
        </w:rPr>
        <w:t xml:space="preserve"> Пологие оползневые склоны развитые на водоупорных пластичных глин стешевского горизонта. Мощность четвертичных отложений 5-10 м.</w:t>
      </w:r>
    </w:p>
    <w:p w:rsidR="00B32C0B" w:rsidRPr="00921CFE" w:rsidRDefault="00B32C0B" w:rsidP="00B32C0B">
      <w:pPr>
        <w:ind w:firstLine="851"/>
        <w:jc w:val="both"/>
        <w:rPr>
          <w:sz w:val="26"/>
          <w:szCs w:val="26"/>
        </w:rPr>
      </w:pPr>
      <w:r w:rsidRPr="00921CFE">
        <w:rPr>
          <w:b/>
          <w:sz w:val="26"/>
          <w:szCs w:val="26"/>
        </w:rPr>
        <w:t>Десятый тип.</w:t>
      </w:r>
      <w:r w:rsidRPr="00921CFE">
        <w:rPr>
          <w:sz w:val="26"/>
          <w:szCs w:val="26"/>
        </w:rPr>
        <w:t xml:space="preserve"> Овражно-балочная сеть с полого-покатыми склонами и плоскими тальвегами.</w:t>
      </w:r>
    </w:p>
    <w:p w:rsidR="00B32C0B" w:rsidRPr="00921CFE" w:rsidRDefault="00B32C0B" w:rsidP="00B32C0B">
      <w:pPr>
        <w:ind w:firstLine="851"/>
        <w:jc w:val="both"/>
        <w:rPr>
          <w:sz w:val="26"/>
          <w:szCs w:val="26"/>
        </w:rPr>
      </w:pPr>
      <w:r w:rsidRPr="00921CFE">
        <w:rPr>
          <w:b/>
          <w:sz w:val="26"/>
          <w:szCs w:val="26"/>
        </w:rPr>
        <w:t>Одиннадцатый тип.</w:t>
      </w:r>
      <w:r w:rsidRPr="00921CFE">
        <w:rPr>
          <w:sz w:val="26"/>
          <w:szCs w:val="26"/>
        </w:rPr>
        <w:t xml:space="preserve">  Рекультивированный карьер «Игнатовская гора».</w:t>
      </w:r>
    </w:p>
    <w:p w:rsidR="0003366C" w:rsidRPr="008D3E91" w:rsidRDefault="0003366C" w:rsidP="00B32C0B">
      <w:pPr>
        <w:jc w:val="both"/>
        <w:rPr>
          <w:color w:val="000000" w:themeColor="text1"/>
          <w:sz w:val="26"/>
          <w:szCs w:val="26"/>
        </w:rPr>
      </w:pPr>
    </w:p>
    <w:p w:rsidR="0007621F" w:rsidRPr="008D3E91" w:rsidRDefault="0007621F" w:rsidP="0003366C">
      <w:pPr>
        <w:spacing w:line="276" w:lineRule="auto"/>
        <w:jc w:val="both"/>
        <w:rPr>
          <w:color w:val="000000" w:themeColor="text1"/>
          <w:sz w:val="26"/>
          <w:szCs w:val="26"/>
        </w:rPr>
        <w:sectPr w:rsidR="0007621F" w:rsidRPr="008D3E91" w:rsidSect="004841C2">
          <w:headerReference w:type="even" r:id="rId16"/>
          <w:headerReference w:type="default" r:id="rId17"/>
          <w:footerReference w:type="even" r:id="rId18"/>
          <w:footerReference w:type="default" r:id="rId19"/>
          <w:headerReference w:type="first" r:id="rId20"/>
          <w:footerReference w:type="first" r:id="rId21"/>
          <w:pgSz w:w="11906" w:h="16838"/>
          <w:pgMar w:top="851" w:right="964" w:bottom="851" w:left="1644" w:header="709" w:footer="367" w:gutter="0"/>
          <w:cols w:space="720"/>
          <w:docGrid w:linePitch="360"/>
        </w:sectPr>
      </w:pPr>
    </w:p>
    <w:p w:rsidR="00312AB2" w:rsidRPr="008D3E91" w:rsidRDefault="00312AB2" w:rsidP="005050B7">
      <w:pPr>
        <w:pStyle w:val="3"/>
        <w:jc w:val="center"/>
        <w:rPr>
          <w:color w:val="000000" w:themeColor="text1"/>
          <w:sz w:val="26"/>
          <w:szCs w:val="26"/>
        </w:rPr>
      </w:pPr>
      <w:bookmarkStart w:id="43" w:name="_Toc144443728"/>
      <w:r w:rsidRPr="008D3E91">
        <w:rPr>
          <w:color w:val="000000" w:themeColor="text1"/>
          <w:sz w:val="26"/>
          <w:szCs w:val="26"/>
        </w:rPr>
        <w:lastRenderedPageBreak/>
        <w:t>II.</w:t>
      </w:r>
      <w:r w:rsidR="004D362E" w:rsidRPr="008D3E91">
        <w:rPr>
          <w:color w:val="000000" w:themeColor="text1"/>
          <w:sz w:val="26"/>
          <w:szCs w:val="26"/>
          <w:lang w:val="ru-RU"/>
        </w:rPr>
        <w:t>3</w:t>
      </w:r>
      <w:r w:rsidR="005050B7" w:rsidRPr="008D3E91">
        <w:rPr>
          <w:color w:val="000000" w:themeColor="text1"/>
          <w:sz w:val="26"/>
          <w:szCs w:val="26"/>
        </w:rPr>
        <w:t>.</w:t>
      </w:r>
      <w:r w:rsidRPr="008D3E91">
        <w:rPr>
          <w:color w:val="000000" w:themeColor="text1"/>
          <w:sz w:val="26"/>
          <w:szCs w:val="26"/>
        </w:rPr>
        <w:t>3 Поверхностные воды</w:t>
      </w:r>
      <w:bookmarkEnd w:id="43"/>
    </w:p>
    <w:p w:rsidR="00AF51D6" w:rsidRPr="00921CFE" w:rsidRDefault="00AF51D6" w:rsidP="00AF51D6">
      <w:pPr>
        <w:ind w:firstLine="851"/>
        <w:jc w:val="both"/>
        <w:rPr>
          <w:sz w:val="26"/>
          <w:szCs w:val="26"/>
        </w:rPr>
      </w:pPr>
      <w:bookmarkStart w:id="44" w:name="__RefHeading__384_1612356966"/>
      <w:bookmarkStart w:id="45" w:name="__RefHeading__120_1539069001"/>
      <w:bookmarkStart w:id="46" w:name="__RefHeading__318_276625223"/>
      <w:bookmarkStart w:id="47" w:name="__RefHeading__482_670117999"/>
      <w:bookmarkStart w:id="48" w:name="__RefHeading__89_1212657833"/>
      <w:bookmarkStart w:id="49" w:name="__RefHeading__152_1585558239"/>
      <w:bookmarkStart w:id="50" w:name="__RefHeading__846_1612356966"/>
      <w:bookmarkEnd w:id="44"/>
      <w:bookmarkEnd w:id="45"/>
      <w:bookmarkEnd w:id="46"/>
      <w:bookmarkEnd w:id="47"/>
      <w:bookmarkEnd w:id="48"/>
      <w:bookmarkEnd w:id="49"/>
      <w:bookmarkEnd w:id="50"/>
      <w:r w:rsidRPr="00921CFE">
        <w:rPr>
          <w:sz w:val="26"/>
          <w:szCs w:val="26"/>
        </w:rPr>
        <w:t xml:space="preserve">Гидрографическая сеть планируемой территории представлена р. Окой и ее левым притоком рекой Tapycoй, которые являются местами водопользования населения только в рекреационных целях. </w:t>
      </w:r>
    </w:p>
    <w:p w:rsidR="00AF51D6" w:rsidRPr="00921CFE" w:rsidRDefault="00AF51D6" w:rsidP="00AF51D6">
      <w:pPr>
        <w:ind w:firstLine="851"/>
        <w:jc w:val="both"/>
        <w:rPr>
          <w:sz w:val="26"/>
          <w:szCs w:val="26"/>
        </w:rPr>
      </w:pPr>
      <w:r w:rsidRPr="00921CFE">
        <w:rPr>
          <w:sz w:val="26"/>
          <w:szCs w:val="26"/>
        </w:rPr>
        <w:t xml:space="preserve">Город Таруса расположен на левом берегу реки Оки. </w:t>
      </w:r>
    </w:p>
    <w:p w:rsidR="00AF51D6" w:rsidRPr="00921CFE" w:rsidRDefault="00AF51D6" w:rsidP="00AF51D6">
      <w:pPr>
        <w:ind w:firstLine="851"/>
        <w:jc w:val="both"/>
        <w:rPr>
          <w:sz w:val="26"/>
          <w:szCs w:val="26"/>
        </w:rPr>
      </w:pPr>
      <w:r w:rsidRPr="00921CFE">
        <w:rPr>
          <w:sz w:val="26"/>
          <w:szCs w:val="26"/>
        </w:rPr>
        <w:t>Р</w:t>
      </w:r>
      <w:r>
        <w:rPr>
          <w:sz w:val="26"/>
          <w:szCs w:val="26"/>
        </w:rPr>
        <w:t>ека</w:t>
      </w:r>
      <w:r w:rsidRPr="00921CFE">
        <w:rPr>
          <w:sz w:val="26"/>
          <w:szCs w:val="26"/>
        </w:rPr>
        <w:t> Ока берет начало на Средне-Русской возвышенности у ст. Мало-Архангельской на высоте около 226 м над уровнем моря.</w:t>
      </w:r>
    </w:p>
    <w:p w:rsidR="00AF51D6" w:rsidRPr="00921CFE" w:rsidRDefault="00AF51D6" w:rsidP="00AF51D6">
      <w:pPr>
        <w:ind w:firstLine="851"/>
        <w:jc w:val="both"/>
        <w:rPr>
          <w:sz w:val="26"/>
          <w:szCs w:val="26"/>
        </w:rPr>
      </w:pPr>
      <w:r w:rsidRPr="00921CFE">
        <w:rPr>
          <w:sz w:val="26"/>
          <w:szCs w:val="26"/>
        </w:rPr>
        <w:t>Гидрологическая структура территории принадлежит бассейну р.Оки.</w:t>
      </w:r>
    </w:p>
    <w:p w:rsidR="00AF51D6" w:rsidRPr="00921CFE" w:rsidRDefault="00AF51D6" w:rsidP="00AF51D6">
      <w:pPr>
        <w:ind w:firstLine="851"/>
        <w:jc w:val="both"/>
        <w:rPr>
          <w:sz w:val="26"/>
          <w:szCs w:val="26"/>
        </w:rPr>
      </w:pPr>
      <w:r w:rsidRPr="00921CFE">
        <w:rPr>
          <w:sz w:val="26"/>
          <w:szCs w:val="26"/>
        </w:rPr>
        <w:t xml:space="preserve">Река Ока имеет ширину 190 м, глубину 2,0 м, скорость течения 0,3 м/с., дно песчаное. Берега высотой 1 - 3 м, большей частью крутые, лишь отдельными участками встречаются низкие пологие берега, окаймленные песчаными пляжами. Пойма Оки узкая, луговая, сухая; в местах, где река подмывает склоны долины, пойма отсутствует. Берега большей частью крутые и обрывистые. Река замерзает в конце ноября - начале декабря; толщина льда в конце зимы достигает 0,3 - 0,8 м. Вскрывается река в конце марта или в начале апреля. Весенний ледоход длится 3 - 8 дней. Продолжительность разлива на р. Оке до 20 дней. </w:t>
      </w:r>
    </w:p>
    <w:p w:rsidR="00AF51D6" w:rsidRPr="00921CFE" w:rsidRDefault="00AF51D6" w:rsidP="00AF51D6">
      <w:pPr>
        <w:ind w:firstLine="851"/>
        <w:jc w:val="both"/>
        <w:rPr>
          <w:sz w:val="26"/>
          <w:szCs w:val="26"/>
        </w:rPr>
      </w:pPr>
      <w:r w:rsidRPr="00921CFE">
        <w:rPr>
          <w:sz w:val="26"/>
          <w:szCs w:val="26"/>
        </w:rPr>
        <w:t>Ширина русла 50-150 м. Глубина постоянно меняется, множество плесов, перекатов. Пойма ежегодно затапливается. Высота подъёма уровня до 5-8 м. в среднем, максимальные подъёмы уровня во время сезонного ледохода бывает до 15 м. Во время скрытого русла снижался до 98 см.</w:t>
      </w:r>
    </w:p>
    <w:p w:rsidR="00AF51D6" w:rsidRPr="00921CFE" w:rsidRDefault="00AF51D6" w:rsidP="00AF51D6">
      <w:pPr>
        <w:ind w:firstLine="851"/>
        <w:jc w:val="both"/>
        <w:rPr>
          <w:sz w:val="26"/>
          <w:szCs w:val="26"/>
        </w:rPr>
      </w:pPr>
      <w:r w:rsidRPr="00921CFE">
        <w:rPr>
          <w:sz w:val="26"/>
          <w:szCs w:val="26"/>
        </w:rPr>
        <w:t xml:space="preserve">Годовой модуль стока 4-6 л/с с 1 км2. Средние расходы воды за год составляют 250-370м3/с., наибольшие до 5000 м3/с. В конце апреля, наименьшее, 100 м/с. Такие расходы бывают 355 дней в году. 270 дней в году расходы составляют 120-130 м3/с, 160 дней-140-160 м3/с., в течение 90 дней расходы воды составляют 210-220 дней. Наибольшие расходы составляют 380-530 м3/сек бывают в течение 30 дней в году. </w:t>
      </w:r>
    </w:p>
    <w:p w:rsidR="00AF51D6" w:rsidRPr="00921CFE" w:rsidRDefault="00AF51D6" w:rsidP="00AF51D6">
      <w:pPr>
        <w:ind w:firstLine="851"/>
        <w:jc w:val="both"/>
        <w:rPr>
          <w:sz w:val="26"/>
          <w:szCs w:val="26"/>
        </w:rPr>
      </w:pPr>
      <w:r w:rsidRPr="00921CFE">
        <w:rPr>
          <w:sz w:val="26"/>
          <w:szCs w:val="26"/>
        </w:rPr>
        <w:t>Живописная долина, песчаные берега, множество заводей, островков, небольших озёр, богатая луговая и кустарниковая флора привлекают массу отдыхающих.</w:t>
      </w:r>
    </w:p>
    <w:p w:rsidR="00AF51D6" w:rsidRPr="002765F4" w:rsidRDefault="00AF51D6" w:rsidP="00AF51D6">
      <w:pPr>
        <w:ind w:firstLine="851"/>
        <w:jc w:val="both"/>
        <w:rPr>
          <w:sz w:val="26"/>
          <w:szCs w:val="26"/>
        </w:rPr>
      </w:pPr>
      <w:r w:rsidRPr="00921CFE">
        <w:rPr>
          <w:sz w:val="26"/>
          <w:szCs w:val="26"/>
        </w:rPr>
        <w:t>Река Таруса - левый приток Оки впадает в нее на 1006 км от устья, общая длина реки равна 88 км,</w:t>
      </w:r>
      <w:r w:rsidR="00525F8B">
        <w:rPr>
          <w:sz w:val="26"/>
          <w:szCs w:val="26"/>
        </w:rPr>
        <w:t xml:space="preserve"> площадь водосбора 907 кв.км. Река</w:t>
      </w:r>
      <w:r w:rsidRPr="00921CFE">
        <w:rPr>
          <w:sz w:val="26"/>
          <w:szCs w:val="26"/>
        </w:rPr>
        <w:t xml:space="preserve"> Таруса относится к категории малых рек и впадает слева в Оку. Река равнинная, с нешироким руслом (до 30 м.). Скорость течения 0,2-0,4 м/с. Дно преимущественно песчаное, местами гравелистое или галечное, изредка каменистое, на плёсах частично заилённое. Половодье начинается в конце марта - начало апреля и заканчивается в первой декаде апреля, продолжается 40-45 дней. </w:t>
      </w:r>
      <w:r w:rsidRPr="002765F4">
        <w:rPr>
          <w:sz w:val="26"/>
          <w:szCs w:val="26"/>
        </w:rPr>
        <w:t>Подъём уровня во время паводка максимум до 5-6 м.</w:t>
      </w:r>
    </w:p>
    <w:p w:rsidR="00887170" w:rsidRPr="008D3E91" w:rsidRDefault="00AF51D6" w:rsidP="00AF51D6">
      <w:pPr>
        <w:pStyle w:val="Main0"/>
        <w:tabs>
          <w:tab w:val="left" w:pos="994"/>
        </w:tabs>
        <w:spacing w:line="240" w:lineRule="auto"/>
        <w:ind w:firstLine="0"/>
        <w:rPr>
          <w:color w:val="000000" w:themeColor="text1"/>
          <w:sz w:val="26"/>
          <w:szCs w:val="26"/>
        </w:rPr>
      </w:pPr>
      <w:r w:rsidRPr="00AF51D6">
        <w:rPr>
          <w:sz w:val="26"/>
          <w:szCs w:val="26"/>
        </w:rPr>
        <w:t xml:space="preserve">               </w:t>
      </w:r>
      <w:r w:rsidRPr="00921CFE">
        <w:rPr>
          <w:sz w:val="26"/>
          <w:szCs w:val="26"/>
        </w:rPr>
        <w:t>В верхнем течении она имеет вид ручья. В среднем и нижнем течении ширина реки не превышает 20-25м. Глубина менее полуметра на перекатах и до 1-2 м на плёсах. Русло извилистое, зарастающее у берегов по заводям, с небольшими песчаными пляжами чередующимися по берегам, местами переходящими в террасы. Склоны долины особенно в верхнем и среднем течении довольно крутые рассечённые овражно-балочной сетью. Пойма развита участками выровненными, относительно сухими.</w:t>
      </w:r>
    </w:p>
    <w:p w:rsidR="0007621F" w:rsidRPr="008D3E91" w:rsidRDefault="0007621F" w:rsidP="0007621F">
      <w:pPr>
        <w:pStyle w:val="Main0"/>
        <w:tabs>
          <w:tab w:val="left" w:pos="994"/>
        </w:tabs>
        <w:spacing w:line="276" w:lineRule="auto"/>
        <w:ind w:firstLine="0"/>
        <w:rPr>
          <w:color w:val="000000" w:themeColor="text1"/>
          <w:sz w:val="26"/>
          <w:szCs w:val="26"/>
        </w:rPr>
        <w:sectPr w:rsidR="0007621F" w:rsidRPr="008D3E91" w:rsidSect="004841C2">
          <w:pgSz w:w="11906" w:h="16838"/>
          <w:pgMar w:top="851" w:right="964" w:bottom="851" w:left="1644" w:header="709" w:footer="367" w:gutter="0"/>
          <w:cols w:space="720"/>
          <w:docGrid w:linePitch="360"/>
        </w:sectPr>
      </w:pPr>
    </w:p>
    <w:p w:rsidR="00312AB2" w:rsidRPr="008D3E91" w:rsidRDefault="00312AB2" w:rsidP="005050B7">
      <w:pPr>
        <w:pStyle w:val="3"/>
        <w:jc w:val="center"/>
        <w:rPr>
          <w:color w:val="000000" w:themeColor="text1"/>
          <w:sz w:val="26"/>
          <w:szCs w:val="26"/>
          <w:lang w:val="ru-RU"/>
        </w:rPr>
      </w:pPr>
      <w:bookmarkStart w:id="51" w:name="_Toc144443729"/>
      <w:r w:rsidRPr="008D3E91">
        <w:rPr>
          <w:color w:val="000000" w:themeColor="text1"/>
          <w:sz w:val="26"/>
          <w:szCs w:val="26"/>
        </w:rPr>
        <w:lastRenderedPageBreak/>
        <w:t>II</w:t>
      </w:r>
      <w:r w:rsidRPr="008D3E91">
        <w:rPr>
          <w:color w:val="000000" w:themeColor="text1"/>
          <w:sz w:val="26"/>
          <w:szCs w:val="26"/>
          <w:lang w:val="ru-RU"/>
        </w:rPr>
        <w:t>.</w:t>
      </w:r>
      <w:r w:rsidR="004D362E" w:rsidRPr="008D3E91">
        <w:rPr>
          <w:color w:val="000000" w:themeColor="text1"/>
          <w:sz w:val="26"/>
          <w:szCs w:val="26"/>
          <w:lang w:val="ru-RU"/>
        </w:rPr>
        <w:t>3</w:t>
      </w:r>
      <w:r w:rsidR="005050B7" w:rsidRPr="008D3E91">
        <w:rPr>
          <w:color w:val="000000" w:themeColor="text1"/>
          <w:sz w:val="26"/>
          <w:szCs w:val="26"/>
          <w:lang w:val="ru-RU"/>
        </w:rPr>
        <w:t>.</w:t>
      </w:r>
      <w:r w:rsidRPr="008D3E91">
        <w:rPr>
          <w:color w:val="000000" w:themeColor="text1"/>
          <w:sz w:val="26"/>
          <w:szCs w:val="26"/>
          <w:lang w:val="ru-RU"/>
        </w:rPr>
        <w:t xml:space="preserve">4 </w:t>
      </w:r>
      <w:r w:rsidR="00EA183F" w:rsidRPr="008D3E91">
        <w:rPr>
          <w:color w:val="000000" w:themeColor="text1"/>
          <w:sz w:val="26"/>
          <w:szCs w:val="26"/>
          <w:lang w:val="ru-RU"/>
        </w:rPr>
        <w:t>Подземные воды</w:t>
      </w:r>
      <w:bookmarkEnd w:id="51"/>
    </w:p>
    <w:p w:rsidR="00E023E3" w:rsidRPr="003B6323" w:rsidRDefault="00E023E3" w:rsidP="00E023E3">
      <w:pPr>
        <w:ind w:firstLine="851"/>
        <w:jc w:val="both"/>
        <w:rPr>
          <w:sz w:val="26"/>
          <w:szCs w:val="26"/>
        </w:rPr>
      </w:pPr>
      <w:r w:rsidRPr="003B6323">
        <w:rPr>
          <w:sz w:val="26"/>
          <w:szCs w:val="26"/>
        </w:rPr>
        <w:t>В гидрогеологическом отношении район расположен в юго-западной части Московского каменноугольного артезианского бассейна. В соответствии с геологическим строением выделяется несколько водоносных комплексов и горизонтов, приуроченных к отложениям карбона, юры, мела и четвертичного возраста. Водоносные комплексы и горизонты девона и карбона погружаются с запада и юга к центральным и северо-восточным частям бассейна, что связано с общим уклоном поверхности кристаллического фундамента в этом же направлении.</w:t>
      </w:r>
    </w:p>
    <w:p w:rsidR="00E023E3" w:rsidRPr="003B6323" w:rsidRDefault="00E023E3" w:rsidP="00E023E3">
      <w:pPr>
        <w:ind w:firstLine="851"/>
        <w:jc w:val="both"/>
        <w:rPr>
          <w:sz w:val="26"/>
          <w:szCs w:val="26"/>
        </w:rPr>
      </w:pPr>
      <w:r w:rsidRPr="003B6323">
        <w:rPr>
          <w:sz w:val="26"/>
          <w:szCs w:val="26"/>
        </w:rPr>
        <w:t>В девонской толще пород содержатся солоноватые и соленые воды, минерализация их возрастает с глубиной. Так, в районе г. Алексин-Таруса-Серпухов минерализация воды франского комплекса верхнего девона достигает 50-75 г/литр.</w:t>
      </w:r>
    </w:p>
    <w:p w:rsidR="00E023E3" w:rsidRPr="003B6323" w:rsidRDefault="00E023E3" w:rsidP="00E023E3">
      <w:pPr>
        <w:ind w:firstLine="851"/>
        <w:jc w:val="both"/>
        <w:rPr>
          <w:sz w:val="26"/>
          <w:szCs w:val="26"/>
        </w:rPr>
      </w:pPr>
      <w:r w:rsidRPr="003B6323">
        <w:rPr>
          <w:sz w:val="26"/>
          <w:szCs w:val="26"/>
        </w:rPr>
        <w:t>Ввиду высокой минерализации подземные воды девона не могут использоваться для целей водоснабжения.</w:t>
      </w:r>
    </w:p>
    <w:p w:rsidR="00E023E3" w:rsidRPr="003B6323" w:rsidRDefault="00E023E3" w:rsidP="00E023E3">
      <w:pPr>
        <w:ind w:firstLine="851"/>
        <w:jc w:val="both"/>
        <w:rPr>
          <w:sz w:val="26"/>
          <w:szCs w:val="26"/>
        </w:rPr>
      </w:pPr>
      <w:r w:rsidRPr="003B6323">
        <w:rPr>
          <w:sz w:val="26"/>
          <w:szCs w:val="26"/>
        </w:rPr>
        <w:t>Практические значение для хозяйственно-питьевого водоснабжения играют подземные воды карбона, в толще которых имеется несколько водоносных горизонтов.</w:t>
      </w:r>
    </w:p>
    <w:p w:rsidR="00E023E3" w:rsidRPr="003B6323" w:rsidRDefault="00E023E3" w:rsidP="00E023E3">
      <w:pPr>
        <w:ind w:firstLine="851"/>
        <w:jc w:val="both"/>
        <w:rPr>
          <w:sz w:val="26"/>
          <w:szCs w:val="26"/>
        </w:rPr>
      </w:pPr>
      <w:r w:rsidRPr="003B6323">
        <w:rPr>
          <w:sz w:val="26"/>
          <w:szCs w:val="26"/>
        </w:rPr>
        <w:t xml:space="preserve">Упинский водоносный горизонт приурочен к одноименным известнякам нижнего карбона. Кровля известняков сильно размыта, отчего мощность их непостоянная и колеблется в больших пределах. На общем фоне погружения кровли упинских отложении отмечается ряд местных понижений и повышений, нередко с резким изменением отметок на коротких расстояниях. Так, в районе г. Серпухова отметки кровли изменяются от 33 и выше уровня моря до минус 38 м. </w:t>
      </w:r>
    </w:p>
    <w:p w:rsidR="00E023E3" w:rsidRPr="003B6323" w:rsidRDefault="00E023E3" w:rsidP="00E023E3">
      <w:pPr>
        <w:ind w:firstLine="851"/>
        <w:jc w:val="both"/>
        <w:rPr>
          <w:sz w:val="26"/>
          <w:szCs w:val="26"/>
        </w:rPr>
      </w:pPr>
      <w:r w:rsidRPr="003B6323">
        <w:rPr>
          <w:sz w:val="26"/>
          <w:szCs w:val="26"/>
        </w:rPr>
        <w:t>Водообильность горизонта изменяется в зависимости от степени трещиноватости известняков и увеличивается от водоразделов к долинам рек и склонам погребенных долин, где трещиноватость известняков более интенсивна. Коэффициент фильтрации известняков изменяется от 0,1-0,3 м/сутки до 10-26 м/сутки (в долинах рек). Дебиты скважин 10-20 мЗ/час, на отдельных участках до 30-</w:t>
      </w:r>
      <w:r w:rsidR="00F43C74" w:rsidRPr="003B6323">
        <w:rPr>
          <w:sz w:val="26"/>
          <w:szCs w:val="26"/>
        </w:rPr>
        <w:t>50 мЗ/час; удельный дебит 0,5-5 </w:t>
      </w:r>
      <w:r w:rsidRPr="003B6323">
        <w:rPr>
          <w:sz w:val="26"/>
          <w:szCs w:val="26"/>
        </w:rPr>
        <w:t>мЗ/час местами до 10 мЗ/час. Увеличение дебита скважин отмечается на участках связи упинского горизонта с водами верхней части девона и вышележащих надупинских отложений.</w:t>
      </w:r>
    </w:p>
    <w:p w:rsidR="00E023E3" w:rsidRPr="003B6323" w:rsidRDefault="00E023E3" w:rsidP="00E023E3">
      <w:pPr>
        <w:ind w:firstLine="851"/>
        <w:jc w:val="both"/>
        <w:rPr>
          <w:sz w:val="26"/>
          <w:szCs w:val="26"/>
        </w:rPr>
      </w:pPr>
      <w:r w:rsidRPr="003B6323">
        <w:rPr>
          <w:sz w:val="26"/>
          <w:szCs w:val="26"/>
        </w:rPr>
        <w:t>По химическому составу воды упинского гидрокарбонатно - кальциевые, с сухим остатком до 0,8-1,0 г/литр, общая жесткость 3-8 мг/экв, на участках связи горизонта с водами верхнего девона жесткость повышается до 14-30 мг/экв за счет смешения с сульфатными водами.</w:t>
      </w:r>
    </w:p>
    <w:p w:rsidR="00E023E3" w:rsidRPr="003B6323" w:rsidRDefault="00E023E3" w:rsidP="00E023E3">
      <w:pPr>
        <w:ind w:firstLine="851"/>
        <w:jc w:val="both"/>
        <w:rPr>
          <w:sz w:val="26"/>
          <w:szCs w:val="26"/>
        </w:rPr>
      </w:pPr>
      <w:r w:rsidRPr="003B6323">
        <w:rPr>
          <w:sz w:val="26"/>
          <w:szCs w:val="26"/>
        </w:rPr>
        <w:t>Для решения вопроса использования упинского водоносного горизонта в целях водоснабжения рекомендуется провести гидрогеологические изыскания.</w:t>
      </w:r>
    </w:p>
    <w:p w:rsidR="00E023E3" w:rsidRPr="003B6323" w:rsidRDefault="00E023E3" w:rsidP="00E023E3">
      <w:pPr>
        <w:ind w:firstLine="851"/>
        <w:jc w:val="both"/>
        <w:rPr>
          <w:sz w:val="26"/>
          <w:szCs w:val="26"/>
        </w:rPr>
      </w:pPr>
      <w:r w:rsidRPr="003B6323">
        <w:rPr>
          <w:sz w:val="26"/>
          <w:szCs w:val="26"/>
        </w:rPr>
        <w:t>К толще среднекаменноугол</w:t>
      </w:r>
      <w:r w:rsidR="004C5C88" w:rsidRPr="003B6323">
        <w:rPr>
          <w:sz w:val="26"/>
          <w:szCs w:val="26"/>
        </w:rPr>
        <w:t>ьн</w:t>
      </w:r>
      <w:r w:rsidRPr="003B6323">
        <w:rPr>
          <w:sz w:val="26"/>
          <w:szCs w:val="26"/>
        </w:rPr>
        <w:t>ых отложений приурочены тульский, окско-протвинский и каширский водоносные горизонты.</w:t>
      </w:r>
    </w:p>
    <w:p w:rsidR="00E023E3" w:rsidRPr="003B6323" w:rsidRDefault="00E023E3" w:rsidP="00E023E3">
      <w:pPr>
        <w:ind w:firstLine="851"/>
        <w:jc w:val="both"/>
        <w:rPr>
          <w:sz w:val="26"/>
          <w:szCs w:val="26"/>
        </w:rPr>
      </w:pPr>
      <w:r w:rsidRPr="003B6323">
        <w:rPr>
          <w:sz w:val="26"/>
          <w:szCs w:val="26"/>
        </w:rPr>
        <w:t>Тульский водоносный горизонт, приуроченный к толще известняков, довольно водообильный. Удельный дебит скважин, заложенных за этот горизонт, составляет 4 л/сек. По своему качеству и бактериологическим показателям вода пригодна для хозяйственно-питьевых целей и может быть использована для водоснабжения г. Тарусы.</w:t>
      </w:r>
    </w:p>
    <w:p w:rsidR="00E023E3" w:rsidRPr="003B6323" w:rsidRDefault="00E023E3" w:rsidP="00E023E3">
      <w:pPr>
        <w:ind w:firstLine="851"/>
        <w:jc w:val="both"/>
        <w:rPr>
          <w:sz w:val="26"/>
          <w:szCs w:val="26"/>
        </w:rPr>
      </w:pPr>
      <w:r w:rsidRPr="003B6323">
        <w:rPr>
          <w:sz w:val="26"/>
          <w:szCs w:val="26"/>
        </w:rPr>
        <w:t xml:space="preserve">Окский водоносный горизонт заключен в сильно трещиноватых известняков, довольно водообильный. Удельный дебит скважин, заложенных за этот горизонт, составляет 4 л/сек. По своему качеству и бактериологическим </w:t>
      </w:r>
      <w:r w:rsidRPr="003B6323">
        <w:rPr>
          <w:sz w:val="26"/>
          <w:szCs w:val="26"/>
        </w:rPr>
        <w:lastRenderedPageBreak/>
        <w:t>показателям вода пригодна для хозяйственно-питьевых целей и может быть использована для водоснабжения г. Тарусы.</w:t>
      </w:r>
    </w:p>
    <w:p w:rsidR="00E023E3" w:rsidRPr="003B6323" w:rsidRDefault="00E023E3" w:rsidP="00E023E3">
      <w:pPr>
        <w:ind w:firstLine="851"/>
        <w:jc w:val="both"/>
        <w:rPr>
          <w:sz w:val="26"/>
          <w:szCs w:val="26"/>
        </w:rPr>
      </w:pPr>
      <w:r w:rsidRPr="003B6323">
        <w:rPr>
          <w:sz w:val="26"/>
          <w:szCs w:val="26"/>
        </w:rPr>
        <w:t>Окский водоносны</w:t>
      </w:r>
      <w:r w:rsidR="00BC6589" w:rsidRPr="003B6323">
        <w:rPr>
          <w:sz w:val="26"/>
          <w:szCs w:val="26"/>
        </w:rPr>
        <w:t>й</w:t>
      </w:r>
      <w:r w:rsidRPr="003B6323">
        <w:rPr>
          <w:sz w:val="26"/>
          <w:szCs w:val="26"/>
        </w:rPr>
        <w:t xml:space="preserve"> горизонт заключен в сильно трещиноватых известняках алексинских слоёв окского подъяруса. На территории города этот водоносный горизонт дренируется р. Окой, в долине имеются родники с дебитами от 0,2 до 2 л/сек. В конце прошлого века на базе этого горизонта был организован городской водопровод.</w:t>
      </w:r>
    </w:p>
    <w:p w:rsidR="00E023E3" w:rsidRPr="003B6323" w:rsidRDefault="00E023E3" w:rsidP="00E023E3">
      <w:pPr>
        <w:ind w:firstLine="851"/>
        <w:jc w:val="both"/>
        <w:rPr>
          <w:sz w:val="26"/>
          <w:szCs w:val="26"/>
        </w:rPr>
      </w:pPr>
      <w:r w:rsidRPr="003B6323">
        <w:rPr>
          <w:sz w:val="26"/>
          <w:szCs w:val="26"/>
        </w:rPr>
        <w:t>Окский водоносный горизонт дренируется, водообильность его снижается. В связи с этим его целесообразно эксплуатировать совместно с другими водоносными горизонтами.</w:t>
      </w:r>
    </w:p>
    <w:p w:rsidR="00E023E3" w:rsidRPr="003B6323" w:rsidRDefault="00E023E3" w:rsidP="00E023E3">
      <w:pPr>
        <w:ind w:firstLine="851"/>
        <w:jc w:val="both"/>
        <w:rPr>
          <w:sz w:val="26"/>
          <w:szCs w:val="26"/>
        </w:rPr>
      </w:pPr>
      <w:r w:rsidRPr="003B6323">
        <w:rPr>
          <w:sz w:val="26"/>
          <w:szCs w:val="26"/>
        </w:rPr>
        <w:t>Среднекаменноугольные верейский и каширский водоносн</w:t>
      </w:r>
      <w:r w:rsidR="00BC6589" w:rsidRPr="003B6323">
        <w:rPr>
          <w:sz w:val="26"/>
          <w:szCs w:val="26"/>
        </w:rPr>
        <w:t>ые</w:t>
      </w:r>
      <w:r w:rsidRPr="003B6323">
        <w:rPr>
          <w:sz w:val="26"/>
          <w:szCs w:val="26"/>
        </w:rPr>
        <w:t xml:space="preserve"> горизонты приурочены к пескам и известнякам одноименных отложений. Последние не имеют сплошного распространения, по долинам рек они размыты на высоких водо</w:t>
      </w:r>
      <w:r w:rsidR="001D3F7E" w:rsidRPr="003B6323">
        <w:rPr>
          <w:sz w:val="26"/>
          <w:szCs w:val="26"/>
        </w:rPr>
        <w:t>разделах. Эти горизонты дренирую</w:t>
      </w:r>
      <w:r w:rsidRPr="003B6323">
        <w:rPr>
          <w:sz w:val="26"/>
          <w:szCs w:val="26"/>
        </w:rPr>
        <w:t>тся, характеризуются непостоянной и малой водообильностью и не могут быть рекомендованы для водоснабжения города.</w:t>
      </w:r>
    </w:p>
    <w:p w:rsidR="00E023E3" w:rsidRPr="003B6323" w:rsidRDefault="00E023E3" w:rsidP="00E023E3">
      <w:pPr>
        <w:ind w:firstLine="851"/>
        <w:jc w:val="both"/>
        <w:rPr>
          <w:sz w:val="26"/>
          <w:szCs w:val="26"/>
        </w:rPr>
      </w:pPr>
      <w:r w:rsidRPr="003B6323">
        <w:rPr>
          <w:sz w:val="26"/>
          <w:szCs w:val="26"/>
        </w:rPr>
        <w:t>Меловой водоносный горизонт приурочен к одноименным пескам, развитым только на высоких водоразделах (в 15-20 км от города) и носящим островной характер распространения. Питание горизонта происходит за счет инфильтрации атмосферных осадков, в результате чего режим его подвержен значительным колебаниям; кроме того происходит его дренирование.</w:t>
      </w:r>
    </w:p>
    <w:p w:rsidR="00E023E3" w:rsidRPr="003B6323" w:rsidRDefault="00E023E3" w:rsidP="00E023E3">
      <w:pPr>
        <w:ind w:firstLine="851"/>
        <w:jc w:val="both"/>
        <w:rPr>
          <w:sz w:val="26"/>
          <w:szCs w:val="26"/>
        </w:rPr>
      </w:pPr>
      <w:r w:rsidRPr="003B6323">
        <w:rPr>
          <w:sz w:val="26"/>
          <w:szCs w:val="26"/>
        </w:rPr>
        <w:t>Меловой водоносный горизонт не может быть рекомендован для водоснабжения города.</w:t>
      </w:r>
    </w:p>
    <w:p w:rsidR="00E023E3" w:rsidRPr="003B6323" w:rsidRDefault="00E023E3" w:rsidP="00E023E3">
      <w:pPr>
        <w:ind w:firstLine="851"/>
        <w:jc w:val="both"/>
        <w:rPr>
          <w:sz w:val="26"/>
          <w:szCs w:val="26"/>
        </w:rPr>
      </w:pPr>
      <w:r w:rsidRPr="003B6323">
        <w:rPr>
          <w:sz w:val="26"/>
          <w:szCs w:val="26"/>
        </w:rPr>
        <w:t>В толще аллювиальных образований р. Оки и Тарусы содержатся подземные воды.  Водосодержащими являются разнозернистые пески, местами с гравием и галькой. Это в основном безнапорные воды, гидравлически связанные с речными водами.</w:t>
      </w:r>
    </w:p>
    <w:p w:rsidR="00A05D3C" w:rsidRPr="003B6323" w:rsidRDefault="00A05D3C" w:rsidP="003B6323">
      <w:pPr>
        <w:ind w:firstLine="851"/>
        <w:jc w:val="both"/>
        <w:rPr>
          <w:sz w:val="26"/>
          <w:szCs w:val="26"/>
        </w:rPr>
        <w:sectPr w:rsidR="00A05D3C" w:rsidRPr="003B6323" w:rsidSect="004841C2">
          <w:pgSz w:w="11906" w:h="16838"/>
          <w:pgMar w:top="851" w:right="964" w:bottom="851" w:left="1644" w:header="709" w:footer="367" w:gutter="0"/>
          <w:cols w:space="720"/>
          <w:docGrid w:linePitch="360"/>
        </w:sectPr>
      </w:pPr>
    </w:p>
    <w:p w:rsidR="00312AB2" w:rsidRPr="008D3E91" w:rsidRDefault="00E60DDE" w:rsidP="005050B7">
      <w:pPr>
        <w:pStyle w:val="2"/>
        <w:rPr>
          <w:color w:val="000000" w:themeColor="text1"/>
          <w:sz w:val="28"/>
          <w:szCs w:val="28"/>
        </w:rPr>
      </w:pPr>
      <w:bookmarkStart w:id="52" w:name="_Toc144443730"/>
      <w:r w:rsidRPr="008D3E91">
        <w:rPr>
          <w:color w:val="000000" w:themeColor="text1"/>
          <w:sz w:val="28"/>
          <w:szCs w:val="28"/>
          <w:lang w:val="en-US"/>
        </w:rPr>
        <w:lastRenderedPageBreak/>
        <w:t>I</w:t>
      </w:r>
      <w:r w:rsidR="00312AB2" w:rsidRPr="008D3E91">
        <w:rPr>
          <w:color w:val="000000" w:themeColor="text1"/>
          <w:sz w:val="28"/>
          <w:szCs w:val="28"/>
        </w:rPr>
        <w:t>I</w:t>
      </w:r>
      <w:r w:rsidR="005050B7" w:rsidRPr="008D3E91">
        <w:rPr>
          <w:color w:val="000000" w:themeColor="text1"/>
          <w:sz w:val="28"/>
          <w:szCs w:val="28"/>
        </w:rPr>
        <w:t>.</w:t>
      </w:r>
      <w:r w:rsidR="004D362E" w:rsidRPr="008D3E91">
        <w:rPr>
          <w:color w:val="000000" w:themeColor="text1"/>
          <w:sz w:val="28"/>
          <w:szCs w:val="28"/>
        </w:rPr>
        <w:t>4</w:t>
      </w:r>
      <w:r w:rsidR="00312AB2" w:rsidRPr="008D3E91">
        <w:rPr>
          <w:color w:val="000000" w:themeColor="text1"/>
          <w:sz w:val="28"/>
          <w:szCs w:val="28"/>
        </w:rPr>
        <w:t xml:space="preserve"> Комплексная оценка территории по планировочным ограничениям</w:t>
      </w:r>
      <w:bookmarkEnd w:id="52"/>
    </w:p>
    <w:p w:rsidR="00BD153A" w:rsidRPr="003B6323" w:rsidRDefault="00BD153A" w:rsidP="003B6323">
      <w:pPr>
        <w:ind w:firstLine="851"/>
        <w:jc w:val="both"/>
        <w:rPr>
          <w:sz w:val="26"/>
          <w:szCs w:val="26"/>
        </w:rPr>
      </w:pPr>
      <w:r w:rsidRPr="003B6323">
        <w:rPr>
          <w:sz w:val="26"/>
          <w:szCs w:val="26"/>
        </w:rPr>
        <w:t>Анализ территориальных ресурсов и оценка возможностей перспективного градостроительного развития городского поселения выполнен с учетом оценки системы планировочных ограничений, основанных на требованиях действующих нормативных документов.</w:t>
      </w:r>
    </w:p>
    <w:p w:rsidR="00BD153A" w:rsidRPr="003B6323" w:rsidRDefault="00BD153A" w:rsidP="003B6323">
      <w:pPr>
        <w:ind w:firstLine="851"/>
        <w:jc w:val="both"/>
        <w:rPr>
          <w:sz w:val="26"/>
          <w:szCs w:val="26"/>
        </w:rPr>
      </w:pPr>
      <w:r w:rsidRPr="003B6323">
        <w:rPr>
          <w:sz w:val="26"/>
          <w:szCs w:val="26"/>
        </w:rPr>
        <w:t>К зонам с особыми условиями использования территорий (планировочных ограничений) на территории поселения отнесены:</w:t>
      </w:r>
    </w:p>
    <w:p w:rsidR="00BD153A" w:rsidRPr="003B6323" w:rsidRDefault="00BD153A" w:rsidP="003B6323">
      <w:pPr>
        <w:ind w:firstLine="851"/>
        <w:jc w:val="both"/>
        <w:rPr>
          <w:sz w:val="26"/>
          <w:szCs w:val="26"/>
        </w:rPr>
      </w:pPr>
      <w:r w:rsidRPr="003B6323">
        <w:rPr>
          <w:sz w:val="26"/>
          <w:szCs w:val="26"/>
        </w:rPr>
        <w:t>- водоохранные зоны;</w:t>
      </w:r>
    </w:p>
    <w:p w:rsidR="00BD153A" w:rsidRPr="003B6323" w:rsidRDefault="00BD153A" w:rsidP="003B6323">
      <w:pPr>
        <w:ind w:firstLine="851"/>
        <w:jc w:val="both"/>
        <w:rPr>
          <w:sz w:val="26"/>
          <w:szCs w:val="26"/>
        </w:rPr>
      </w:pPr>
      <w:r w:rsidRPr="003B6323">
        <w:rPr>
          <w:sz w:val="26"/>
          <w:szCs w:val="26"/>
        </w:rPr>
        <w:t>- прибрежные защитные полосы;</w:t>
      </w:r>
    </w:p>
    <w:p w:rsidR="00BD153A" w:rsidRPr="003B6323" w:rsidRDefault="00BD153A" w:rsidP="003B6323">
      <w:pPr>
        <w:ind w:firstLine="851"/>
        <w:jc w:val="both"/>
        <w:rPr>
          <w:sz w:val="26"/>
          <w:szCs w:val="26"/>
        </w:rPr>
      </w:pPr>
      <w:r w:rsidRPr="003B6323">
        <w:rPr>
          <w:sz w:val="26"/>
          <w:szCs w:val="26"/>
        </w:rPr>
        <w:t>- береговые полосы;</w:t>
      </w:r>
    </w:p>
    <w:p w:rsidR="00BD153A" w:rsidRPr="003B6323" w:rsidRDefault="00BD153A" w:rsidP="003B6323">
      <w:pPr>
        <w:ind w:firstLine="851"/>
        <w:jc w:val="both"/>
        <w:rPr>
          <w:sz w:val="26"/>
          <w:szCs w:val="26"/>
        </w:rPr>
      </w:pPr>
      <w:r w:rsidRPr="003B6323">
        <w:rPr>
          <w:sz w:val="26"/>
          <w:szCs w:val="26"/>
        </w:rPr>
        <w:t xml:space="preserve">- </w:t>
      </w:r>
      <w:hyperlink r:id="rId22" w:history="1">
        <w:r w:rsidRPr="003B6323">
          <w:rPr>
            <w:sz w:val="26"/>
            <w:szCs w:val="26"/>
          </w:rPr>
          <w:t>зоны</w:t>
        </w:r>
      </w:hyperlink>
      <w:r w:rsidRPr="003B6323">
        <w:rPr>
          <w:sz w:val="26"/>
          <w:szCs w:val="26"/>
        </w:rPr>
        <w:t xml:space="preserve"> затопления территории;</w:t>
      </w:r>
    </w:p>
    <w:p w:rsidR="00BD153A" w:rsidRPr="003B6323" w:rsidRDefault="00BD153A" w:rsidP="003B6323">
      <w:pPr>
        <w:ind w:firstLine="851"/>
        <w:jc w:val="both"/>
        <w:rPr>
          <w:sz w:val="26"/>
          <w:szCs w:val="26"/>
        </w:rPr>
      </w:pPr>
      <w:r w:rsidRPr="003B6323">
        <w:rPr>
          <w:sz w:val="26"/>
          <w:szCs w:val="26"/>
        </w:rPr>
        <w:t>- зоны подтопления территории;</w:t>
      </w:r>
    </w:p>
    <w:p w:rsidR="00BD153A" w:rsidRPr="003B6323" w:rsidRDefault="00BD153A" w:rsidP="003B6323">
      <w:pPr>
        <w:ind w:firstLine="851"/>
        <w:jc w:val="both"/>
        <w:rPr>
          <w:sz w:val="26"/>
          <w:szCs w:val="26"/>
        </w:rPr>
      </w:pPr>
      <w:r w:rsidRPr="003B6323">
        <w:rPr>
          <w:sz w:val="26"/>
          <w:szCs w:val="26"/>
        </w:rPr>
        <w:t>- охранные зоны объектов электроэнергетики;</w:t>
      </w:r>
    </w:p>
    <w:p w:rsidR="00BD153A" w:rsidRPr="003B6323" w:rsidRDefault="00BD153A" w:rsidP="003B6323">
      <w:pPr>
        <w:ind w:firstLine="851"/>
        <w:jc w:val="both"/>
        <w:rPr>
          <w:sz w:val="26"/>
          <w:szCs w:val="26"/>
        </w:rPr>
      </w:pPr>
      <w:r w:rsidRPr="003B6323">
        <w:rPr>
          <w:sz w:val="26"/>
          <w:szCs w:val="26"/>
        </w:rPr>
        <w:t>- охранные зоны трубопроводов;</w:t>
      </w:r>
    </w:p>
    <w:p w:rsidR="00BD153A" w:rsidRPr="003B6323" w:rsidRDefault="00BD153A" w:rsidP="003B6323">
      <w:pPr>
        <w:ind w:firstLine="851"/>
        <w:jc w:val="both"/>
        <w:rPr>
          <w:sz w:val="26"/>
          <w:szCs w:val="26"/>
        </w:rPr>
      </w:pPr>
      <w:r w:rsidRPr="003B6323">
        <w:rPr>
          <w:sz w:val="26"/>
          <w:szCs w:val="26"/>
        </w:rPr>
        <w:t>- охранные зоны линий и сооружений связи;</w:t>
      </w:r>
    </w:p>
    <w:p w:rsidR="00BD153A" w:rsidRPr="003B6323" w:rsidRDefault="00BD153A" w:rsidP="003B6323">
      <w:pPr>
        <w:ind w:firstLine="851"/>
        <w:jc w:val="both"/>
        <w:rPr>
          <w:sz w:val="26"/>
          <w:szCs w:val="26"/>
        </w:rPr>
      </w:pPr>
      <w:r w:rsidRPr="003B6323">
        <w:rPr>
          <w:sz w:val="26"/>
          <w:szCs w:val="26"/>
        </w:rPr>
        <w:t>- зоны санитарной охраны источников питьевого и хозяйственно-бытового водоснабжения;</w:t>
      </w:r>
    </w:p>
    <w:p w:rsidR="00BD153A" w:rsidRPr="003B6323" w:rsidRDefault="00BD153A" w:rsidP="003B6323">
      <w:pPr>
        <w:ind w:firstLine="851"/>
        <w:jc w:val="both"/>
        <w:rPr>
          <w:sz w:val="26"/>
          <w:szCs w:val="26"/>
        </w:rPr>
      </w:pPr>
      <w:r w:rsidRPr="003B6323">
        <w:rPr>
          <w:sz w:val="26"/>
          <w:szCs w:val="26"/>
        </w:rPr>
        <w:t>- санитарно-защитные зоны;</w:t>
      </w:r>
    </w:p>
    <w:p w:rsidR="00BD153A" w:rsidRPr="003B6323" w:rsidRDefault="00BD153A" w:rsidP="003B6323">
      <w:pPr>
        <w:ind w:firstLine="851"/>
        <w:jc w:val="both"/>
        <w:rPr>
          <w:sz w:val="26"/>
          <w:szCs w:val="26"/>
        </w:rPr>
      </w:pPr>
      <w:r w:rsidRPr="003B6323">
        <w:rPr>
          <w:sz w:val="26"/>
          <w:szCs w:val="26"/>
        </w:rPr>
        <w:t>- зоны охраны объектов культурного наследия;</w:t>
      </w:r>
    </w:p>
    <w:p w:rsidR="00061EFC" w:rsidRPr="003B6323" w:rsidRDefault="00061EFC" w:rsidP="003B6323">
      <w:pPr>
        <w:ind w:firstLine="851"/>
        <w:jc w:val="both"/>
        <w:rPr>
          <w:sz w:val="26"/>
          <w:szCs w:val="26"/>
        </w:rPr>
      </w:pPr>
      <w:r w:rsidRPr="003B6323">
        <w:rPr>
          <w:sz w:val="26"/>
          <w:szCs w:val="26"/>
        </w:rPr>
        <w:t>- охранные зоны особо охра</w:t>
      </w:r>
      <w:r w:rsidR="003B6323">
        <w:rPr>
          <w:sz w:val="26"/>
          <w:szCs w:val="26"/>
        </w:rPr>
        <w:t>няемых природных территорий.</w:t>
      </w:r>
    </w:p>
    <w:p w:rsidR="00BD153A" w:rsidRPr="003B6323" w:rsidRDefault="00BD153A" w:rsidP="003B6323">
      <w:pPr>
        <w:ind w:firstLine="851"/>
        <w:jc w:val="both"/>
        <w:rPr>
          <w:sz w:val="26"/>
          <w:szCs w:val="26"/>
        </w:rPr>
      </w:pPr>
      <w:r w:rsidRPr="003B6323">
        <w:rPr>
          <w:sz w:val="26"/>
          <w:szCs w:val="26"/>
        </w:rPr>
        <w:t>Установленные ограничения градостроительной деятельности показаны на карте «Карта границ зон с особыми условиями использования территории поселения».</w:t>
      </w:r>
    </w:p>
    <w:p w:rsidR="00485235" w:rsidRPr="008D3E91" w:rsidRDefault="00485235" w:rsidP="001E616D">
      <w:pPr>
        <w:ind w:firstLine="720"/>
        <w:jc w:val="both"/>
        <w:rPr>
          <w:color w:val="000000" w:themeColor="text1"/>
          <w:highlight w:val="yellow"/>
        </w:rPr>
      </w:pPr>
    </w:p>
    <w:p w:rsidR="00312AB2" w:rsidRPr="008D3E91" w:rsidRDefault="00AF7486" w:rsidP="00AF7486">
      <w:pPr>
        <w:pStyle w:val="3"/>
        <w:jc w:val="center"/>
        <w:rPr>
          <w:color w:val="000000" w:themeColor="text1"/>
          <w:sz w:val="26"/>
          <w:szCs w:val="26"/>
        </w:rPr>
      </w:pPr>
      <w:bookmarkStart w:id="53" w:name="__RefHeading__390_1612356966"/>
      <w:bookmarkStart w:id="54" w:name="__RefHeading__126_1539069001"/>
      <w:bookmarkStart w:id="55" w:name="__RefHeading__324_276625223"/>
      <w:bookmarkStart w:id="56" w:name="__RefHeading__488_670117999"/>
      <w:bookmarkStart w:id="57" w:name="__RefHeading__95_1212657833"/>
      <w:bookmarkStart w:id="58" w:name="__RefHeading__158_1585558239"/>
      <w:bookmarkStart w:id="59" w:name="__RefHeading__852_1612356966"/>
      <w:bookmarkStart w:id="60" w:name="_Toc144443731"/>
      <w:bookmarkEnd w:id="53"/>
      <w:bookmarkEnd w:id="54"/>
      <w:bookmarkEnd w:id="55"/>
      <w:bookmarkEnd w:id="56"/>
      <w:bookmarkEnd w:id="57"/>
      <w:bookmarkEnd w:id="58"/>
      <w:bookmarkEnd w:id="59"/>
      <w:r w:rsidRPr="008D3E91">
        <w:rPr>
          <w:color w:val="000000" w:themeColor="text1"/>
          <w:sz w:val="26"/>
          <w:szCs w:val="26"/>
        </w:rPr>
        <w:t>I</w:t>
      </w:r>
      <w:r w:rsidR="00312AB2" w:rsidRPr="008D3E91">
        <w:rPr>
          <w:color w:val="000000" w:themeColor="text1"/>
          <w:sz w:val="26"/>
          <w:szCs w:val="26"/>
        </w:rPr>
        <w:t>I.</w:t>
      </w:r>
      <w:r w:rsidR="004D362E" w:rsidRPr="008D3E91">
        <w:rPr>
          <w:color w:val="000000" w:themeColor="text1"/>
          <w:sz w:val="26"/>
          <w:szCs w:val="26"/>
          <w:lang w:val="ru-RU"/>
        </w:rPr>
        <w:t>4</w:t>
      </w:r>
      <w:r w:rsidRPr="008D3E91">
        <w:rPr>
          <w:color w:val="000000" w:themeColor="text1"/>
          <w:sz w:val="26"/>
          <w:szCs w:val="26"/>
        </w:rPr>
        <w:t>.</w:t>
      </w:r>
      <w:r w:rsidR="00312AB2" w:rsidRPr="008D3E91">
        <w:rPr>
          <w:color w:val="000000" w:themeColor="text1"/>
          <w:sz w:val="26"/>
          <w:szCs w:val="26"/>
        </w:rPr>
        <w:t>1 Планировочные природоохранные ограничения</w:t>
      </w:r>
      <w:bookmarkEnd w:id="60"/>
    </w:p>
    <w:p w:rsidR="00BD153A" w:rsidRPr="00D475B2" w:rsidRDefault="00BD153A" w:rsidP="00D475B2">
      <w:pPr>
        <w:ind w:firstLine="851"/>
        <w:jc w:val="both"/>
        <w:rPr>
          <w:sz w:val="26"/>
          <w:szCs w:val="26"/>
        </w:rPr>
      </w:pPr>
      <w:r w:rsidRPr="00D475B2">
        <w:rPr>
          <w:sz w:val="26"/>
          <w:szCs w:val="26"/>
        </w:rPr>
        <w:t>В соответствии с Земельным кодексом РФ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BD153A" w:rsidRPr="00D475B2" w:rsidRDefault="00BD153A" w:rsidP="00D475B2">
      <w:pPr>
        <w:ind w:firstLine="851"/>
        <w:jc w:val="both"/>
        <w:rPr>
          <w:sz w:val="26"/>
          <w:szCs w:val="26"/>
        </w:rPr>
      </w:pPr>
      <w:r w:rsidRPr="00D475B2">
        <w:rPr>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охранной окружающей среды, на территории Калужской области», Земельным кодексом Российской Федерации, Лесным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особо охраняемых природных территорий и некоторыми другими подзаконными актами.</w:t>
      </w:r>
    </w:p>
    <w:p w:rsidR="009C1AF6" w:rsidRPr="008D3E91" w:rsidRDefault="009C1AF6" w:rsidP="009C1AF6">
      <w:pPr>
        <w:spacing w:line="276" w:lineRule="auto"/>
        <w:jc w:val="center"/>
        <w:rPr>
          <w:b/>
          <w:bCs/>
          <w:iCs/>
          <w:color w:val="000000" w:themeColor="text1"/>
          <w:sz w:val="26"/>
          <w:szCs w:val="26"/>
        </w:rPr>
      </w:pPr>
      <w:r w:rsidRPr="008D3E91">
        <w:rPr>
          <w:b/>
          <w:bCs/>
          <w:iCs/>
          <w:color w:val="000000" w:themeColor="text1"/>
          <w:sz w:val="26"/>
          <w:szCs w:val="26"/>
        </w:rPr>
        <w:t>Особо охраняемые природные территории</w:t>
      </w:r>
    </w:p>
    <w:p w:rsidR="00BD153A" w:rsidRPr="00D475B2" w:rsidRDefault="00BD153A" w:rsidP="00D475B2">
      <w:pPr>
        <w:ind w:firstLine="851"/>
        <w:jc w:val="both"/>
        <w:rPr>
          <w:sz w:val="26"/>
          <w:szCs w:val="26"/>
        </w:rPr>
      </w:pPr>
      <w:bookmarkStart w:id="61" w:name="_Toc177453701"/>
      <w:bookmarkStart w:id="62" w:name="_Toc239475831"/>
      <w:r w:rsidRPr="00D475B2">
        <w:rPr>
          <w:sz w:val="26"/>
          <w:szCs w:val="26"/>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 К ООПТ относятся </w:t>
      </w:r>
      <w:r w:rsidRPr="00D475B2">
        <w:rPr>
          <w:sz w:val="26"/>
          <w:szCs w:val="26"/>
        </w:rPr>
        <w:lastRenderedPageBreak/>
        <w:t xml:space="preserve">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814763" w:rsidRPr="00D475B2" w:rsidRDefault="003E15D6" w:rsidP="00D475B2">
      <w:pPr>
        <w:ind w:firstLine="851"/>
        <w:jc w:val="both"/>
        <w:rPr>
          <w:sz w:val="26"/>
          <w:szCs w:val="26"/>
        </w:rPr>
      </w:pPr>
      <w:r w:rsidRPr="00D475B2">
        <w:rPr>
          <w:sz w:val="26"/>
          <w:szCs w:val="26"/>
        </w:rPr>
        <w:t>На территории ГП «Город Таруса» расположен</w:t>
      </w:r>
      <w:r w:rsidR="00814763" w:rsidRPr="00D475B2">
        <w:rPr>
          <w:sz w:val="26"/>
          <w:szCs w:val="26"/>
        </w:rPr>
        <w:t>ы:</w:t>
      </w:r>
    </w:p>
    <w:p w:rsidR="003E15D6" w:rsidRPr="00D475B2" w:rsidRDefault="00814763" w:rsidP="00D475B2">
      <w:pPr>
        <w:ind w:firstLine="851"/>
        <w:jc w:val="both"/>
        <w:rPr>
          <w:sz w:val="26"/>
          <w:szCs w:val="26"/>
        </w:rPr>
      </w:pPr>
      <w:r w:rsidRPr="00D475B2">
        <w:rPr>
          <w:sz w:val="26"/>
          <w:szCs w:val="26"/>
        </w:rPr>
        <w:t>-</w:t>
      </w:r>
      <w:r w:rsidR="003E15D6" w:rsidRPr="00D475B2">
        <w:rPr>
          <w:sz w:val="26"/>
          <w:szCs w:val="26"/>
        </w:rPr>
        <w:t xml:space="preserve"> памятник природы регионального значения «Берег реки Песочня» (площадь – 12 га, охранная зона – 50 метров, правоустанавливающий документ – решение исполнительного комитета Калужского областного Совета народных депутатов от 25.09.1991 № 381 (в ред. Постановления Правительства Калужской области от 16.04.2012 № 185)).</w:t>
      </w:r>
    </w:p>
    <w:p w:rsidR="00814763" w:rsidRPr="00D475B2" w:rsidRDefault="00814763" w:rsidP="00D475B2">
      <w:pPr>
        <w:ind w:firstLine="851"/>
        <w:jc w:val="both"/>
        <w:rPr>
          <w:sz w:val="26"/>
          <w:szCs w:val="26"/>
        </w:rPr>
      </w:pPr>
      <w:r w:rsidRPr="00D475B2">
        <w:rPr>
          <w:sz w:val="26"/>
          <w:szCs w:val="26"/>
        </w:rPr>
        <w:t xml:space="preserve">- памятник природы регионального значения «Тарусский луг» </w:t>
      </w:r>
      <w:r w:rsidR="00344694" w:rsidRPr="00D475B2">
        <w:rPr>
          <w:sz w:val="26"/>
          <w:szCs w:val="26"/>
        </w:rPr>
        <w:t>(площадь – 139,8716</w:t>
      </w:r>
      <w:r w:rsidRPr="00D475B2">
        <w:rPr>
          <w:sz w:val="26"/>
          <w:szCs w:val="26"/>
        </w:rPr>
        <w:t xml:space="preserve"> га, охранная зона – </w:t>
      </w:r>
      <w:r w:rsidR="00344694" w:rsidRPr="00D475B2">
        <w:rPr>
          <w:sz w:val="26"/>
          <w:szCs w:val="26"/>
        </w:rPr>
        <w:t>нет</w:t>
      </w:r>
      <w:r w:rsidRPr="00D475B2">
        <w:rPr>
          <w:sz w:val="26"/>
          <w:szCs w:val="26"/>
        </w:rPr>
        <w:t xml:space="preserve">, правоустанавливающий документ – </w:t>
      </w:r>
      <w:r w:rsidR="00344694" w:rsidRPr="00D475B2">
        <w:rPr>
          <w:sz w:val="26"/>
          <w:szCs w:val="26"/>
        </w:rPr>
        <w:t>Приказ министерства природных ресурсов и экологии Ка</w:t>
      </w:r>
      <w:r w:rsidR="00F65B6C" w:rsidRPr="00D475B2">
        <w:rPr>
          <w:sz w:val="26"/>
          <w:szCs w:val="26"/>
        </w:rPr>
        <w:t>лужской области от 25.05.2021 № </w:t>
      </w:r>
      <w:r w:rsidR="00344694" w:rsidRPr="00D475B2">
        <w:rPr>
          <w:sz w:val="26"/>
          <w:szCs w:val="26"/>
        </w:rPr>
        <w:t>517-21 "Об объявлении "Тарусского луга" особо охраняемой природной территорией регионального значения - памятником природы")</w:t>
      </w:r>
      <w:r w:rsidRPr="00D475B2">
        <w:rPr>
          <w:sz w:val="26"/>
          <w:szCs w:val="26"/>
        </w:rPr>
        <w:t>.</w:t>
      </w:r>
    </w:p>
    <w:bookmarkEnd w:id="61"/>
    <w:bookmarkEnd w:id="62"/>
    <w:p w:rsidR="00E555A0" w:rsidRPr="00D475B2" w:rsidRDefault="00D475B2" w:rsidP="00D475B2">
      <w:pPr>
        <w:ind w:firstLine="851"/>
        <w:jc w:val="both"/>
        <w:rPr>
          <w:sz w:val="26"/>
          <w:szCs w:val="26"/>
        </w:rPr>
      </w:pPr>
      <w:r>
        <w:rPr>
          <w:sz w:val="26"/>
          <w:szCs w:val="26"/>
        </w:rPr>
        <w:t xml:space="preserve">  </w:t>
      </w:r>
      <w:r w:rsidR="00814763" w:rsidRPr="00D475B2">
        <w:rPr>
          <w:sz w:val="26"/>
          <w:szCs w:val="26"/>
        </w:rPr>
        <w:t xml:space="preserve"> </w:t>
      </w:r>
      <w:r w:rsidR="00E555A0" w:rsidRPr="00D475B2">
        <w:rPr>
          <w:sz w:val="26"/>
          <w:szCs w:val="26"/>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5938BD" w:rsidRPr="00D475B2" w:rsidRDefault="00F15407" w:rsidP="00D475B2">
      <w:pPr>
        <w:ind w:firstLine="851"/>
        <w:jc w:val="both"/>
        <w:rPr>
          <w:sz w:val="26"/>
          <w:szCs w:val="26"/>
        </w:rPr>
        <w:sectPr w:rsidR="005938BD" w:rsidRPr="00D475B2" w:rsidSect="002F0D9A">
          <w:headerReference w:type="default" r:id="rId23"/>
          <w:pgSz w:w="11906" w:h="16838"/>
          <w:pgMar w:top="851" w:right="707" w:bottom="851" w:left="1644" w:header="709" w:footer="367" w:gutter="0"/>
          <w:cols w:space="720"/>
          <w:docGrid w:linePitch="360"/>
        </w:sectPr>
      </w:pPr>
      <w:r w:rsidRPr="00D475B2">
        <w:rPr>
          <w:sz w:val="26"/>
          <w:szCs w:val="26"/>
        </w:rPr>
        <w:t xml:space="preserve">В перспективе необходимо предусмотреть формирование земельных участков в границах особо охраняемых природных территорий и отнесение </w:t>
      </w:r>
      <w:r w:rsidR="00120E30" w:rsidRPr="00D475B2">
        <w:rPr>
          <w:sz w:val="26"/>
          <w:szCs w:val="26"/>
        </w:rPr>
        <w:t>их</w:t>
      </w:r>
      <w:r w:rsidRPr="00D475B2">
        <w:rPr>
          <w:sz w:val="26"/>
          <w:szCs w:val="26"/>
        </w:rPr>
        <w:t xml:space="preserve"> к землям особо охраняемых территорий и объектов в установленном законодательном порядке.</w:t>
      </w:r>
    </w:p>
    <w:p w:rsidR="00312AB2" w:rsidRPr="008D3E91" w:rsidRDefault="00AF7486" w:rsidP="00AF7486">
      <w:pPr>
        <w:pStyle w:val="3"/>
        <w:jc w:val="center"/>
        <w:rPr>
          <w:color w:val="000000" w:themeColor="text1"/>
          <w:sz w:val="26"/>
          <w:szCs w:val="26"/>
          <w:lang w:val="ru-RU"/>
        </w:rPr>
      </w:pPr>
      <w:bookmarkStart w:id="63" w:name="_Toc144443732"/>
      <w:r w:rsidRPr="008D3E91">
        <w:rPr>
          <w:color w:val="000000" w:themeColor="text1"/>
          <w:sz w:val="26"/>
          <w:szCs w:val="26"/>
        </w:rPr>
        <w:lastRenderedPageBreak/>
        <w:t>I</w:t>
      </w:r>
      <w:r w:rsidR="00312AB2" w:rsidRPr="008D3E91">
        <w:rPr>
          <w:color w:val="000000" w:themeColor="text1"/>
          <w:sz w:val="26"/>
          <w:szCs w:val="26"/>
        </w:rPr>
        <w:t>I</w:t>
      </w:r>
      <w:r w:rsidR="00312AB2" w:rsidRPr="008D3E91">
        <w:rPr>
          <w:color w:val="000000" w:themeColor="text1"/>
          <w:sz w:val="26"/>
          <w:szCs w:val="26"/>
          <w:lang w:val="ru-RU"/>
        </w:rPr>
        <w:t>.</w:t>
      </w:r>
      <w:r w:rsidR="004D362E" w:rsidRPr="008D3E91">
        <w:rPr>
          <w:color w:val="000000" w:themeColor="text1"/>
          <w:sz w:val="26"/>
          <w:szCs w:val="26"/>
          <w:lang w:val="ru-RU"/>
        </w:rPr>
        <w:t>4</w:t>
      </w:r>
      <w:r w:rsidRPr="008D3E91">
        <w:rPr>
          <w:color w:val="000000" w:themeColor="text1"/>
          <w:sz w:val="26"/>
          <w:szCs w:val="26"/>
          <w:lang w:val="ru-RU"/>
        </w:rPr>
        <w:t>.</w:t>
      </w:r>
      <w:r w:rsidR="00312AB2" w:rsidRPr="008D3E91">
        <w:rPr>
          <w:color w:val="000000" w:themeColor="text1"/>
          <w:sz w:val="26"/>
          <w:szCs w:val="26"/>
          <w:lang w:val="ru-RU"/>
        </w:rPr>
        <w:t>2 Водоохранные зоны и прибрежные полосы водных объектов</w:t>
      </w:r>
      <w:bookmarkEnd w:id="63"/>
    </w:p>
    <w:p w:rsidR="00AE1A93" w:rsidRPr="00944B58" w:rsidRDefault="00AE1A93" w:rsidP="00944B58">
      <w:pPr>
        <w:ind w:firstLine="851"/>
        <w:jc w:val="both"/>
        <w:rPr>
          <w:sz w:val="26"/>
          <w:szCs w:val="26"/>
        </w:rPr>
      </w:pPr>
      <w:r w:rsidRPr="00944B58">
        <w:rPr>
          <w:sz w:val="26"/>
          <w:szCs w:val="26"/>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E1A93" w:rsidRPr="00944B58" w:rsidRDefault="00AE1A93" w:rsidP="00944B58">
      <w:pPr>
        <w:ind w:firstLine="851"/>
        <w:jc w:val="both"/>
        <w:rPr>
          <w:sz w:val="26"/>
          <w:szCs w:val="26"/>
        </w:rPr>
      </w:pPr>
      <w:r w:rsidRPr="00944B58">
        <w:rPr>
          <w:sz w:val="26"/>
          <w:szCs w:val="26"/>
        </w:rPr>
        <w:t xml:space="preserve">В границах водоохранных зон устанавливаются прибрежные защитные полосы, на территориях которых вводятся дополнительные </w:t>
      </w:r>
      <w:hyperlink r:id="rId24" w:anchor="Par52" w:history="1">
        <w:r w:rsidRPr="00944B58">
          <w:rPr>
            <w:sz w:val="26"/>
            <w:szCs w:val="26"/>
          </w:rPr>
          <w:t>ограничения</w:t>
        </w:r>
      </w:hyperlink>
      <w:r w:rsidRPr="00944B58">
        <w:rPr>
          <w:sz w:val="26"/>
          <w:szCs w:val="26"/>
        </w:rPr>
        <w:t xml:space="preserve"> хозяйственной и иной деятельности.</w:t>
      </w:r>
    </w:p>
    <w:p w:rsidR="00AE1A93" w:rsidRPr="00944B58" w:rsidRDefault="00AE1A93" w:rsidP="00944B58">
      <w:pPr>
        <w:ind w:firstLine="851"/>
        <w:jc w:val="both"/>
        <w:rPr>
          <w:sz w:val="26"/>
          <w:szCs w:val="26"/>
        </w:rPr>
      </w:pPr>
      <w:r w:rsidRPr="00944B58">
        <w:rPr>
          <w:sz w:val="26"/>
          <w:szCs w:val="26"/>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AE1A93" w:rsidRPr="00944B58" w:rsidRDefault="00AE1A93" w:rsidP="00944B58">
      <w:pPr>
        <w:ind w:firstLine="851"/>
        <w:jc w:val="both"/>
        <w:rPr>
          <w:sz w:val="26"/>
          <w:szCs w:val="26"/>
        </w:rPr>
      </w:pPr>
      <w:r w:rsidRPr="00944B58">
        <w:rPr>
          <w:sz w:val="26"/>
          <w:szCs w:val="26"/>
        </w:rPr>
        <w:t>Ширина водоохранной зоны рек или ручьев устанавливается от их истока для рек или ручьев протяженностью:</w:t>
      </w:r>
    </w:p>
    <w:p w:rsidR="00AE1A93" w:rsidRPr="00944B58" w:rsidRDefault="00AE1A93" w:rsidP="00944B58">
      <w:pPr>
        <w:ind w:firstLine="851"/>
        <w:jc w:val="both"/>
        <w:rPr>
          <w:sz w:val="26"/>
          <w:szCs w:val="26"/>
        </w:rPr>
      </w:pPr>
      <w:r w:rsidRPr="00944B58">
        <w:rPr>
          <w:sz w:val="26"/>
          <w:szCs w:val="26"/>
        </w:rPr>
        <w:t>1) до десяти километров - в размере пятидесяти метров;</w:t>
      </w:r>
    </w:p>
    <w:p w:rsidR="00AE1A93" w:rsidRPr="00944B58" w:rsidRDefault="00AE1A93" w:rsidP="00944B58">
      <w:pPr>
        <w:ind w:firstLine="851"/>
        <w:jc w:val="both"/>
        <w:rPr>
          <w:sz w:val="26"/>
          <w:szCs w:val="26"/>
        </w:rPr>
      </w:pPr>
      <w:r w:rsidRPr="00944B58">
        <w:rPr>
          <w:sz w:val="26"/>
          <w:szCs w:val="26"/>
        </w:rPr>
        <w:t>2) от десяти до пятидесяти километров - в размере ста метров;</w:t>
      </w:r>
    </w:p>
    <w:p w:rsidR="00AE1A93" w:rsidRPr="00944B58" w:rsidRDefault="00AE1A93" w:rsidP="00944B58">
      <w:pPr>
        <w:ind w:firstLine="851"/>
        <w:jc w:val="both"/>
        <w:rPr>
          <w:sz w:val="26"/>
          <w:szCs w:val="26"/>
        </w:rPr>
      </w:pPr>
      <w:r w:rsidRPr="00944B58">
        <w:rPr>
          <w:sz w:val="26"/>
          <w:szCs w:val="26"/>
        </w:rPr>
        <w:t>3) от пятидесяти километров и более - в размере двухсот метров.</w:t>
      </w:r>
    </w:p>
    <w:p w:rsidR="00AE1A93" w:rsidRPr="00944B58" w:rsidRDefault="00AE1A93" w:rsidP="00944B58">
      <w:pPr>
        <w:ind w:firstLine="851"/>
        <w:jc w:val="both"/>
        <w:rPr>
          <w:sz w:val="26"/>
          <w:szCs w:val="26"/>
        </w:rPr>
      </w:pPr>
      <w:r w:rsidRPr="00944B58">
        <w:rPr>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E1A93" w:rsidRPr="00944B58" w:rsidRDefault="00AE1A93" w:rsidP="00944B58">
      <w:pPr>
        <w:ind w:firstLine="851"/>
        <w:jc w:val="both"/>
        <w:rPr>
          <w:sz w:val="26"/>
          <w:szCs w:val="26"/>
        </w:rPr>
      </w:pPr>
      <w:r w:rsidRPr="00944B58">
        <w:rPr>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AE1A93" w:rsidRPr="00944B58" w:rsidRDefault="00AE1A93" w:rsidP="00944B58">
      <w:pPr>
        <w:ind w:firstLine="851"/>
        <w:jc w:val="both"/>
        <w:rPr>
          <w:sz w:val="26"/>
          <w:szCs w:val="26"/>
        </w:rPr>
      </w:pPr>
      <w:r w:rsidRPr="00944B58">
        <w:rPr>
          <w:sz w:val="26"/>
          <w:szCs w:val="26"/>
        </w:rPr>
        <w:t>Водоохранные зоны магистральных или межхозяйственных каналов совпадают по ширине с полосами отводов таких каналов.</w:t>
      </w:r>
    </w:p>
    <w:p w:rsidR="00AE1A93" w:rsidRPr="00944B58" w:rsidRDefault="00AE1A93" w:rsidP="00944B58">
      <w:pPr>
        <w:ind w:firstLine="851"/>
        <w:jc w:val="both"/>
        <w:rPr>
          <w:sz w:val="26"/>
          <w:szCs w:val="26"/>
        </w:rPr>
      </w:pPr>
      <w:r w:rsidRPr="00944B58">
        <w:rPr>
          <w:sz w:val="26"/>
          <w:szCs w:val="26"/>
        </w:rPr>
        <w:t>Водоохранные зоны рек, их частей, помещенных в закрытые коллекторы, не устанавливаются.</w:t>
      </w:r>
    </w:p>
    <w:p w:rsidR="00AE1A93" w:rsidRPr="00944B58" w:rsidRDefault="00AE1A93" w:rsidP="00944B58">
      <w:pPr>
        <w:ind w:firstLine="851"/>
        <w:jc w:val="both"/>
        <w:rPr>
          <w:sz w:val="26"/>
          <w:szCs w:val="26"/>
        </w:rPr>
      </w:pPr>
      <w:r w:rsidRPr="00944B58">
        <w:rPr>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E1A93" w:rsidRPr="00944B58" w:rsidRDefault="00AE1A93" w:rsidP="00944B58">
      <w:pPr>
        <w:ind w:firstLine="851"/>
        <w:jc w:val="both"/>
        <w:rPr>
          <w:sz w:val="26"/>
          <w:szCs w:val="26"/>
        </w:rPr>
      </w:pPr>
      <w:r w:rsidRPr="00944B58">
        <w:rPr>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E1A93" w:rsidRPr="00944B58" w:rsidRDefault="00AE1A93" w:rsidP="00944B58">
      <w:pPr>
        <w:ind w:firstLine="851"/>
        <w:jc w:val="both"/>
        <w:rPr>
          <w:sz w:val="26"/>
          <w:szCs w:val="26"/>
        </w:rPr>
      </w:pPr>
      <w:r w:rsidRPr="00944B58">
        <w:rPr>
          <w:sz w:val="26"/>
          <w:szCs w:val="26"/>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w:t>
      </w:r>
      <w:r w:rsidRPr="00944B58">
        <w:rPr>
          <w:sz w:val="26"/>
          <w:szCs w:val="26"/>
        </w:rPr>
        <w:lastRenderedPageBreak/>
        <w:t>видов водных биологических ресурсов и среды их обитания, устанавливается в размере двухсот метров независимо от уклона берега.</w:t>
      </w:r>
    </w:p>
    <w:p w:rsidR="00AE1A93" w:rsidRPr="00944B58" w:rsidRDefault="00AE1A93" w:rsidP="00944B58">
      <w:pPr>
        <w:ind w:firstLine="851"/>
        <w:jc w:val="both"/>
        <w:rPr>
          <w:sz w:val="26"/>
          <w:szCs w:val="26"/>
        </w:rPr>
      </w:pPr>
      <w:r w:rsidRPr="00944B58">
        <w:rPr>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AE1A93" w:rsidRPr="00944B58" w:rsidRDefault="00AE1A93" w:rsidP="00944B58">
      <w:pPr>
        <w:ind w:firstLine="851"/>
        <w:jc w:val="both"/>
        <w:rPr>
          <w:sz w:val="26"/>
          <w:szCs w:val="26"/>
        </w:rPr>
      </w:pPr>
      <w:bookmarkStart w:id="64" w:name="Par24"/>
      <w:bookmarkEnd w:id="64"/>
      <w:r w:rsidRPr="00944B58">
        <w:rPr>
          <w:sz w:val="26"/>
          <w:szCs w:val="26"/>
        </w:rPr>
        <w:t>В границах водоохранных зон запрещаются:</w:t>
      </w:r>
    </w:p>
    <w:p w:rsidR="00AE1A93" w:rsidRPr="00944B58" w:rsidRDefault="00AE1A93" w:rsidP="00944B58">
      <w:pPr>
        <w:ind w:firstLine="851"/>
        <w:jc w:val="both"/>
        <w:rPr>
          <w:sz w:val="26"/>
          <w:szCs w:val="26"/>
        </w:rPr>
      </w:pPr>
      <w:r w:rsidRPr="00944B58">
        <w:rPr>
          <w:sz w:val="26"/>
          <w:szCs w:val="26"/>
        </w:rPr>
        <w:t xml:space="preserve">1) </w:t>
      </w:r>
      <w:r>
        <w:rPr>
          <w:sz w:val="26"/>
          <w:szCs w:val="26"/>
        </w:rPr>
        <w:t>использование сточных вод в целях повышения почвенного плодородия</w:t>
      </w:r>
      <w:r w:rsidRPr="00944B58">
        <w:rPr>
          <w:sz w:val="26"/>
          <w:szCs w:val="26"/>
        </w:rPr>
        <w:t>;</w:t>
      </w:r>
    </w:p>
    <w:p w:rsidR="00AE1A93" w:rsidRPr="00944B58" w:rsidRDefault="00AE1A93" w:rsidP="00944B58">
      <w:pPr>
        <w:ind w:firstLine="851"/>
        <w:jc w:val="both"/>
        <w:rPr>
          <w:sz w:val="26"/>
          <w:szCs w:val="26"/>
        </w:rPr>
      </w:pPr>
      <w:r w:rsidRPr="00944B58">
        <w:rPr>
          <w:sz w:val="26"/>
          <w:szCs w:val="26"/>
        </w:rPr>
        <w:t>2) </w:t>
      </w:r>
      <w:r>
        <w:rPr>
          <w:sz w:val="26"/>
          <w:szCs w:val="26"/>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944B58">
        <w:rPr>
          <w:sz w:val="26"/>
          <w:szCs w:val="26"/>
        </w:rPr>
        <w:t>;</w:t>
      </w:r>
    </w:p>
    <w:p w:rsidR="00AE1A93" w:rsidRPr="00944B58" w:rsidRDefault="00AE1A93" w:rsidP="00944B58">
      <w:pPr>
        <w:ind w:firstLine="851"/>
        <w:jc w:val="both"/>
        <w:rPr>
          <w:sz w:val="26"/>
          <w:szCs w:val="26"/>
        </w:rPr>
      </w:pPr>
      <w:r w:rsidRPr="00944B58">
        <w:rPr>
          <w:sz w:val="26"/>
          <w:szCs w:val="26"/>
        </w:rPr>
        <w:t>3) осуществление авиационных мер по борьбе с вредными организмами;</w:t>
      </w:r>
    </w:p>
    <w:p w:rsidR="00AE1A93" w:rsidRPr="00944B58" w:rsidRDefault="00AE1A93" w:rsidP="00944B58">
      <w:pPr>
        <w:ind w:firstLine="851"/>
        <w:jc w:val="both"/>
        <w:rPr>
          <w:sz w:val="26"/>
          <w:szCs w:val="26"/>
        </w:rPr>
      </w:pPr>
      <w:r w:rsidRPr="00944B58">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E1A93" w:rsidRPr="00944B58" w:rsidRDefault="00AE1A93" w:rsidP="00944B58">
      <w:pPr>
        <w:ind w:firstLine="851"/>
        <w:jc w:val="both"/>
        <w:rPr>
          <w:sz w:val="26"/>
          <w:szCs w:val="26"/>
        </w:rPr>
      </w:pPr>
      <w:r w:rsidRPr="00944B58">
        <w:rPr>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E1A93" w:rsidRPr="00944B58" w:rsidRDefault="00AE1A93" w:rsidP="00944B58">
      <w:pPr>
        <w:ind w:firstLine="851"/>
        <w:jc w:val="both"/>
        <w:rPr>
          <w:sz w:val="26"/>
          <w:szCs w:val="26"/>
        </w:rPr>
      </w:pPr>
      <w:r w:rsidRPr="00944B58">
        <w:rPr>
          <w:sz w:val="26"/>
          <w:szCs w:val="26"/>
        </w:rPr>
        <w:t xml:space="preserve">6) </w:t>
      </w:r>
      <w:r>
        <w:rPr>
          <w:sz w:val="26"/>
          <w:szCs w:val="26"/>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944B58">
        <w:rPr>
          <w:sz w:val="26"/>
          <w:szCs w:val="26"/>
        </w:rPr>
        <w:t>;</w:t>
      </w:r>
    </w:p>
    <w:p w:rsidR="00AE1A93" w:rsidRPr="00944B58" w:rsidRDefault="00AE1A93" w:rsidP="00944B58">
      <w:pPr>
        <w:ind w:firstLine="851"/>
        <w:jc w:val="both"/>
        <w:rPr>
          <w:sz w:val="26"/>
          <w:szCs w:val="26"/>
        </w:rPr>
      </w:pPr>
      <w:r w:rsidRPr="00944B58">
        <w:rPr>
          <w:sz w:val="26"/>
          <w:szCs w:val="26"/>
        </w:rPr>
        <w:t>7) сброс сточных, в том числе дренажных, вод;</w:t>
      </w:r>
    </w:p>
    <w:p w:rsidR="00AE1A93" w:rsidRPr="00944B58" w:rsidRDefault="00AE1A93" w:rsidP="00944B58">
      <w:pPr>
        <w:ind w:firstLine="851"/>
        <w:jc w:val="both"/>
        <w:rPr>
          <w:sz w:val="26"/>
          <w:szCs w:val="26"/>
        </w:rPr>
      </w:pPr>
      <w:r w:rsidRPr="00944B58">
        <w:rPr>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5" w:history="1">
        <w:r w:rsidRPr="00944B58">
          <w:rPr>
            <w:sz w:val="26"/>
            <w:szCs w:val="26"/>
          </w:rPr>
          <w:t>статьей 19.1</w:t>
        </w:r>
      </w:hyperlink>
      <w:r w:rsidRPr="00944B58">
        <w:rPr>
          <w:sz w:val="26"/>
          <w:szCs w:val="26"/>
        </w:rPr>
        <w:t xml:space="preserve"> Закона Российской Федерации от 21 февраля 1992 года </w:t>
      </w:r>
      <w:r w:rsidR="00A3315E" w:rsidRPr="00944B58">
        <w:rPr>
          <w:sz w:val="26"/>
          <w:szCs w:val="26"/>
        </w:rPr>
        <w:t>№</w:t>
      </w:r>
      <w:r w:rsidRPr="00944B58">
        <w:rPr>
          <w:sz w:val="26"/>
          <w:szCs w:val="26"/>
        </w:rPr>
        <w:t xml:space="preserve"> 2395-1 "О недрах").</w:t>
      </w:r>
    </w:p>
    <w:p w:rsidR="00AE1A93" w:rsidRPr="00944B58" w:rsidRDefault="00AE1A93" w:rsidP="00944B58">
      <w:pPr>
        <w:ind w:firstLine="851"/>
        <w:jc w:val="both"/>
        <w:rPr>
          <w:sz w:val="26"/>
          <w:szCs w:val="26"/>
        </w:rPr>
      </w:pPr>
      <w:r w:rsidRPr="00944B58">
        <w:rPr>
          <w:sz w:val="26"/>
          <w:szCs w:val="26"/>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w:t>
      </w:r>
      <w:r w:rsidRPr="00944B58">
        <w:rPr>
          <w:sz w:val="26"/>
          <w:szCs w:val="26"/>
        </w:rPr>
        <w:lastRenderedPageBreak/>
        <w:t>настоящей статьи под сооружениями, обеспечивающими охрану водных объектов от загрязнения, засорения, заиления и истощения вод, понимаются:</w:t>
      </w:r>
    </w:p>
    <w:p w:rsidR="00AE1A93" w:rsidRPr="00944B58" w:rsidRDefault="00AE1A93" w:rsidP="00944B58">
      <w:pPr>
        <w:ind w:firstLine="851"/>
        <w:jc w:val="both"/>
        <w:rPr>
          <w:sz w:val="26"/>
          <w:szCs w:val="26"/>
        </w:rPr>
      </w:pPr>
      <w:bookmarkStart w:id="65" w:name="Par41"/>
      <w:bookmarkEnd w:id="65"/>
      <w:r w:rsidRPr="00944B58">
        <w:rPr>
          <w:sz w:val="26"/>
          <w:szCs w:val="26"/>
        </w:rPr>
        <w:t>1) централизованные системы водоотведения (канализации), централизованные ливневые системы водоотведения;</w:t>
      </w:r>
    </w:p>
    <w:p w:rsidR="00AE1A93" w:rsidRPr="00944B58" w:rsidRDefault="00AE1A93" w:rsidP="00944B58">
      <w:pPr>
        <w:ind w:firstLine="851"/>
        <w:jc w:val="both"/>
        <w:rPr>
          <w:sz w:val="26"/>
          <w:szCs w:val="26"/>
        </w:rPr>
      </w:pPr>
      <w:r w:rsidRPr="00944B58">
        <w:rPr>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E1A93" w:rsidRPr="00944B58" w:rsidRDefault="00AE1A93" w:rsidP="00944B58">
      <w:pPr>
        <w:ind w:firstLine="851"/>
        <w:jc w:val="both"/>
        <w:rPr>
          <w:sz w:val="26"/>
          <w:szCs w:val="26"/>
        </w:rPr>
      </w:pPr>
      <w:r w:rsidRPr="00944B58">
        <w:rPr>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E1A93" w:rsidRPr="00944B58" w:rsidRDefault="00AE1A93" w:rsidP="00944B58">
      <w:pPr>
        <w:ind w:firstLine="851"/>
        <w:jc w:val="both"/>
        <w:rPr>
          <w:sz w:val="26"/>
          <w:szCs w:val="26"/>
        </w:rPr>
      </w:pPr>
      <w:r w:rsidRPr="00944B58">
        <w:rPr>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E1A93" w:rsidRPr="00944B58" w:rsidRDefault="00AE1A93" w:rsidP="00944B58">
      <w:pPr>
        <w:ind w:firstLine="851"/>
        <w:jc w:val="both"/>
        <w:rPr>
          <w:sz w:val="26"/>
          <w:szCs w:val="26"/>
        </w:rPr>
      </w:pPr>
      <w:r w:rsidRPr="00944B58">
        <w:rPr>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E1A93" w:rsidRPr="00944B58" w:rsidRDefault="00AE1A93" w:rsidP="00944B58">
      <w:pPr>
        <w:ind w:firstLine="851"/>
        <w:jc w:val="both"/>
        <w:rPr>
          <w:sz w:val="26"/>
          <w:szCs w:val="26"/>
        </w:rPr>
      </w:pPr>
      <w:r w:rsidRPr="00944B58">
        <w:rPr>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E1A93" w:rsidRPr="00944B58" w:rsidRDefault="00AE1A93" w:rsidP="00944B58">
      <w:pPr>
        <w:ind w:firstLine="851"/>
        <w:jc w:val="both"/>
        <w:rPr>
          <w:sz w:val="26"/>
          <w:szCs w:val="26"/>
        </w:rPr>
      </w:pPr>
      <w:r w:rsidRPr="00944B58">
        <w:rPr>
          <w:sz w:val="26"/>
          <w:szCs w:val="26"/>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AE1A93" w:rsidRPr="00944B58" w:rsidRDefault="00AE1A93" w:rsidP="00944B58">
      <w:pPr>
        <w:ind w:firstLine="851"/>
        <w:jc w:val="both"/>
        <w:rPr>
          <w:sz w:val="26"/>
          <w:szCs w:val="26"/>
        </w:rPr>
      </w:pPr>
      <w:r w:rsidRPr="00944B58">
        <w:rPr>
          <w:sz w:val="26"/>
          <w:szCs w:val="26"/>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E1A93" w:rsidRPr="00944B58" w:rsidRDefault="00AE1A93" w:rsidP="00944B58">
      <w:pPr>
        <w:ind w:firstLine="851"/>
        <w:jc w:val="both"/>
        <w:rPr>
          <w:sz w:val="26"/>
          <w:szCs w:val="26"/>
        </w:rPr>
      </w:pPr>
      <w:bookmarkStart w:id="66" w:name="Par52"/>
      <w:bookmarkEnd w:id="66"/>
      <w:r w:rsidRPr="00944B58">
        <w:rPr>
          <w:sz w:val="26"/>
          <w:szCs w:val="26"/>
        </w:rPr>
        <w:t>В пределах защитных прибрежных полос дополнительно к ограничениям, перечисленным выше, запрещается:</w:t>
      </w:r>
    </w:p>
    <w:p w:rsidR="00AE1A93" w:rsidRPr="00944B58" w:rsidRDefault="00AE1A93" w:rsidP="00944B58">
      <w:pPr>
        <w:ind w:firstLine="851"/>
        <w:jc w:val="both"/>
        <w:rPr>
          <w:sz w:val="26"/>
          <w:szCs w:val="26"/>
        </w:rPr>
      </w:pPr>
      <w:r w:rsidRPr="00944B58">
        <w:rPr>
          <w:sz w:val="26"/>
          <w:szCs w:val="26"/>
        </w:rPr>
        <w:t>1) распашка земель;</w:t>
      </w:r>
    </w:p>
    <w:p w:rsidR="00AE1A93" w:rsidRPr="00944B58" w:rsidRDefault="00AE1A93" w:rsidP="00944B58">
      <w:pPr>
        <w:ind w:firstLine="851"/>
        <w:jc w:val="both"/>
        <w:rPr>
          <w:sz w:val="26"/>
          <w:szCs w:val="26"/>
        </w:rPr>
      </w:pPr>
      <w:r w:rsidRPr="00944B58">
        <w:rPr>
          <w:sz w:val="26"/>
          <w:szCs w:val="26"/>
        </w:rPr>
        <w:t>2) размещение отвалов размываемых грунтов;</w:t>
      </w:r>
    </w:p>
    <w:p w:rsidR="00AE1A93" w:rsidRPr="00944B58" w:rsidRDefault="00AE1A93" w:rsidP="00944B58">
      <w:pPr>
        <w:ind w:firstLine="851"/>
        <w:jc w:val="both"/>
        <w:rPr>
          <w:sz w:val="26"/>
          <w:szCs w:val="26"/>
        </w:rPr>
      </w:pPr>
      <w:r w:rsidRPr="00944B58">
        <w:rPr>
          <w:sz w:val="26"/>
          <w:szCs w:val="26"/>
        </w:rPr>
        <w:t>3) выпас сельскохозяйственных животных и организация для них летних лагерей, ванн.</w:t>
      </w:r>
    </w:p>
    <w:p w:rsidR="00AE1A93" w:rsidRPr="00944B58" w:rsidRDefault="00AE1A93" w:rsidP="00944B58">
      <w:pPr>
        <w:ind w:firstLine="851"/>
        <w:jc w:val="both"/>
        <w:rPr>
          <w:sz w:val="26"/>
          <w:szCs w:val="26"/>
        </w:rPr>
      </w:pPr>
      <w:r w:rsidRPr="00944B58">
        <w:rPr>
          <w:sz w:val="26"/>
          <w:szCs w:val="2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6" w:history="1">
        <w:r w:rsidRPr="00944B58">
          <w:rPr>
            <w:sz w:val="26"/>
            <w:szCs w:val="26"/>
          </w:rPr>
          <w:t>порядке</w:t>
        </w:r>
      </w:hyperlink>
      <w:r w:rsidRPr="00944B58">
        <w:rPr>
          <w:sz w:val="26"/>
          <w:szCs w:val="26"/>
        </w:rPr>
        <w:t>, установленном Правительством Российской Федерации.</w:t>
      </w:r>
    </w:p>
    <w:p w:rsidR="00AE1A93" w:rsidRPr="00944B58" w:rsidRDefault="00AE1A93" w:rsidP="00944B58">
      <w:pPr>
        <w:ind w:firstLine="851"/>
        <w:jc w:val="both"/>
        <w:rPr>
          <w:sz w:val="26"/>
          <w:szCs w:val="26"/>
        </w:rPr>
      </w:pPr>
      <w:r w:rsidRPr="00944B58">
        <w:rPr>
          <w:sz w:val="26"/>
          <w:szCs w:val="26"/>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A58BF" w:rsidRPr="00944B58" w:rsidRDefault="001A58BF" w:rsidP="00944B58">
      <w:pPr>
        <w:ind w:firstLine="851"/>
        <w:jc w:val="both"/>
        <w:rPr>
          <w:sz w:val="26"/>
          <w:szCs w:val="26"/>
        </w:rPr>
      </w:pPr>
      <w:r w:rsidRPr="00944B58">
        <w:rPr>
          <w:sz w:val="26"/>
          <w:szCs w:val="26"/>
        </w:rPr>
        <w:lastRenderedPageBreak/>
        <w:t xml:space="preserve">Ширина водоохраной зоны, ширина прибрежных защитных полос и береговых полос рек </w:t>
      </w:r>
      <w:r w:rsidR="00F816DC" w:rsidRPr="00944B58">
        <w:rPr>
          <w:sz w:val="26"/>
          <w:szCs w:val="26"/>
        </w:rPr>
        <w:t>городского</w:t>
      </w:r>
      <w:r w:rsidR="002733EB" w:rsidRPr="00944B58">
        <w:rPr>
          <w:sz w:val="26"/>
          <w:szCs w:val="26"/>
        </w:rPr>
        <w:t xml:space="preserve"> поселения указан</w:t>
      </w:r>
      <w:r w:rsidR="00AE00EB" w:rsidRPr="00944B58">
        <w:rPr>
          <w:sz w:val="26"/>
          <w:szCs w:val="26"/>
        </w:rPr>
        <w:t>а</w:t>
      </w:r>
      <w:r w:rsidRPr="00944B58">
        <w:rPr>
          <w:sz w:val="26"/>
          <w:szCs w:val="26"/>
        </w:rPr>
        <w:t xml:space="preserve"> в таблице</w:t>
      </w:r>
      <w:r w:rsidR="0071129C" w:rsidRPr="00944B58">
        <w:rPr>
          <w:sz w:val="26"/>
          <w:szCs w:val="26"/>
        </w:rPr>
        <w:t>:</w:t>
      </w:r>
    </w:p>
    <w:p w:rsidR="002733EB" w:rsidRPr="008D3E91" w:rsidRDefault="002733EB" w:rsidP="00BA21EF">
      <w:pPr>
        <w:spacing w:line="276" w:lineRule="auto"/>
        <w:ind w:firstLine="709"/>
        <w:jc w:val="center"/>
        <w:rPr>
          <w:b/>
          <w:color w:val="000000" w:themeColor="text1"/>
          <w:sz w:val="26"/>
          <w:szCs w:val="26"/>
        </w:rPr>
      </w:pPr>
      <w:r w:rsidRPr="008D3E91">
        <w:rPr>
          <w:b/>
          <w:color w:val="000000" w:themeColor="text1"/>
          <w:sz w:val="26"/>
          <w:szCs w:val="26"/>
        </w:rPr>
        <w:t>Водоохранные зоны, прибрежные защитные и береговые полосы рек</w:t>
      </w:r>
    </w:p>
    <w:p w:rsidR="00944B58" w:rsidRPr="00921CFE" w:rsidRDefault="00944B58" w:rsidP="00944B58">
      <w:pPr>
        <w:jc w:val="right"/>
      </w:pPr>
      <w:r w:rsidRPr="00921CFE">
        <w:rPr>
          <w:i/>
        </w:rPr>
        <w:t xml:space="preserve">Таблица </w:t>
      </w:r>
      <w:r w:rsidR="006F641A">
        <w:rPr>
          <w:i/>
        </w:rPr>
        <w:t>3.</w:t>
      </w:r>
    </w:p>
    <w:p w:rsidR="002733EB" w:rsidRPr="008D3E91" w:rsidRDefault="002733EB" w:rsidP="002733EB">
      <w:pPr>
        <w:spacing w:line="276" w:lineRule="auto"/>
        <w:jc w:val="right"/>
        <w:rPr>
          <w:i/>
          <w:color w:val="000000" w:themeColor="text1"/>
        </w:rPr>
      </w:pPr>
    </w:p>
    <w:tbl>
      <w:tblPr>
        <w:tblW w:w="933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33"/>
        <w:gridCol w:w="1688"/>
        <w:gridCol w:w="1700"/>
        <w:gridCol w:w="1625"/>
        <w:gridCol w:w="1620"/>
      </w:tblGrid>
      <w:tr w:rsidR="003E15D6" w:rsidRPr="0013169E" w:rsidTr="003E15D6">
        <w:tc>
          <w:tcPr>
            <w:tcW w:w="567" w:type="dxa"/>
            <w:vAlign w:val="center"/>
          </w:tcPr>
          <w:p w:rsidR="003E15D6" w:rsidRPr="0013169E" w:rsidRDefault="003E15D6" w:rsidP="003E15D6">
            <w:pPr>
              <w:jc w:val="center"/>
              <w:rPr>
                <w:b/>
              </w:rPr>
            </w:pPr>
            <w:r w:rsidRPr="0013169E">
              <w:rPr>
                <w:b/>
              </w:rPr>
              <w:t>№ п/п</w:t>
            </w:r>
          </w:p>
        </w:tc>
        <w:tc>
          <w:tcPr>
            <w:tcW w:w="2133" w:type="dxa"/>
            <w:vAlign w:val="center"/>
          </w:tcPr>
          <w:p w:rsidR="003E15D6" w:rsidRPr="0013169E" w:rsidRDefault="003E15D6" w:rsidP="003E15D6">
            <w:pPr>
              <w:jc w:val="center"/>
              <w:rPr>
                <w:b/>
              </w:rPr>
            </w:pPr>
            <w:r w:rsidRPr="0013169E">
              <w:rPr>
                <w:b/>
              </w:rPr>
              <w:t>Наименование водоема</w:t>
            </w:r>
          </w:p>
        </w:tc>
        <w:tc>
          <w:tcPr>
            <w:tcW w:w="1688" w:type="dxa"/>
            <w:vAlign w:val="center"/>
          </w:tcPr>
          <w:p w:rsidR="003E15D6" w:rsidRPr="0013169E" w:rsidRDefault="003E15D6" w:rsidP="003E15D6">
            <w:pPr>
              <w:jc w:val="center"/>
              <w:rPr>
                <w:b/>
              </w:rPr>
            </w:pPr>
            <w:r w:rsidRPr="0013169E">
              <w:rPr>
                <w:b/>
              </w:rPr>
              <w:t>Длина реки, км</w:t>
            </w:r>
            <w:r w:rsidRPr="0013169E">
              <w:rPr>
                <w:b/>
                <w:vertAlign w:val="superscript"/>
              </w:rPr>
              <w:t>2</w:t>
            </w:r>
          </w:p>
        </w:tc>
        <w:tc>
          <w:tcPr>
            <w:tcW w:w="1700" w:type="dxa"/>
            <w:vAlign w:val="center"/>
          </w:tcPr>
          <w:p w:rsidR="003E15D6" w:rsidRPr="0013169E" w:rsidRDefault="003E15D6" w:rsidP="003E15D6">
            <w:pPr>
              <w:jc w:val="center"/>
              <w:rPr>
                <w:b/>
              </w:rPr>
            </w:pPr>
            <w:r w:rsidRPr="0013169E">
              <w:rPr>
                <w:b/>
              </w:rPr>
              <w:t>Ширина водоохраной зоны, м</w:t>
            </w:r>
          </w:p>
        </w:tc>
        <w:tc>
          <w:tcPr>
            <w:tcW w:w="1625" w:type="dxa"/>
            <w:vAlign w:val="center"/>
          </w:tcPr>
          <w:p w:rsidR="003E15D6" w:rsidRPr="0013169E" w:rsidRDefault="003E15D6" w:rsidP="003E15D6">
            <w:pPr>
              <w:jc w:val="center"/>
              <w:rPr>
                <w:b/>
              </w:rPr>
            </w:pPr>
            <w:r w:rsidRPr="0013169E">
              <w:rPr>
                <w:b/>
              </w:rPr>
              <w:t>Ширина прибрежной полосы, м</w:t>
            </w:r>
          </w:p>
        </w:tc>
        <w:tc>
          <w:tcPr>
            <w:tcW w:w="1620" w:type="dxa"/>
            <w:vAlign w:val="center"/>
          </w:tcPr>
          <w:p w:rsidR="003E15D6" w:rsidRPr="0013169E" w:rsidRDefault="003E15D6" w:rsidP="003E15D6">
            <w:pPr>
              <w:jc w:val="center"/>
              <w:rPr>
                <w:b/>
              </w:rPr>
            </w:pPr>
            <w:r w:rsidRPr="0013169E">
              <w:rPr>
                <w:b/>
              </w:rPr>
              <w:t>Ширина береговой полосы, м</w:t>
            </w:r>
          </w:p>
        </w:tc>
      </w:tr>
      <w:tr w:rsidR="003E15D6" w:rsidRPr="0013169E" w:rsidTr="003E15D6">
        <w:tc>
          <w:tcPr>
            <w:tcW w:w="567" w:type="dxa"/>
            <w:vAlign w:val="center"/>
          </w:tcPr>
          <w:p w:rsidR="003E15D6" w:rsidRPr="0013169E" w:rsidRDefault="003E15D6" w:rsidP="003E15D6">
            <w:pPr>
              <w:jc w:val="center"/>
              <w:rPr>
                <w:sz w:val="26"/>
                <w:szCs w:val="26"/>
              </w:rPr>
            </w:pPr>
            <w:r w:rsidRPr="0013169E">
              <w:rPr>
                <w:sz w:val="26"/>
                <w:szCs w:val="26"/>
              </w:rPr>
              <w:t>1.</w:t>
            </w:r>
          </w:p>
        </w:tc>
        <w:tc>
          <w:tcPr>
            <w:tcW w:w="2133" w:type="dxa"/>
            <w:vAlign w:val="center"/>
          </w:tcPr>
          <w:p w:rsidR="003E15D6" w:rsidRPr="0013169E" w:rsidRDefault="003E15D6" w:rsidP="003E15D6">
            <w:pPr>
              <w:jc w:val="center"/>
              <w:rPr>
                <w:sz w:val="26"/>
                <w:szCs w:val="26"/>
              </w:rPr>
            </w:pPr>
            <w:r w:rsidRPr="0013169E">
              <w:rPr>
                <w:sz w:val="26"/>
                <w:szCs w:val="26"/>
              </w:rPr>
              <w:t>река Ока</w:t>
            </w:r>
          </w:p>
        </w:tc>
        <w:tc>
          <w:tcPr>
            <w:tcW w:w="1688" w:type="dxa"/>
          </w:tcPr>
          <w:p w:rsidR="003E15D6" w:rsidRPr="0013169E" w:rsidRDefault="003E15D6" w:rsidP="003E15D6">
            <w:pPr>
              <w:jc w:val="center"/>
            </w:pPr>
            <w:r w:rsidRPr="0013169E">
              <w:t>1500</w:t>
            </w:r>
          </w:p>
        </w:tc>
        <w:tc>
          <w:tcPr>
            <w:tcW w:w="1700" w:type="dxa"/>
            <w:vAlign w:val="center"/>
          </w:tcPr>
          <w:p w:rsidR="003E15D6" w:rsidRPr="0013169E" w:rsidRDefault="003E15D6" w:rsidP="003E15D6">
            <w:pPr>
              <w:jc w:val="center"/>
              <w:rPr>
                <w:sz w:val="26"/>
                <w:szCs w:val="26"/>
              </w:rPr>
            </w:pPr>
            <w:r w:rsidRPr="0013169E">
              <w:rPr>
                <w:sz w:val="26"/>
                <w:szCs w:val="26"/>
              </w:rPr>
              <w:t>200</w:t>
            </w:r>
          </w:p>
        </w:tc>
        <w:tc>
          <w:tcPr>
            <w:tcW w:w="1625" w:type="dxa"/>
            <w:vAlign w:val="center"/>
          </w:tcPr>
          <w:p w:rsidR="003E15D6" w:rsidRPr="0013169E" w:rsidRDefault="003E15D6" w:rsidP="003E15D6">
            <w:pPr>
              <w:jc w:val="center"/>
              <w:rPr>
                <w:sz w:val="26"/>
                <w:szCs w:val="26"/>
              </w:rPr>
            </w:pPr>
            <w:r w:rsidRPr="0013169E">
              <w:rPr>
                <w:sz w:val="26"/>
                <w:szCs w:val="26"/>
              </w:rPr>
              <w:t>50</w:t>
            </w:r>
          </w:p>
        </w:tc>
        <w:tc>
          <w:tcPr>
            <w:tcW w:w="1620" w:type="dxa"/>
            <w:vAlign w:val="center"/>
          </w:tcPr>
          <w:p w:rsidR="003E15D6" w:rsidRPr="0013169E" w:rsidRDefault="003E15D6" w:rsidP="003E15D6">
            <w:pPr>
              <w:jc w:val="center"/>
              <w:rPr>
                <w:sz w:val="26"/>
                <w:szCs w:val="26"/>
              </w:rPr>
            </w:pPr>
            <w:r w:rsidRPr="0013169E">
              <w:rPr>
                <w:sz w:val="26"/>
                <w:szCs w:val="26"/>
              </w:rPr>
              <w:t>20</w:t>
            </w:r>
          </w:p>
        </w:tc>
      </w:tr>
      <w:tr w:rsidR="003E15D6" w:rsidRPr="0013169E" w:rsidTr="003E15D6">
        <w:tc>
          <w:tcPr>
            <w:tcW w:w="567" w:type="dxa"/>
            <w:vAlign w:val="center"/>
          </w:tcPr>
          <w:p w:rsidR="003E15D6" w:rsidRPr="0013169E" w:rsidRDefault="003E15D6" w:rsidP="003E15D6">
            <w:pPr>
              <w:jc w:val="center"/>
              <w:rPr>
                <w:sz w:val="26"/>
                <w:szCs w:val="26"/>
              </w:rPr>
            </w:pPr>
            <w:r w:rsidRPr="0013169E">
              <w:rPr>
                <w:sz w:val="26"/>
                <w:szCs w:val="26"/>
                <w:lang w:val="en-US"/>
              </w:rPr>
              <w:t>2</w:t>
            </w:r>
            <w:r w:rsidRPr="0013169E">
              <w:rPr>
                <w:sz w:val="26"/>
                <w:szCs w:val="26"/>
              </w:rPr>
              <w:t>.</w:t>
            </w:r>
          </w:p>
        </w:tc>
        <w:tc>
          <w:tcPr>
            <w:tcW w:w="2133" w:type="dxa"/>
            <w:vAlign w:val="center"/>
          </w:tcPr>
          <w:p w:rsidR="003E15D6" w:rsidRPr="0013169E" w:rsidRDefault="003E15D6" w:rsidP="003E15D6">
            <w:pPr>
              <w:jc w:val="center"/>
              <w:rPr>
                <w:sz w:val="26"/>
                <w:szCs w:val="26"/>
              </w:rPr>
            </w:pPr>
            <w:r w:rsidRPr="0013169E">
              <w:rPr>
                <w:sz w:val="26"/>
                <w:szCs w:val="26"/>
              </w:rPr>
              <w:t>река Таруса</w:t>
            </w:r>
          </w:p>
        </w:tc>
        <w:tc>
          <w:tcPr>
            <w:tcW w:w="1688" w:type="dxa"/>
          </w:tcPr>
          <w:p w:rsidR="003E15D6" w:rsidRPr="0013169E" w:rsidRDefault="003E15D6" w:rsidP="003E15D6">
            <w:pPr>
              <w:jc w:val="center"/>
            </w:pPr>
            <w:r w:rsidRPr="0013169E">
              <w:t>88</w:t>
            </w:r>
          </w:p>
        </w:tc>
        <w:tc>
          <w:tcPr>
            <w:tcW w:w="1700" w:type="dxa"/>
            <w:vAlign w:val="center"/>
          </w:tcPr>
          <w:p w:rsidR="003E15D6" w:rsidRPr="0013169E" w:rsidRDefault="003E15D6" w:rsidP="003E15D6">
            <w:pPr>
              <w:jc w:val="center"/>
              <w:rPr>
                <w:sz w:val="26"/>
                <w:szCs w:val="26"/>
              </w:rPr>
            </w:pPr>
            <w:r w:rsidRPr="0013169E">
              <w:rPr>
                <w:sz w:val="26"/>
                <w:szCs w:val="26"/>
              </w:rPr>
              <w:t>200</w:t>
            </w:r>
          </w:p>
        </w:tc>
        <w:tc>
          <w:tcPr>
            <w:tcW w:w="1625" w:type="dxa"/>
            <w:vAlign w:val="center"/>
          </w:tcPr>
          <w:p w:rsidR="003E15D6" w:rsidRPr="0013169E" w:rsidRDefault="003E15D6" w:rsidP="003E15D6">
            <w:pPr>
              <w:jc w:val="center"/>
              <w:rPr>
                <w:sz w:val="26"/>
                <w:szCs w:val="26"/>
              </w:rPr>
            </w:pPr>
            <w:r w:rsidRPr="0013169E">
              <w:rPr>
                <w:sz w:val="26"/>
                <w:szCs w:val="26"/>
              </w:rPr>
              <w:t>50</w:t>
            </w:r>
          </w:p>
        </w:tc>
        <w:tc>
          <w:tcPr>
            <w:tcW w:w="1620" w:type="dxa"/>
            <w:vAlign w:val="center"/>
          </w:tcPr>
          <w:p w:rsidR="003E15D6" w:rsidRPr="0013169E" w:rsidRDefault="003E15D6" w:rsidP="003E15D6">
            <w:pPr>
              <w:jc w:val="center"/>
              <w:rPr>
                <w:sz w:val="26"/>
                <w:szCs w:val="26"/>
              </w:rPr>
            </w:pPr>
            <w:r w:rsidRPr="0013169E">
              <w:rPr>
                <w:sz w:val="26"/>
                <w:szCs w:val="26"/>
              </w:rPr>
              <w:t>20</w:t>
            </w:r>
          </w:p>
        </w:tc>
      </w:tr>
      <w:tr w:rsidR="003E15D6" w:rsidRPr="0013169E" w:rsidTr="003E15D6">
        <w:tc>
          <w:tcPr>
            <w:tcW w:w="567" w:type="dxa"/>
            <w:vAlign w:val="center"/>
          </w:tcPr>
          <w:p w:rsidR="003E15D6" w:rsidRPr="0013169E" w:rsidRDefault="003E15D6" w:rsidP="003E15D6">
            <w:pPr>
              <w:jc w:val="center"/>
              <w:rPr>
                <w:sz w:val="26"/>
                <w:szCs w:val="26"/>
              </w:rPr>
            </w:pPr>
            <w:r w:rsidRPr="0013169E">
              <w:rPr>
                <w:sz w:val="26"/>
                <w:szCs w:val="26"/>
                <w:lang w:val="en-US"/>
              </w:rPr>
              <w:t>3</w:t>
            </w:r>
            <w:r w:rsidRPr="0013169E">
              <w:rPr>
                <w:sz w:val="26"/>
                <w:szCs w:val="26"/>
              </w:rPr>
              <w:t>.</w:t>
            </w:r>
          </w:p>
        </w:tc>
        <w:tc>
          <w:tcPr>
            <w:tcW w:w="2133" w:type="dxa"/>
            <w:vAlign w:val="center"/>
          </w:tcPr>
          <w:p w:rsidR="003E15D6" w:rsidRPr="0013169E" w:rsidRDefault="003E15D6" w:rsidP="003E15D6">
            <w:pPr>
              <w:pStyle w:val="af5"/>
              <w:jc w:val="center"/>
              <w:rPr>
                <w:sz w:val="24"/>
                <w:szCs w:val="24"/>
              </w:rPr>
            </w:pPr>
            <w:r w:rsidRPr="0013169E">
              <w:rPr>
                <w:sz w:val="24"/>
                <w:szCs w:val="24"/>
              </w:rPr>
              <w:t>ручей Песчаный</w:t>
            </w:r>
          </w:p>
        </w:tc>
        <w:tc>
          <w:tcPr>
            <w:tcW w:w="1688" w:type="dxa"/>
            <w:vAlign w:val="center"/>
          </w:tcPr>
          <w:p w:rsidR="003E15D6" w:rsidRPr="0013169E" w:rsidRDefault="003E15D6" w:rsidP="003E15D6">
            <w:pPr>
              <w:pStyle w:val="af5"/>
              <w:jc w:val="center"/>
              <w:rPr>
                <w:sz w:val="24"/>
                <w:szCs w:val="24"/>
              </w:rPr>
            </w:pPr>
            <w:r w:rsidRPr="0013169E">
              <w:rPr>
                <w:sz w:val="24"/>
                <w:szCs w:val="24"/>
              </w:rPr>
              <w:t>менее 10 км</w:t>
            </w:r>
          </w:p>
        </w:tc>
        <w:tc>
          <w:tcPr>
            <w:tcW w:w="1700" w:type="dxa"/>
            <w:vAlign w:val="center"/>
          </w:tcPr>
          <w:p w:rsidR="003E15D6" w:rsidRPr="0013169E" w:rsidRDefault="003E15D6" w:rsidP="003E15D6">
            <w:pPr>
              <w:jc w:val="center"/>
              <w:rPr>
                <w:sz w:val="26"/>
                <w:szCs w:val="26"/>
              </w:rPr>
            </w:pPr>
            <w:r w:rsidRPr="0013169E">
              <w:rPr>
                <w:sz w:val="26"/>
                <w:szCs w:val="26"/>
              </w:rPr>
              <w:t>50</w:t>
            </w:r>
          </w:p>
        </w:tc>
        <w:tc>
          <w:tcPr>
            <w:tcW w:w="1625" w:type="dxa"/>
            <w:vAlign w:val="center"/>
          </w:tcPr>
          <w:p w:rsidR="003E15D6" w:rsidRPr="0013169E" w:rsidRDefault="003E15D6" w:rsidP="003E15D6">
            <w:pPr>
              <w:jc w:val="center"/>
              <w:rPr>
                <w:sz w:val="26"/>
                <w:szCs w:val="26"/>
              </w:rPr>
            </w:pPr>
            <w:r w:rsidRPr="0013169E">
              <w:rPr>
                <w:sz w:val="26"/>
                <w:szCs w:val="26"/>
              </w:rPr>
              <w:t>50</w:t>
            </w:r>
          </w:p>
        </w:tc>
        <w:tc>
          <w:tcPr>
            <w:tcW w:w="1620" w:type="dxa"/>
            <w:vAlign w:val="center"/>
          </w:tcPr>
          <w:p w:rsidR="003E15D6" w:rsidRPr="0013169E" w:rsidRDefault="003E15D6" w:rsidP="003E15D6">
            <w:pPr>
              <w:jc w:val="center"/>
              <w:rPr>
                <w:sz w:val="26"/>
                <w:szCs w:val="26"/>
              </w:rPr>
            </w:pPr>
            <w:r w:rsidRPr="0013169E">
              <w:rPr>
                <w:sz w:val="26"/>
                <w:szCs w:val="26"/>
              </w:rPr>
              <w:t>5</w:t>
            </w:r>
          </w:p>
        </w:tc>
      </w:tr>
    </w:tbl>
    <w:p w:rsidR="002B4610" w:rsidRPr="008D3E91" w:rsidRDefault="002B4610" w:rsidP="00A41613">
      <w:pPr>
        <w:spacing w:line="276" w:lineRule="auto"/>
        <w:rPr>
          <w:i/>
          <w:color w:val="000000" w:themeColor="text1"/>
        </w:rPr>
      </w:pPr>
    </w:p>
    <w:p w:rsidR="002B4610" w:rsidRPr="008D3E91" w:rsidRDefault="002B4610" w:rsidP="002733EB">
      <w:pPr>
        <w:spacing w:line="276" w:lineRule="auto"/>
        <w:jc w:val="right"/>
        <w:rPr>
          <w:i/>
          <w:color w:val="000000" w:themeColor="text1"/>
        </w:rPr>
      </w:pPr>
    </w:p>
    <w:p w:rsidR="00671677" w:rsidRPr="008D3E91" w:rsidRDefault="00671677" w:rsidP="002733EB">
      <w:pPr>
        <w:rPr>
          <w:color w:val="000000" w:themeColor="text1"/>
        </w:rPr>
        <w:sectPr w:rsidR="00671677" w:rsidRPr="008D3E91" w:rsidSect="002F0D9A">
          <w:pgSz w:w="11906" w:h="16838"/>
          <w:pgMar w:top="851" w:right="707" w:bottom="851" w:left="1644" w:header="709" w:footer="367" w:gutter="0"/>
          <w:cols w:space="720"/>
          <w:docGrid w:linePitch="360"/>
        </w:sectPr>
      </w:pPr>
    </w:p>
    <w:p w:rsidR="00312AB2" w:rsidRPr="008D3E91" w:rsidRDefault="002C23B0" w:rsidP="002C23B0">
      <w:pPr>
        <w:pStyle w:val="3"/>
        <w:jc w:val="center"/>
        <w:rPr>
          <w:color w:val="000000" w:themeColor="text1"/>
          <w:sz w:val="26"/>
          <w:szCs w:val="26"/>
          <w:lang w:val="ru-RU"/>
        </w:rPr>
      </w:pPr>
      <w:bookmarkStart w:id="67" w:name="__RefHeading__396_1612356966"/>
      <w:bookmarkStart w:id="68" w:name="__RefHeading__132_1539069001"/>
      <w:bookmarkStart w:id="69" w:name="__RefHeading__330_276625223"/>
      <w:bookmarkStart w:id="70" w:name="__RefHeading__494_670117999"/>
      <w:bookmarkStart w:id="71" w:name="__RefHeading__101_1212657833"/>
      <w:bookmarkStart w:id="72" w:name="__RefHeading__164_1585558239"/>
      <w:bookmarkStart w:id="73" w:name="__RefHeading__858_1612356966"/>
      <w:bookmarkStart w:id="74" w:name="_Toc144443733"/>
      <w:bookmarkEnd w:id="67"/>
      <w:bookmarkEnd w:id="68"/>
      <w:bookmarkEnd w:id="69"/>
      <w:bookmarkEnd w:id="70"/>
      <w:bookmarkEnd w:id="71"/>
      <w:bookmarkEnd w:id="72"/>
      <w:bookmarkEnd w:id="73"/>
      <w:r w:rsidRPr="008D3E91">
        <w:rPr>
          <w:color w:val="000000" w:themeColor="text1"/>
          <w:sz w:val="26"/>
          <w:szCs w:val="26"/>
        </w:rPr>
        <w:lastRenderedPageBreak/>
        <w:t>I</w:t>
      </w:r>
      <w:r w:rsidR="00312AB2" w:rsidRPr="008D3E91">
        <w:rPr>
          <w:color w:val="000000" w:themeColor="text1"/>
          <w:sz w:val="26"/>
          <w:szCs w:val="26"/>
        </w:rPr>
        <w:t>I</w:t>
      </w:r>
      <w:r w:rsidR="00312AB2" w:rsidRPr="008D3E91">
        <w:rPr>
          <w:color w:val="000000" w:themeColor="text1"/>
          <w:sz w:val="26"/>
          <w:szCs w:val="26"/>
          <w:lang w:val="ru-RU"/>
        </w:rPr>
        <w:t>.</w:t>
      </w:r>
      <w:r w:rsidR="004D362E" w:rsidRPr="008D3E91">
        <w:rPr>
          <w:color w:val="000000" w:themeColor="text1"/>
          <w:sz w:val="26"/>
          <w:szCs w:val="26"/>
          <w:lang w:val="ru-RU"/>
        </w:rPr>
        <w:t>4</w:t>
      </w:r>
      <w:r w:rsidRPr="008D3E91">
        <w:rPr>
          <w:color w:val="000000" w:themeColor="text1"/>
          <w:sz w:val="26"/>
          <w:szCs w:val="26"/>
          <w:lang w:val="ru-RU"/>
        </w:rPr>
        <w:t>.</w:t>
      </w:r>
      <w:r w:rsidR="00D664D7" w:rsidRPr="008D3E91">
        <w:rPr>
          <w:color w:val="000000" w:themeColor="text1"/>
          <w:sz w:val="26"/>
          <w:szCs w:val="26"/>
          <w:lang w:val="ru-RU"/>
        </w:rPr>
        <w:t>3</w:t>
      </w:r>
      <w:r w:rsidR="00312AB2" w:rsidRPr="008D3E91">
        <w:rPr>
          <w:color w:val="000000" w:themeColor="text1"/>
          <w:sz w:val="26"/>
          <w:szCs w:val="26"/>
          <w:lang w:val="ru-RU"/>
        </w:rPr>
        <w:t xml:space="preserve"> Оценка территории по санитарно-гигиеническим ограничениям</w:t>
      </w:r>
      <w:bookmarkEnd w:id="74"/>
    </w:p>
    <w:p w:rsidR="00D61D1D" w:rsidRPr="008D3E91" w:rsidRDefault="00D61D1D" w:rsidP="00D61D1D">
      <w:pPr>
        <w:pStyle w:val="afff8"/>
        <w:spacing w:line="276" w:lineRule="auto"/>
        <w:rPr>
          <w:color w:val="000000" w:themeColor="text1"/>
          <w:sz w:val="26"/>
          <w:szCs w:val="26"/>
        </w:rPr>
      </w:pPr>
      <w:r w:rsidRPr="008D3E91">
        <w:rPr>
          <w:color w:val="000000" w:themeColor="text1"/>
          <w:sz w:val="26"/>
          <w:szCs w:val="26"/>
        </w:rPr>
        <w:t>Положения генерального плана по экологическому состоянию территории.</w:t>
      </w:r>
    </w:p>
    <w:p w:rsidR="00D61D1D" w:rsidRPr="00E92946" w:rsidRDefault="00D61D1D" w:rsidP="00E92946">
      <w:pPr>
        <w:ind w:firstLine="851"/>
        <w:jc w:val="both"/>
        <w:rPr>
          <w:sz w:val="26"/>
          <w:szCs w:val="26"/>
        </w:rPr>
      </w:pPr>
      <w:r w:rsidRPr="00E92946">
        <w:rPr>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w:t>
      </w:r>
      <w:r w:rsidR="008742F4" w:rsidRPr="00E92946">
        <w:rPr>
          <w:sz w:val="26"/>
          <w:szCs w:val="26"/>
        </w:rPr>
        <w:t>также</w:t>
      </w:r>
      <w:r w:rsidRPr="00E92946">
        <w:rPr>
          <w:sz w:val="26"/>
          <w:szCs w:val="26"/>
        </w:rPr>
        <w:t xml:space="preserve">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E92946" w:rsidRDefault="00D61D1D" w:rsidP="00E92946">
      <w:pPr>
        <w:ind w:firstLine="851"/>
        <w:jc w:val="both"/>
        <w:rPr>
          <w:sz w:val="26"/>
          <w:szCs w:val="26"/>
        </w:rPr>
      </w:pPr>
      <w:r w:rsidRPr="00E92946">
        <w:rPr>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E92946" w:rsidRDefault="00D61D1D" w:rsidP="00E92946">
      <w:pPr>
        <w:ind w:firstLine="851"/>
        <w:jc w:val="both"/>
        <w:rPr>
          <w:sz w:val="26"/>
          <w:szCs w:val="26"/>
        </w:rPr>
      </w:pPr>
      <w:r w:rsidRPr="00E92946">
        <w:rPr>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E92946" w:rsidRDefault="00D61D1D" w:rsidP="00E92946">
      <w:pPr>
        <w:ind w:firstLine="851"/>
        <w:jc w:val="both"/>
        <w:rPr>
          <w:sz w:val="26"/>
          <w:szCs w:val="26"/>
        </w:rPr>
      </w:pPr>
      <w:r w:rsidRPr="00E92946">
        <w:rPr>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E92946" w:rsidRDefault="00D61D1D" w:rsidP="00E92946">
      <w:pPr>
        <w:ind w:firstLine="851"/>
        <w:jc w:val="both"/>
        <w:rPr>
          <w:sz w:val="26"/>
          <w:szCs w:val="26"/>
        </w:rPr>
      </w:pPr>
      <w:r w:rsidRPr="00E92946">
        <w:rPr>
          <w:sz w:val="26"/>
          <w:szCs w:val="26"/>
        </w:rPr>
        <w:t xml:space="preserve">Основными источниками загрязнения </w:t>
      </w:r>
      <w:r w:rsidR="007053C5" w:rsidRPr="00E92946">
        <w:rPr>
          <w:sz w:val="26"/>
          <w:szCs w:val="26"/>
        </w:rPr>
        <w:t xml:space="preserve">на территории города </w:t>
      </w:r>
      <w:r w:rsidRPr="00E92946">
        <w:rPr>
          <w:sz w:val="26"/>
          <w:szCs w:val="26"/>
        </w:rPr>
        <w:t>являются: автотранспорт, промышленные и коммунальные предприятия.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E92946" w:rsidRDefault="00D61D1D" w:rsidP="00E92946">
      <w:pPr>
        <w:ind w:firstLine="851"/>
        <w:jc w:val="both"/>
        <w:rPr>
          <w:sz w:val="26"/>
          <w:szCs w:val="26"/>
        </w:rPr>
      </w:pPr>
      <w:r w:rsidRPr="00E92946">
        <w:rPr>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E92946" w:rsidRDefault="00D61D1D" w:rsidP="00E92946">
      <w:pPr>
        <w:ind w:firstLine="851"/>
        <w:jc w:val="both"/>
        <w:rPr>
          <w:sz w:val="26"/>
          <w:szCs w:val="26"/>
        </w:rPr>
      </w:pPr>
      <w:r w:rsidRPr="00E92946">
        <w:rPr>
          <w:sz w:val="26"/>
          <w:szCs w:val="26"/>
        </w:rPr>
        <w:t xml:space="preserve">Комплексная оценка территории </w:t>
      </w:r>
      <w:r w:rsidR="00F816DC" w:rsidRPr="00E92946">
        <w:rPr>
          <w:sz w:val="26"/>
          <w:szCs w:val="26"/>
        </w:rPr>
        <w:t>городского</w:t>
      </w:r>
      <w:r w:rsidRPr="00E92946">
        <w:rPr>
          <w:sz w:val="26"/>
          <w:szCs w:val="26"/>
        </w:rPr>
        <w:t xml:space="preserve"> поселения дана по следующим факторам: </w:t>
      </w:r>
    </w:p>
    <w:p w:rsidR="00D61D1D" w:rsidRPr="00E92946" w:rsidRDefault="00D61D1D" w:rsidP="00E92946">
      <w:pPr>
        <w:ind w:firstLine="851"/>
        <w:jc w:val="both"/>
        <w:rPr>
          <w:sz w:val="26"/>
          <w:szCs w:val="26"/>
        </w:rPr>
      </w:pPr>
      <w:r w:rsidRPr="00E92946">
        <w:rPr>
          <w:sz w:val="26"/>
          <w:szCs w:val="26"/>
        </w:rPr>
        <w:t>- Состояние воздушного бассейна;</w:t>
      </w:r>
    </w:p>
    <w:p w:rsidR="00D61D1D" w:rsidRPr="00E92946" w:rsidRDefault="00D61D1D" w:rsidP="00E92946">
      <w:pPr>
        <w:ind w:firstLine="851"/>
        <w:jc w:val="both"/>
        <w:rPr>
          <w:sz w:val="26"/>
          <w:szCs w:val="26"/>
        </w:rPr>
      </w:pPr>
      <w:r w:rsidRPr="00E92946">
        <w:rPr>
          <w:sz w:val="26"/>
          <w:szCs w:val="26"/>
        </w:rPr>
        <w:t>- Состояние поверхностных вод;</w:t>
      </w:r>
    </w:p>
    <w:p w:rsidR="00767E70" w:rsidRPr="00E92946" w:rsidRDefault="00767E70" w:rsidP="00E92946">
      <w:pPr>
        <w:ind w:firstLine="851"/>
        <w:jc w:val="both"/>
        <w:rPr>
          <w:sz w:val="26"/>
          <w:szCs w:val="26"/>
        </w:rPr>
      </w:pPr>
      <w:r w:rsidRPr="00E92946">
        <w:rPr>
          <w:sz w:val="26"/>
          <w:szCs w:val="26"/>
        </w:rPr>
        <w:t>- Состояние подземных вод;</w:t>
      </w:r>
    </w:p>
    <w:p w:rsidR="00D61D1D" w:rsidRPr="00E92946" w:rsidRDefault="00D61D1D" w:rsidP="00E92946">
      <w:pPr>
        <w:ind w:firstLine="851"/>
        <w:jc w:val="both"/>
        <w:rPr>
          <w:sz w:val="26"/>
          <w:szCs w:val="26"/>
        </w:rPr>
      </w:pPr>
      <w:r w:rsidRPr="00E92946">
        <w:rPr>
          <w:sz w:val="26"/>
          <w:szCs w:val="26"/>
        </w:rPr>
        <w:t>- Состояние почвенного покрова;</w:t>
      </w:r>
    </w:p>
    <w:p w:rsidR="00D61D1D" w:rsidRPr="00E92946" w:rsidRDefault="00D61D1D" w:rsidP="00E92946">
      <w:pPr>
        <w:ind w:firstLine="851"/>
        <w:jc w:val="both"/>
        <w:rPr>
          <w:sz w:val="26"/>
          <w:szCs w:val="26"/>
        </w:rPr>
      </w:pPr>
      <w:r w:rsidRPr="00E92946">
        <w:rPr>
          <w:sz w:val="26"/>
          <w:szCs w:val="26"/>
        </w:rPr>
        <w:t>- Санитарная очистка территории;</w:t>
      </w:r>
    </w:p>
    <w:p w:rsidR="00D61D1D" w:rsidRPr="00E92946" w:rsidRDefault="00D61D1D" w:rsidP="00E92946">
      <w:pPr>
        <w:ind w:firstLine="851"/>
        <w:jc w:val="both"/>
        <w:rPr>
          <w:sz w:val="26"/>
          <w:szCs w:val="26"/>
        </w:rPr>
      </w:pPr>
      <w:r w:rsidRPr="00E92946">
        <w:rPr>
          <w:sz w:val="26"/>
          <w:szCs w:val="26"/>
        </w:rPr>
        <w:t>- Санитарно-защитные зоны предприятий;</w:t>
      </w:r>
    </w:p>
    <w:p w:rsidR="00D61D1D" w:rsidRPr="00E92946" w:rsidRDefault="00D61D1D" w:rsidP="00E92946">
      <w:pPr>
        <w:ind w:firstLine="851"/>
        <w:jc w:val="both"/>
        <w:rPr>
          <w:sz w:val="26"/>
          <w:szCs w:val="26"/>
        </w:rPr>
      </w:pPr>
      <w:r w:rsidRPr="00E92946">
        <w:rPr>
          <w:sz w:val="26"/>
          <w:szCs w:val="26"/>
        </w:rPr>
        <w:t>- Зоны санитарной охраны объектов питьевого назначения;</w:t>
      </w:r>
    </w:p>
    <w:p w:rsidR="00D61D1D" w:rsidRPr="00E92946" w:rsidRDefault="00D61D1D" w:rsidP="00E92946">
      <w:pPr>
        <w:ind w:firstLine="851"/>
        <w:jc w:val="both"/>
        <w:rPr>
          <w:sz w:val="26"/>
          <w:szCs w:val="26"/>
        </w:rPr>
      </w:pPr>
      <w:r w:rsidRPr="00E92946">
        <w:rPr>
          <w:sz w:val="26"/>
          <w:szCs w:val="26"/>
        </w:rPr>
        <w:t>- Инженерная подготовка территории;</w:t>
      </w:r>
    </w:p>
    <w:p w:rsidR="00D61D1D" w:rsidRPr="00E92946" w:rsidRDefault="00D61D1D" w:rsidP="00E92946">
      <w:pPr>
        <w:ind w:firstLine="851"/>
        <w:jc w:val="both"/>
        <w:rPr>
          <w:sz w:val="26"/>
          <w:szCs w:val="26"/>
        </w:rPr>
      </w:pPr>
      <w:r w:rsidRPr="00E92946">
        <w:rPr>
          <w:sz w:val="26"/>
          <w:szCs w:val="26"/>
        </w:rPr>
        <w:t>- Состояние природно-экологического каркаса.</w:t>
      </w:r>
    </w:p>
    <w:p w:rsidR="00D61D1D" w:rsidRPr="008D3E91" w:rsidRDefault="00D61D1D" w:rsidP="00D61D1D">
      <w:pPr>
        <w:pStyle w:val="ae"/>
        <w:spacing w:line="276" w:lineRule="auto"/>
        <w:jc w:val="center"/>
        <w:rPr>
          <w:b/>
          <w:color w:val="000000" w:themeColor="text1"/>
          <w:sz w:val="26"/>
          <w:szCs w:val="26"/>
        </w:rPr>
      </w:pPr>
      <w:r w:rsidRPr="008D3E91">
        <w:rPr>
          <w:b/>
          <w:color w:val="000000" w:themeColor="text1"/>
          <w:sz w:val="26"/>
          <w:szCs w:val="26"/>
        </w:rPr>
        <w:t>Состояние воздушного бассейна</w:t>
      </w:r>
    </w:p>
    <w:p w:rsidR="00B40651" w:rsidRPr="00E92946" w:rsidRDefault="00B40651" w:rsidP="00E92946">
      <w:pPr>
        <w:ind w:firstLine="851"/>
        <w:jc w:val="both"/>
        <w:rPr>
          <w:sz w:val="26"/>
          <w:szCs w:val="26"/>
        </w:rPr>
      </w:pPr>
      <w:r w:rsidRPr="00E92946">
        <w:rPr>
          <w:sz w:val="26"/>
          <w:szCs w:val="26"/>
        </w:rPr>
        <w:t>Основным фактором внешней среды, влияющим на санитарно-гигиенические условия проживания городского поселения, является состояние воздушного бассейна.</w:t>
      </w:r>
    </w:p>
    <w:p w:rsidR="00572F7A" w:rsidRPr="00E92946" w:rsidRDefault="00B40651" w:rsidP="00E92946">
      <w:pPr>
        <w:ind w:firstLine="851"/>
        <w:jc w:val="both"/>
        <w:rPr>
          <w:sz w:val="26"/>
          <w:szCs w:val="26"/>
        </w:rPr>
      </w:pPr>
      <w:r w:rsidRPr="00E92946">
        <w:rPr>
          <w:sz w:val="26"/>
          <w:szCs w:val="26"/>
        </w:rPr>
        <w:t xml:space="preserve">На территории городского поселения экологическая ситуация оценивается как удовлетворительная. Выбросы вредных веществ в атмосферу связаны, в </w:t>
      </w:r>
      <w:r w:rsidRPr="00E92946">
        <w:rPr>
          <w:sz w:val="26"/>
          <w:szCs w:val="26"/>
        </w:rPr>
        <w:lastRenderedPageBreak/>
        <w:t xml:space="preserve">основном, с передвижными источниками, главным образом транспортом, и стационарными источниками. </w:t>
      </w:r>
    </w:p>
    <w:p w:rsidR="00B40651" w:rsidRPr="00E92946" w:rsidRDefault="00B40651" w:rsidP="00E92946">
      <w:pPr>
        <w:ind w:firstLine="851"/>
        <w:jc w:val="both"/>
        <w:rPr>
          <w:sz w:val="26"/>
          <w:szCs w:val="26"/>
        </w:rPr>
      </w:pPr>
      <w:r w:rsidRPr="00E92946">
        <w:rPr>
          <w:sz w:val="26"/>
          <w:szCs w:val="26"/>
        </w:rPr>
        <w:t>Основой регулирования качества атмосферного воздуха городского поселения является соблюдение гигиенических нормативов - предельно допустимые концентрации (ПДК) атмосферных загрязнений химических и биологических веществ, соблюдение которых обеспечивает отсутствие прямого или косвенного влияния на здоровье населения и условия его проживания.</w:t>
      </w:r>
    </w:p>
    <w:p w:rsidR="00B40651" w:rsidRPr="00E92946" w:rsidRDefault="00B40651" w:rsidP="00E92946">
      <w:pPr>
        <w:ind w:firstLine="851"/>
        <w:jc w:val="both"/>
        <w:rPr>
          <w:sz w:val="26"/>
          <w:szCs w:val="26"/>
        </w:rPr>
      </w:pPr>
      <w:r w:rsidRPr="00E92946">
        <w:rPr>
          <w:sz w:val="26"/>
          <w:szCs w:val="26"/>
        </w:rPr>
        <w:t>За качеством атмосферного воздуха ведется контроль силами лаборатории Калужского Ф</w:t>
      </w:r>
      <w:r w:rsidR="00E92946">
        <w:rPr>
          <w:sz w:val="26"/>
          <w:szCs w:val="26"/>
        </w:rPr>
        <w:t>Б</w:t>
      </w:r>
      <w:r w:rsidRPr="00E92946">
        <w:rPr>
          <w:sz w:val="26"/>
          <w:szCs w:val="26"/>
        </w:rPr>
        <w:t xml:space="preserve">УЗ «Центр гигиены и эпидемиологии в Калужской области». Исследования проводятся ежеквартально. Оценка степени загрязнения атмосферного воздуха в городском поселении приводится по данным значениям концентраций основных загрязняющих веществ при различных скоростях и направлениях ветра, рассчитанных на основании многолетних наблюдений стационарной сетью </w:t>
      </w:r>
      <w:r w:rsidR="00AE15E1" w:rsidRPr="00AE15E1">
        <w:rPr>
          <w:sz w:val="26"/>
          <w:szCs w:val="26"/>
        </w:rPr>
        <w:t>Калужск</w:t>
      </w:r>
      <w:r w:rsidR="00AE15E1">
        <w:rPr>
          <w:sz w:val="26"/>
          <w:szCs w:val="26"/>
        </w:rPr>
        <w:t>ого</w:t>
      </w:r>
      <w:r w:rsidR="00AE15E1" w:rsidRPr="00AE15E1">
        <w:rPr>
          <w:sz w:val="26"/>
          <w:szCs w:val="26"/>
        </w:rPr>
        <w:t xml:space="preserve"> центр</w:t>
      </w:r>
      <w:r w:rsidR="00AE15E1">
        <w:rPr>
          <w:sz w:val="26"/>
          <w:szCs w:val="26"/>
        </w:rPr>
        <w:t>а</w:t>
      </w:r>
      <w:r w:rsidR="00AE15E1" w:rsidRPr="00AE15E1">
        <w:rPr>
          <w:sz w:val="26"/>
          <w:szCs w:val="26"/>
        </w:rPr>
        <w:t xml:space="preserve"> по гидрометеорологии и мониторингу окружающей среды - филиал Федерального государственного бюджетного учреждения «Центральное управление по гидрометеорологии и мониторингу окружающей среды»</w:t>
      </w:r>
      <w:r w:rsidR="00AE15E1">
        <w:rPr>
          <w:sz w:val="26"/>
          <w:szCs w:val="26"/>
        </w:rPr>
        <w:t>.</w:t>
      </w:r>
    </w:p>
    <w:p w:rsidR="00B40651" w:rsidRPr="00E92946" w:rsidRDefault="00B40651" w:rsidP="00E92946">
      <w:pPr>
        <w:ind w:firstLine="851"/>
        <w:jc w:val="both"/>
        <w:rPr>
          <w:sz w:val="26"/>
          <w:szCs w:val="26"/>
        </w:rPr>
      </w:pPr>
      <w:r w:rsidRPr="00E92946">
        <w:rPr>
          <w:sz w:val="26"/>
          <w:szCs w:val="26"/>
        </w:rPr>
        <w:t>Значения фоновых концентраций загрязняющих веществ в атмосферном воздухе приведены в таблице:</w:t>
      </w:r>
    </w:p>
    <w:p w:rsidR="00AE15E1" w:rsidRPr="00921CFE" w:rsidRDefault="00AE15E1" w:rsidP="00AE15E1">
      <w:pPr>
        <w:jc w:val="right"/>
      </w:pPr>
      <w:r w:rsidRPr="00921CFE">
        <w:rPr>
          <w:i/>
        </w:rPr>
        <w:t xml:space="preserve">Таблица </w:t>
      </w:r>
      <w:r w:rsidR="006F641A">
        <w:rPr>
          <w:i/>
        </w:rPr>
        <w:t>4</w:t>
      </w:r>
      <w:r>
        <w:rPr>
          <w:i/>
        </w:rPr>
        <w:t>.</w:t>
      </w:r>
    </w:p>
    <w:p w:rsidR="00B40651" w:rsidRPr="008D3E91" w:rsidRDefault="00B40651" w:rsidP="00B40651">
      <w:pPr>
        <w:spacing w:line="276" w:lineRule="auto"/>
        <w:jc w:val="right"/>
        <w:rPr>
          <w:i/>
          <w:color w:val="000000" w:themeColor="text1"/>
        </w:rPr>
      </w:pP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8D3E91" w:rsidRPr="008D3E91" w:rsidTr="003025E8">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Численность населения (тыс. чел.) менее 10.</w:t>
            </w:r>
          </w:p>
        </w:tc>
      </w:tr>
      <w:tr w:rsidR="008D3E91" w:rsidRPr="008D3E91" w:rsidTr="003025E8">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ПДК</w:t>
            </w:r>
          </w:p>
          <w:p w:rsidR="00B40651" w:rsidRPr="008D3E91" w:rsidRDefault="00B40651" w:rsidP="003025E8">
            <w:pPr>
              <w:spacing w:line="276" w:lineRule="auto"/>
              <w:jc w:val="center"/>
              <w:rPr>
                <w:b/>
                <w:color w:val="000000" w:themeColor="text1"/>
              </w:rPr>
            </w:pPr>
            <w:r w:rsidRPr="008D3E91">
              <w:rPr>
                <w:b/>
                <w:color w:val="000000" w:themeColor="text1"/>
              </w:rPr>
              <w:t>(max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Превышение</w:t>
            </w:r>
          </w:p>
        </w:tc>
      </w:tr>
      <w:tr w:rsidR="008D3E91" w:rsidRPr="008D3E91" w:rsidTr="00B40651">
        <w:trPr>
          <w:trHeight w:val="545"/>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140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r w:rsidR="008D3E91" w:rsidRPr="008D3E91"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200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56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r w:rsidR="008D3E91" w:rsidRPr="008D3E91"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11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r w:rsidR="008D3E91" w:rsidRPr="008D3E91"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1,8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r w:rsidR="008D3E91" w:rsidRPr="008D3E91" w:rsidTr="003025E8">
        <w:trPr>
          <w:trHeight w:val="75"/>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4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bl>
    <w:p w:rsidR="00B40651" w:rsidRPr="00AE15E1" w:rsidRDefault="00B40651" w:rsidP="00AE15E1">
      <w:pPr>
        <w:ind w:firstLine="851"/>
        <w:jc w:val="both"/>
        <w:rPr>
          <w:sz w:val="26"/>
          <w:szCs w:val="26"/>
        </w:rPr>
      </w:pPr>
      <w:r w:rsidRPr="00AE15E1">
        <w:rPr>
          <w:sz w:val="26"/>
          <w:szCs w:val="26"/>
        </w:rPr>
        <w:t>По всем показателям не обнаружено превышений нормативов ПДК, что соответствует ГН 2.1.6.1338-03 «Предельно допустимые концентрации (ПДК) загрязняющих веществ в атмосферном воздухе населенных мест».</w:t>
      </w:r>
    </w:p>
    <w:p w:rsidR="00B40651" w:rsidRPr="00AE15E1" w:rsidRDefault="00B40651" w:rsidP="00AE15E1">
      <w:pPr>
        <w:ind w:firstLine="851"/>
        <w:jc w:val="both"/>
        <w:rPr>
          <w:sz w:val="26"/>
          <w:szCs w:val="26"/>
        </w:rPr>
      </w:pPr>
      <w:r w:rsidRPr="00AE15E1">
        <w:rPr>
          <w:sz w:val="26"/>
          <w:szCs w:val="26"/>
        </w:rPr>
        <w:t>В соответствии с «Методическими указаниями по предупредительному государственному санитарному надзору за районной планировкой» проводится оценка потенциала самоочищения природной среды (ПСПС).</w:t>
      </w:r>
    </w:p>
    <w:p w:rsidR="00B40651" w:rsidRPr="00AE15E1" w:rsidRDefault="00B40651" w:rsidP="00AE15E1">
      <w:pPr>
        <w:ind w:firstLine="851"/>
        <w:jc w:val="both"/>
        <w:rPr>
          <w:sz w:val="26"/>
          <w:szCs w:val="26"/>
        </w:rPr>
      </w:pPr>
      <w:r w:rsidRPr="00AE15E1">
        <w:rPr>
          <w:sz w:val="26"/>
          <w:szCs w:val="26"/>
        </w:rPr>
        <w:t>Самоочищающаяся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Селегей (1987 г.).</w:t>
      </w:r>
    </w:p>
    <w:p w:rsidR="00B40651" w:rsidRPr="00AE15E1" w:rsidRDefault="00B40651" w:rsidP="00AE15E1">
      <w:pPr>
        <w:ind w:firstLine="851"/>
        <w:jc w:val="both"/>
        <w:rPr>
          <w:sz w:val="26"/>
          <w:szCs w:val="26"/>
        </w:rPr>
      </w:pPr>
      <w:r w:rsidRPr="00AE15E1">
        <w:rPr>
          <w:sz w:val="26"/>
          <w:szCs w:val="26"/>
        </w:rPr>
        <w:t>ПЗА определяется на основе анализа повторяемости сочетаний метеорологических характеристик: приземных инверсий, штилей, туманов, осадков, скоростей ветра. На территории Калужской области данный показатель является умеренным.</w:t>
      </w:r>
    </w:p>
    <w:p w:rsidR="00B40651" w:rsidRDefault="00B40651" w:rsidP="00B40651">
      <w:pPr>
        <w:spacing w:line="276" w:lineRule="auto"/>
        <w:jc w:val="right"/>
        <w:rPr>
          <w:i/>
          <w:color w:val="000000" w:themeColor="text1"/>
        </w:rPr>
      </w:pPr>
    </w:p>
    <w:p w:rsidR="0059248B" w:rsidRPr="00921CFE" w:rsidRDefault="0059248B" w:rsidP="0059248B">
      <w:pPr>
        <w:jc w:val="right"/>
      </w:pPr>
      <w:r w:rsidRPr="00921CFE">
        <w:rPr>
          <w:i/>
        </w:rPr>
        <w:lastRenderedPageBreak/>
        <w:t xml:space="preserve">Таблица </w:t>
      </w:r>
      <w:r w:rsidR="006F641A">
        <w:rPr>
          <w:i/>
        </w:rPr>
        <w:t>5</w:t>
      </w:r>
      <w:r>
        <w:rPr>
          <w:i/>
        </w:rPr>
        <w:t>.</w:t>
      </w:r>
    </w:p>
    <w:p w:rsidR="0059248B" w:rsidRPr="008D3E91" w:rsidRDefault="0059248B" w:rsidP="00B40651">
      <w:pPr>
        <w:spacing w:line="276" w:lineRule="auto"/>
        <w:jc w:val="right"/>
        <w:rPr>
          <w:i/>
          <w:color w:val="000000" w:themeColor="text1"/>
        </w:rPr>
      </w:pP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8D3E91" w:rsidRPr="008D3E91" w:rsidTr="003025E8">
        <w:tc>
          <w:tcPr>
            <w:tcW w:w="1702" w:type="dxa"/>
            <w:vMerge w:val="restart"/>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Потенциал</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загрязнения</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атмосферы</w:t>
            </w:r>
          </w:p>
        </w:tc>
        <w:tc>
          <w:tcPr>
            <w:tcW w:w="3969" w:type="dxa"/>
            <w:gridSpan w:val="3"/>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Приземные инверсии</w:t>
            </w:r>
          </w:p>
        </w:tc>
        <w:tc>
          <w:tcPr>
            <w:tcW w:w="2380" w:type="dxa"/>
            <w:gridSpan w:val="2"/>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Повторяемость</w:t>
            </w:r>
          </w:p>
        </w:tc>
        <w:tc>
          <w:tcPr>
            <w:tcW w:w="1305" w:type="dxa"/>
            <w:vMerge w:val="restart"/>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Высота слоя перемешивания (км)</w:t>
            </w:r>
          </w:p>
        </w:tc>
        <w:tc>
          <w:tcPr>
            <w:tcW w:w="1441" w:type="dxa"/>
            <w:vMerge w:val="restart"/>
            <w:shd w:val="clear" w:color="auto" w:fill="auto"/>
            <w:vAlign w:val="center"/>
          </w:tcPr>
          <w:p w:rsidR="00B40651" w:rsidRPr="008D3E91" w:rsidRDefault="00B40651" w:rsidP="003025E8">
            <w:pPr>
              <w:spacing w:line="276" w:lineRule="auto"/>
              <w:ind w:left="-49" w:right="-85"/>
              <w:jc w:val="center"/>
              <w:rPr>
                <w:b/>
                <w:color w:val="000000" w:themeColor="text1"/>
                <w:sz w:val="22"/>
                <w:szCs w:val="22"/>
              </w:rPr>
            </w:pPr>
            <w:r w:rsidRPr="008D3E91">
              <w:rPr>
                <w:b/>
                <w:color w:val="000000" w:themeColor="text1"/>
                <w:sz w:val="22"/>
                <w:szCs w:val="22"/>
              </w:rPr>
              <w:t>Продолжительность тумана (часы)</w:t>
            </w:r>
          </w:p>
        </w:tc>
      </w:tr>
      <w:tr w:rsidR="008D3E91" w:rsidRPr="008D3E91" w:rsidTr="003025E8">
        <w:tc>
          <w:tcPr>
            <w:tcW w:w="1702" w:type="dxa"/>
            <w:vMerge/>
            <w:shd w:val="clear" w:color="auto" w:fill="auto"/>
          </w:tcPr>
          <w:p w:rsidR="00B40651" w:rsidRPr="008D3E91" w:rsidRDefault="00B40651" w:rsidP="003025E8">
            <w:pPr>
              <w:spacing w:line="276" w:lineRule="auto"/>
              <w:rPr>
                <w:color w:val="000000" w:themeColor="text1"/>
                <w:sz w:val="22"/>
                <w:szCs w:val="22"/>
              </w:rPr>
            </w:pPr>
          </w:p>
        </w:tc>
        <w:tc>
          <w:tcPr>
            <w:tcW w:w="1276"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Повторяемость</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w:t>
            </w:r>
          </w:p>
        </w:tc>
        <w:tc>
          <w:tcPr>
            <w:tcW w:w="1417"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Мощность</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(км)</w:t>
            </w:r>
          </w:p>
        </w:tc>
        <w:tc>
          <w:tcPr>
            <w:tcW w:w="1276"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Интенсивность</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(С</w:t>
            </w:r>
            <w:r w:rsidRPr="008D3E91">
              <w:rPr>
                <w:b/>
                <w:color w:val="000000" w:themeColor="text1"/>
                <w:sz w:val="22"/>
                <w:szCs w:val="22"/>
                <w:vertAlign w:val="superscript"/>
              </w:rPr>
              <w:t>0</w:t>
            </w:r>
            <w:r w:rsidRPr="008D3E91">
              <w:rPr>
                <w:b/>
                <w:color w:val="000000" w:themeColor="text1"/>
                <w:sz w:val="22"/>
                <w:szCs w:val="22"/>
              </w:rPr>
              <w:t>)</w:t>
            </w:r>
          </w:p>
        </w:tc>
        <w:tc>
          <w:tcPr>
            <w:tcW w:w="1276"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Скорость ветра</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(0-1м/с)</w:t>
            </w:r>
          </w:p>
        </w:tc>
        <w:tc>
          <w:tcPr>
            <w:tcW w:w="1104"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Застой воздуха</w:t>
            </w:r>
          </w:p>
        </w:tc>
        <w:tc>
          <w:tcPr>
            <w:tcW w:w="1305" w:type="dxa"/>
            <w:vMerge/>
            <w:shd w:val="clear" w:color="auto" w:fill="auto"/>
          </w:tcPr>
          <w:p w:rsidR="00B40651" w:rsidRPr="008D3E91" w:rsidRDefault="00B40651" w:rsidP="003025E8">
            <w:pPr>
              <w:spacing w:line="276" w:lineRule="auto"/>
              <w:rPr>
                <w:color w:val="000000" w:themeColor="text1"/>
                <w:sz w:val="22"/>
                <w:szCs w:val="22"/>
              </w:rPr>
            </w:pPr>
          </w:p>
        </w:tc>
        <w:tc>
          <w:tcPr>
            <w:tcW w:w="1441" w:type="dxa"/>
            <w:vMerge/>
            <w:shd w:val="clear" w:color="auto" w:fill="auto"/>
          </w:tcPr>
          <w:p w:rsidR="00B40651" w:rsidRPr="008D3E91" w:rsidRDefault="00B40651" w:rsidP="003025E8">
            <w:pPr>
              <w:spacing w:line="276" w:lineRule="auto"/>
              <w:rPr>
                <w:color w:val="000000" w:themeColor="text1"/>
                <w:sz w:val="22"/>
                <w:szCs w:val="22"/>
              </w:rPr>
            </w:pPr>
          </w:p>
        </w:tc>
      </w:tr>
      <w:tr w:rsidR="008D3E91" w:rsidRPr="008D3E91" w:rsidTr="003025E8">
        <w:trPr>
          <w:trHeight w:val="405"/>
        </w:trPr>
        <w:tc>
          <w:tcPr>
            <w:tcW w:w="1702"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Умеренный</w:t>
            </w:r>
          </w:p>
        </w:tc>
        <w:tc>
          <w:tcPr>
            <w:tcW w:w="1276"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30-40</w:t>
            </w:r>
          </w:p>
        </w:tc>
        <w:tc>
          <w:tcPr>
            <w:tcW w:w="1417"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0,4-0,5</w:t>
            </w:r>
          </w:p>
        </w:tc>
        <w:tc>
          <w:tcPr>
            <w:tcW w:w="1276"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3-5</w:t>
            </w:r>
          </w:p>
        </w:tc>
        <w:tc>
          <w:tcPr>
            <w:tcW w:w="1276"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20-30</w:t>
            </w:r>
          </w:p>
        </w:tc>
        <w:tc>
          <w:tcPr>
            <w:tcW w:w="1104"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7-12</w:t>
            </w:r>
          </w:p>
        </w:tc>
        <w:tc>
          <w:tcPr>
            <w:tcW w:w="1305"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0,8-1,0</w:t>
            </w:r>
          </w:p>
        </w:tc>
        <w:tc>
          <w:tcPr>
            <w:tcW w:w="1441"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100-550</w:t>
            </w:r>
          </w:p>
        </w:tc>
      </w:tr>
    </w:tbl>
    <w:p w:rsidR="00B40651" w:rsidRPr="008D3E91" w:rsidRDefault="00B40651" w:rsidP="00B40651">
      <w:pPr>
        <w:widowControl w:val="0"/>
        <w:tabs>
          <w:tab w:val="left" w:pos="708"/>
        </w:tabs>
        <w:autoSpaceDE w:val="0"/>
        <w:spacing w:line="276" w:lineRule="auto"/>
        <w:ind w:right="-5" w:firstLine="540"/>
        <w:jc w:val="both"/>
        <w:rPr>
          <w:rFonts w:ascii="Times New Roman CYR" w:hAnsi="Times New Roman CYR" w:cs="Times New Roman CYR"/>
          <w:color w:val="000000" w:themeColor="text1"/>
          <w:sz w:val="26"/>
          <w:szCs w:val="26"/>
        </w:rPr>
      </w:pPr>
    </w:p>
    <w:p w:rsidR="00B40651" w:rsidRPr="00AE15E1" w:rsidRDefault="00B40651" w:rsidP="00AE15E1">
      <w:pPr>
        <w:ind w:firstLine="851"/>
        <w:jc w:val="both"/>
        <w:rPr>
          <w:sz w:val="26"/>
          <w:szCs w:val="26"/>
        </w:rPr>
      </w:pPr>
      <w:r w:rsidRPr="00AE15E1">
        <w:rPr>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B40651" w:rsidRPr="008D3E91"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u w:val="single"/>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u w:val="single"/>
        </w:rPr>
        <w:t>Рш + Рт</w:t>
      </w:r>
    </w:p>
    <w:p w:rsidR="00B40651" w:rsidRPr="008D3E91"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Км =  Ро + Рв</w:t>
      </w:r>
    </w:p>
    <w:p w:rsidR="00B40651" w:rsidRPr="008D3E91"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rPr>
      </w:pPr>
    </w:p>
    <w:p w:rsidR="00B40651" w:rsidRPr="00AE15E1" w:rsidRDefault="00B40651" w:rsidP="00AE15E1">
      <w:pPr>
        <w:ind w:firstLine="851"/>
        <w:jc w:val="both"/>
        <w:rPr>
          <w:sz w:val="26"/>
          <w:szCs w:val="26"/>
        </w:rPr>
      </w:pPr>
      <w:r w:rsidRPr="008D3E91">
        <w:rPr>
          <w:rFonts w:ascii="Courier New" w:hAnsi="Courier New" w:cs="Courier New"/>
          <w:color w:val="000000" w:themeColor="text1"/>
          <w:sz w:val="26"/>
          <w:szCs w:val="26"/>
        </w:rPr>
        <w:t xml:space="preserve">    </w:t>
      </w:r>
      <w:r w:rsidRPr="00AE15E1">
        <w:rPr>
          <w:sz w:val="26"/>
          <w:szCs w:val="26"/>
        </w:rPr>
        <w:t>где    Км - метеорологический потенциал атмосферы (МПА);</w:t>
      </w:r>
    </w:p>
    <w:p w:rsidR="00B40651" w:rsidRPr="00AE15E1" w:rsidRDefault="00B40651" w:rsidP="00AE15E1">
      <w:pPr>
        <w:ind w:firstLine="851"/>
        <w:jc w:val="both"/>
        <w:rPr>
          <w:sz w:val="26"/>
          <w:szCs w:val="26"/>
        </w:rPr>
      </w:pPr>
      <w:r w:rsidRPr="00AE15E1">
        <w:rPr>
          <w:sz w:val="26"/>
          <w:szCs w:val="26"/>
        </w:rPr>
        <w:t xml:space="preserve">    </w:t>
      </w:r>
      <w:r w:rsidRPr="00AE15E1">
        <w:rPr>
          <w:sz w:val="26"/>
          <w:szCs w:val="26"/>
        </w:rPr>
        <w:tab/>
        <w:t xml:space="preserve">      Рш - повторяемость скоростей ветра 0 - 1 м/с, %;</w:t>
      </w:r>
    </w:p>
    <w:p w:rsidR="00B40651" w:rsidRPr="00AE15E1" w:rsidRDefault="00B40651" w:rsidP="00AE15E1">
      <w:pPr>
        <w:ind w:firstLine="851"/>
        <w:jc w:val="both"/>
        <w:rPr>
          <w:sz w:val="26"/>
          <w:szCs w:val="26"/>
        </w:rPr>
      </w:pPr>
      <w:r w:rsidRPr="00AE15E1">
        <w:rPr>
          <w:sz w:val="26"/>
          <w:szCs w:val="26"/>
        </w:rPr>
        <w:t xml:space="preserve">      Рт  - повторяемость дней с туманами, %;</w:t>
      </w:r>
    </w:p>
    <w:p w:rsidR="00B40651" w:rsidRPr="00AE15E1" w:rsidRDefault="00B40651" w:rsidP="00AE15E1">
      <w:pPr>
        <w:ind w:firstLine="851"/>
        <w:jc w:val="both"/>
        <w:rPr>
          <w:sz w:val="26"/>
          <w:szCs w:val="26"/>
        </w:rPr>
      </w:pPr>
      <w:r w:rsidRPr="00AE15E1">
        <w:rPr>
          <w:sz w:val="26"/>
          <w:szCs w:val="26"/>
        </w:rPr>
        <w:t xml:space="preserve">                   Ро  - повторяемость дней с осадками 0,5 мм, %;</w:t>
      </w:r>
    </w:p>
    <w:p w:rsidR="00B40651" w:rsidRPr="00AE15E1" w:rsidRDefault="00B40651" w:rsidP="00AE15E1">
      <w:pPr>
        <w:ind w:firstLine="851"/>
        <w:jc w:val="both"/>
        <w:rPr>
          <w:sz w:val="26"/>
          <w:szCs w:val="26"/>
        </w:rPr>
      </w:pPr>
      <w:r w:rsidRPr="00AE15E1">
        <w:rPr>
          <w:sz w:val="26"/>
          <w:szCs w:val="26"/>
        </w:rPr>
        <w:t xml:space="preserve">                   Рв  - повторяемость скоростей ветра более 6 м/с, %.</w:t>
      </w:r>
    </w:p>
    <w:p w:rsidR="00B40651" w:rsidRPr="00AE15E1" w:rsidRDefault="00B40651" w:rsidP="00AE15E1">
      <w:pPr>
        <w:ind w:firstLine="851"/>
        <w:jc w:val="both"/>
        <w:rPr>
          <w:sz w:val="26"/>
          <w:szCs w:val="26"/>
        </w:rPr>
      </w:pPr>
      <w:r w:rsidRPr="00AE15E1">
        <w:rPr>
          <w:sz w:val="26"/>
          <w:szCs w:val="26"/>
        </w:rPr>
        <w:t xml:space="preserve">При Км&gt; 1 преобладают процессы, способствующие накапливанию вредных примесей, но условия для рассеивания благоприятные.  </w:t>
      </w:r>
    </w:p>
    <w:p w:rsidR="00B40651" w:rsidRPr="00AE15E1" w:rsidRDefault="00B40651" w:rsidP="00AE15E1">
      <w:pPr>
        <w:ind w:firstLine="851"/>
        <w:jc w:val="both"/>
        <w:rPr>
          <w:sz w:val="26"/>
          <w:szCs w:val="26"/>
        </w:rPr>
      </w:pPr>
      <w:r w:rsidRPr="00AE15E1">
        <w:rPr>
          <w:sz w:val="26"/>
          <w:szCs w:val="26"/>
        </w:rPr>
        <w:t xml:space="preserve">При Км &lt; 1 преобладают  процессы  самоочищения  атмосферы.  </w:t>
      </w:r>
    </w:p>
    <w:p w:rsidR="00B40651" w:rsidRPr="00AE15E1" w:rsidRDefault="00B40651" w:rsidP="00AE15E1">
      <w:pPr>
        <w:ind w:firstLine="851"/>
        <w:jc w:val="both"/>
        <w:rPr>
          <w:sz w:val="26"/>
          <w:szCs w:val="26"/>
        </w:rPr>
      </w:pPr>
      <w:r w:rsidRPr="00AE15E1">
        <w:rPr>
          <w:sz w:val="26"/>
          <w:szCs w:val="26"/>
        </w:rPr>
        <w:t xml:space="preserve">При Км = 1 - 3 - неблагоприятные.  </w:t>
      </w:r>
    </w:p>
    <w:p w:rsidR="00B40651" w:rsidRPr="00AE15E1" w:rsidRDefault="00B40651" w:rsidP="00AE15E1">
      <w:pPr>
        <w:ind w:firstLine="851"/>
        <w:jc w:val="both"/>
        <w:rPr>
          <w:sz w:val="26"/>
          <w:szCs w:val="26"/>
        </w:rPr>
      </w:pPr>
      <w:r w:rsidRPr="00AE15E1">
        <w:rPr>
          <w:sz w:val="26"/>
          <w:szCs w:val="26"/>
        </w:rPr>
        <w:t>При Км&gt; 3 - крайне неблагоприятные.</w:t>
      </w:r>
    </w:p>
    <w:p w:rsidR="00B40651" w:rsidRPr="00AE15E1" w:rsidRDefault="00B40651" w:rsidP="00AE15E1">
      <w:pPr>
        <w:ind w:firstLine="851"/>
        <w:jc w:val="both"/>
        <w:rPr>
          <w:sz w:val="26"/>
          <w:szCs w:val="26"/>
        </w:rPr>
      </w:pPr>
      <w:r w:rsidRPr="00AE15E1">
        <w:rPr>
          <w:sz w:val="26"/>
          <w:szCs w:val="26"/>
        </w:rPr>
        <w:t xml:space="preserve">По расчету в среднем для Калужской области Км составляет около ±0,5. Следовательно, в атмосферном воздухе преобладают процессы самоочищения. </w:t>
      </w:r>
    </w:p>
    <w:p w:rsidR="00B40651" w:rsidRPr="00AE15E1" w:rsidRDefault="00B40651" w:rsidP="00AE15E1">
      <w:pPr>
        <w:ind w:firstLine="851"/>
        <w:jc w:val="both"/>
        <w:rPr>
          <w:sz w:val="26"/>
          <w:szCs w:val="26"/>
        </w:rPr>
      </w:pPr>
      <w:r w:rsidRPr="00AE15E1">
        <w:rPr>
          <w:sz w:val="26"/>
          <w:szCs w:val="26"/>
        </w:rPr>
        <w:t>Вредные производства, в деятельности которых образуются выбросы загрязняющих веществ в атмосферу отсутствуют.</w:t>
      </w:r>
    </w:p>
    <w:p w:rsidR="00226009" w:rsidRPr="00772D37" w:rsidRDefault="00226009" w:rsidP="00772D37">
      <w:pPr>
        <w:pStyle w:val="affffe"/>
        <w:spacing w:line="276" w:lineRule="auto"/>
        <w:jc w:val="left"/>
        <w:rPr>
          <w:color w:val="000000" w:themeColor="text1"/>
          <w:sz w:val="10"/>
          <w:szCs w:val="10"/>
        </w:rPr>
      </w:pPr>
    </w:p>
    <w:p w:rsidR="00D61D1D" w:rsidRPr="008D3E91" w:rsidRDefault="00D61D1D" w:rsidP="00D61D1D">
      <w:pPr>
        <w:pStyle w:val="affffe"/>
        <w:spacing w:line="276" w:lineRule="auto"/>
        <w:rPr>
          <w:color w:val="000000" w:themeColor="text1"/>
          <w:sz w:val="26"/>
          <w:szCs w:val="26"/>
        </w:rPr>
      </w:pPr>
      <w:r w:rsidRPr="008D3E91">
        <w:rPr>
          <w:color w:val="000000" w:themeColor="text1"/>
          <w:sz w:val="26"/>
          <w:szCs w:val="26"/>
        </w:rPr>
        <w:t>Состояние поверхностных вод</w:t>
      </w:r>
    </w:p>
    <w:p w:rsidR="00A61025" w:rsidRPr="00AE15E1" w:rsidRDefault="00A61025" w:rsidP="00AE15E1">
      <w:pPr>
        <w:ind w:firstLine="851"/>
        <w:jc w:val="both"/>
        <w:rPr>
          <w:sz w:val="26"/>
          <w:szCs w:val="26"/>
        </w:rPr>
      </w:pPr>
      <w:r w:rsidRPr="00AE15E1">
        <w:rPr>
          <w:sz w:val="26"/>
          <w:szCs w:val="26"/>
        </w:rPr>
        <w:t xml:space="preserve">Гидрологическая структура территории поселения принадлежит бассейну реки Оки. </w:t>
      </w:r>
    </w:p>
    <w:p w:rsidR="002B2DDE" w:rsidRPr="00AE15E1" w:rsidRDefault="002B2DDE" w:rsidP="00AE15E1">
      <w:pPr>
        <w:ind w:firstLine="851"/>
        <w:jc w:val="both"/>
        <w:rPr>
          <w:sz w:val="26"/>
          <w:szCs w:val="26"/>
        </w:rPr>
      </w:pPr>
      <w:r w:rsidRPr="00AE15E1">
        <w:rPr>
          <w:sz w:val="26"/>
          <w:szCs w:val="26"/>
        </w:rPr>
        <w:t xml:space="preserve">Мониторинг поверхностных водных объектов на территории городского поселения осуществляют в пределах компетенции ГУ «Калужский центр по гидрометеорологии и мониторингу окружающей среды», Управление Роспотребнадзора по Калужской области, отдел водных ресурсов по Калужской области Московско-Окского бассейнового водного управления, Калужский филиал ФГУ «Центр лабораторного анализа и технических измерений по ЦФО», </w:t>
      </w:r>
      <w:r w:rsidR="00136F24" w:rsidRPr="00AE15E1">
        <w:rPr>
          <w:sz w:val="26"/>
          <w:szCs w:val="26"/>
        </w:rPr>
        <w:t>ГП «Калугаоблводоканал»</w:t>
      </w:r>
      <w:r w:rsidRPr="00AE15E1">
        <w:rPr>
          <w:sz w:val="26"/>
          <w:szCs w:val="26"/>
        </w:rPr>
        <w:t xml:space="preserve">, организации и предприятия Калужской области. </w:t>
      </w:r>
    </w:p>
    <w:p w:rsidR="002B2DDE" w:rsidRPr="00AE15E1" w:rsidRDefault="002B2DDE" w:rsidP="00AE15E1">
      <w:pPr>
        <w:ind w:firstLine="851"/>
        <w:jc w:val="both"/>
        <w:rPr>
          <w:sz w:val="26"/>
          <w:szCs w:val="26"/>
        </w:rPr>
      </w:pPr>
      <w:r w:rsidRPr="00AE15E1">
        <w:rPr>
          <w:sz w:val="26"/>
          <w:szCs w:val="26"/>
        </w:rPr>
        <w:t xml:space="preserve">Основными загрязняющими веществами в воде поверхностных водных объектов являются: нитритный, нитратный и аммонийный азот, ХПК, БПК5, тяжелые металлы (железо и медь). Высокая концентрация нитритного, нитратного и аммонийного азота в воде поверхностных водных объектов связана с высокой степенью морального и физического износа очистных сооружений. </w:t>
      </w:r>
    </w:p>
    <w:p w:rsidR="00A61025" w:rsidRPr="00AE15E1" w:rsidRDefault="00A61025" w:rsidP="00AE15E1">
      <w:pPr>
        <w:ind w:firstLine="851"/>
        <w:jc w:val="both"/>
        <w:rPr>
          <w:sz w:val="26"/>
          <w:szCs w:val="26"/>
        </w:rPr>
      </w:pPr>
      <w:r w:rsidRPr="00AE15E1">
        <w:rPr>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A61025" w:rsidRPr="00AE15E1" w:rsidRDefault="00A61025" w:rsidP="00AE15E1">
      <w:pPr>
        <w:ind w:firstLine="851"/>
        <w:jc w:val="both"/>
        <w:rPr>
          <w:sz w:val="26"/>
          <w:szCs w:val="26"/>
        </w:rPr>
      </w:pPr>
      <w:r w:rsidRPr="00AE15E1">
        <w:rPr>
          <w:sz w:val="26"/>
          <w:szCs w:val="26"/>
        </w:rPr>
        <w:lastRenderedPageBreak/>
        <w:t>- температурного режима, обуславливающего истинное самоочищение, то есть минерализацию природных и антропогенных примесей в воде;</w:t>
      </w:r>
    </w:p>
    <w:p w:rsidR="00A61025" w:rsidRPr="00AE15E1" w:rsidRDefault="00A61025" w:rsidP="00AE15E1">
      <w:pPr>
        <w:ind w:firstLine="851"/>
        <w:jc w:val="both"/>
        <w:rPr>
          <w:sz w:val="26"/>
          <w:szCs w:val="26"/>
        </w:rPr>
      </w:pPr>
      <w:r w:rsidRPr="00AE15E1">
        <w:rPr>
          <w:sz w:val="26"/>
          <w:szCs w:val="26"/>
        </w:rPr>
        <w:t>- гидрологических характеристик, определяющих величину разбавления загрязнений.</w:t>
      </w:r>
    </w:p>
    <w:p w:rsidR="00A61025" w:rsidRPr="00AE15E1" w:rsidRDefault="00A61025" w:rsidP="00AE15E1">
      <w:pPr>
        <w:ind w:firstLine="851"/>
        <w:jc w:val="both"/>
        <w:rPr>
          <w:sz w:val="26"/>
          <w:szCs w:val="26"/>
        </w:rPr>
      </w:pPr>
      <w:r w:rsidRPr="00AE15E1">
        <w:rPr>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м/с.</w:t>
      </w:r>
    </w:p>
    <w:p w:rsidR="00A61025" w:rsidRPr="00AE15E1" w:rsidRDefault="00A61025" w:rsidP="00AE15E1">
      <w:pPr>
        <w:ind w:firstLine="851"/>
        <w:jc w:val="both"/>
        <w:rPr>
          <w:sz w:val="26"/>
          <w:szCs w:val="26"/>
        </w:rPr>
      </w:pPr>
      <w:r w:rsidRPr="00AE15E1">
        <w:rPr>
          <w:sz w:val="26"/>
          <w:szCs w:val="26"/>
        </w:rPr>
        <w:t xml:space="preserve">В соответствии с </w:t>
      </w:r>
      <w:r w:rsidR="0059248B" w:rsidRPr="0059248B">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r w:rsidR="0059248B">
        <w:rPr>
          <w:sz w:val="26"/>
          <w:szCs w:val="26"/>
        </w:rPr>
        <w:t xml:space="preserve"> </w:t>
      </w:r>
      <w:r w:rsidRPr="00AE15E1">
        <w:rPr>
          <w:sz w:val="26"/>
          <w:szCs w:val="26"/>
        </w:rPr>
        <w:t xml:space="preserve">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водоохранных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303A42" w:rsidRPr="00772D37" w:rsidRDefault="00303A42" w:rsidP="00463F40">
      <w:pPr>
        <w:widowControl w:val="0"/>
        <w:tabs>
          <w:tab w:val="left" w:pos="708"/>
        </w:tabs>
        <w:autoSpaceDE w:val="0"/>
        <w:spacing w:line="276" w:lineRule="auto"/>
        <w:ind w:firstLine="567"/>
        <w:jc w:val="both"/>
        <w:rPr>
          <w:color w:val="000000" w:themeColor="text1"/>
          <w:sz w:val="10"/>
          <w:szCs w:val="10"/>
        </w:rPr>
      </w:pPr>
    </w:p>
    <w:p w:rsidR="00463F40" w:rsidRPr="008D3E91" w:rsidRDefault="00463F40" w:rsidP="00463F40">
      <w:pPr>
        <w:pStyle w:val="affffe"/>
        <w:spacing w:line="276" w:lineRule="auto"/>
        <w:rPr>
          <w:color w:val="000000" w:themeColor="text1"/>
          <w:sz w:val="26"/>
          <w:szCs w:val="26"/>
        </w:rPr>
      </w:pPr>
      <w:r w:rsidRPr="008D3E91">
        <w:rPr>
          <w:color w:val="000000" w:themeColor="text1"/>
          <w:sz w:val="26"/>
          <w:szCs w:val="26"/>
        </w:rPr>
        <w:t>Состояние подземных вод</w:t>
      </w:r>
    </w:p>
    <w:p w:rsidR="005353AA" w:rsidRPr="00AE15E1" w:rsidRDefault="005353AA" w:rsidP="00AE15E1">
      <w:pPr>
        <w:ind w:firstLine="851"/>
        <w:jc w:val="both"/>
        <w:rPr>
          <w:sz w:val="26"/>
          <w:szCs w:val="26"/>
        </w:rPr>
      </w:pPr>
      <w:r w:rsidRPr="00AE15E1">
        <w:rPr>
          <w:sz w:val="26"/>
          <w:szCs w:val="26"/>
        </w:rPr>
        <w:t xml:space="preserve">Централизованное хозяйственно-питьевое водоснабжение населения </w:t>
      </w:r>
      <w:r w:rsidR="000B0D7C" w:rsidRPr="00AE15E1">
        <w:rPr>
          <w:sz w:val="26"/>
          <w:szCs w:val="26"/>
        </w:rPr>
        <w:t xml:space="preserve">городского поселения </w:t>
      </w:r>
      <w:r w:rsidRPr="00AE15E1">
        <w:rPr>
          <w:sz w:val="26"/>
          <w:szCs w:val="26"/>
        </w:rPr>
        <w:t xml:space="preserve">базируется исключительно на использовании подземных вод. </w:t>
      </w:r>
    </w:p>
    <w:p w:rsidR="002F1A1D" w:rsidRPr="00AE15E1" w:rsidRDefault="005353AA" w:rsidP="00AE15E1">
      <w:pPr>
        <w:ind w:firstLine="851"/>
        <w:jc w:val="both"/>
        <w:rPr>
          <w:sz w:val="26"/>
          <w:szCs w:val="26"/>
        </w:rPr>
      </w:pPr>
      <w:r w:rsidRPr="00AE15E1">
        <w:rPr>
          <w:sz w:val="26"/>
          <w:szCs w:val="26"/>
        </w:rPr>
        <w:t>Подземные воды, используемые для водоснабжения населения, по основным показателям соответствуют нормативам качества питьевой воды, за исключением содержания железа. Устойчивого техногенного загрязнения по основным эксплуатируемым водоносным к</w:t>
      </w:r>
      <w:r w:rsidR="002F1A1D" w:rsidRPr="00AE15E1">
        <w:rPr>
          <w:sz w:val="26"/>
          <w:szCs w:val="26"/>
        </w:rPr>
        <w:t xml:space="preserve">омплексам установлено не было. </w:t>
      </w:r>
    </w:p>
    <w:p w:rsidR="005353AA" w:rsidRPr="00AE15E1" w:rsidRDefault="005353AA" w:rsidP="00AE15E1">
      <w:pPr>
        <w:ind w:firstLine="851"/>
        <w:jc w:val="both"/>
        <w:rPr>
          <w:sz w:val="26"/>
          <w:szCs w:val="26"/>
        </w:rPr>
      </w:pPr>
      <w:r w:rsidRPr="00AE15E1">
        <w:rPr>
          <w:sz w:val="26"/>
          <w:szCs w:val="26"/>
        </w:rPr>
        <w:t>Случаев инфекционных заболеваний, связанных с подземны</w:t>
      </w:r>
      <w:r w:rsidR="000B0D7C" w:rsidRPr="00AE15E1">
        <w:rPr>
          <w:sz w:val="26"/>
          <w:szCs w:val="26"/>
        </w:rPr>
        <w:t>м водоснабжением не обнаружено.</w:t>
      </w:r>
      <w:r w:rsidRPr="00AE15E1">
        <w:rPr>
          <w:sz w:val="26"/>
          <w:szCs w:val="26"/>
        </w:rPr>
        <w:t xml:space="preserve"> </w:t>
      </w:r>
    </w:p>
    <w:p w:rsidR="00303A42" w:rsidRPr="00772D37" w:rsidRDefault="00303A42" w:rsidP="005353AA">
      <w:pPr>
        <w:spacing w:line="276" w:lineRule="auto"/>
        <w:ind w:firstLine="720"/>
        <w:jc w:val="both"/>
        <w:rPr>
          <w:b/>
          <w:bCs/>
          <w:color w:val="000000" w:themeColor="text1"/>
          <w:sz w:val="10"/>
          <w:szCs w:val="10"/>
        </w:rPr>
      </w:pPr>
    </w:p>
    <w:p w:rsidR="00D61D1D" w:rsidRPr="008D3E91" w:rsidRDefault="00D61D1D" w:rsidP="00D61D1D">
      <w:pPr>
        <w:pStyle w:val="afff8"/>
        <w:suppressAutoHyphens/>
        <w:spacing w:line="276" w:lineRule="auto"/>
        <w:rPr>
          <w:color w:val="000000" w:themeColor="text1"/>
          <w:sz w:val="26"/>
          <w:szCs w:val="26"/>
        </w:rPr>
      </w:pPr>
      <w:r w:rsidRPr="008D3E91">
        <w:rPr>
          <w:color w:val="000000" w:themeColor="text1"/>
          <w:sz w:val="26"/>
          <w:szCs w:val="26"/>
        </w:rPr>
        <w:t>Состояние почвенного покрова</w:t>
      </w:r>
      <w:bookmarkStart w:id="75" w:name="_Toc109112658"/>
    </w:p>
    <w:bookmarkEnd w:id="75"/>
    <w:p w:rsidR="001D6ADE" w:rsidRPr="00AE15E1" w:rsidRDefault="001D6ADE" w:rsidP="00AE15E1">
      <w:pPr>
        <w:ind w:firstLine="851"/>
        <w:jc w:val="both"/>
        <w:rPr>
          <w:sz w:val="26"/>
          <w:szCs w:val="26"/>
        </w:rPr>
      </w:pPr>
      <w:r w:rsidRPr="00AE15E1">
        <w:rPr>
          <w:sz w:val="26"/>
          <w:szCs w:val="26"/>
        </w:rPr>
        <w:t xml:space="preserve">По санитарному состоянию почвенного покрова территорию поселения можно отнести к области умеренной способности к самоочищению почв, так как вероятная интенсивность разложения органических и минеральных продуктов техногенеза в почвах происходит со средней скоростью разложения опада от 7 до 100 лет и поступлением с </w:t>
      </w:r>
      <w:r w:rsidR="0060776B">
        <w:rPr>
          <w:sz w:val="26"/>
          <w:szCs w:val="26"/>
        </w:rPr>
        <w:t>о</w:t>
      </w:r>
      <w:r w:rsidRPr="00AE15E1">
        <w:rPr>
          <w:sz w:val="26"/>
          <w:szCs w:val="26"/>
        </w:rPr>
        <w:t>падом энергии 120-200 кал/см2 в год.</w:t>
      </w:r>
    </w:p>
    <w:p w:rsidR="005959B8" w:rsidRPr="00AE15E1" w:rsidRDefault="001D6ADE" w:rsidP="00AE15E1">
      <w:pPr>
        <w:ind w:firstLine="851"/>
        <w:jc w:val="both"/>
        <w:rPr>
          <w:sz w:val="26"/>
          <w:szCs w:val="26"/>
        </w:rPr>
      </w:pPr>
      <w:r w:rsidRPr="00AE15E1">
        <w:rPr>
          <w:sz w:val="26"/>
          <w:szCs w:val="26"/>
        </w:rPr>
        <w:t xml:space="preserve">Городское поселение, как и вся территория </w:t>
      </w:r>
      <w:r w:rsidR="005C01A5" w:rsidRPr="00AE15E1">
        <w:rPr>
          <w:sz w:val="26"/>
          <w:szCs w:val="26"/>
        </w:rPr>
        <w:t>Тарусского</w:t>
      </w:r>
      <w:r w:rsidRPr="00AE15E1">
        <w:rPr>
          <w:sz w:val="26"/>
          <w:szCs w:val="26"/>
        </w:rPr>
        <w:t xml:space="preserve"> района, не входит в число загрязненных районов, подвергнутых воздействиям последствий аварии на Чернобыльской АЭС. Наличие загрязненных почв радионуклидами в </w:t>
      </w:r>
      <w:r w:rsidR="00E0504B" w:rsidRPr="00AE15E1">
        <w:rPr>
          <w:sz w:val="26"/>
          <w:szCs w:val="26"/>
        </w:rPr>
        <w:t>городе</w:t>
      </w:r>
      <w:r w:rsidRPr="00AE15E1">
        <w:rPr>
          <w:sz w:val="26"/>
          <w:szCs w:val="26"/>
        </w:rPr>
        <w:t xml:space="preserve"> </w:t>
      </w:r>
      <w:r w:rsidR="005959B8" w:rsidRPr="00AE15E1">
        <w:rPr>
          <w:sz w:val="26"/>
          <w:szCs w:val="26"/>
        </w:rPr>
        <w:t>не отмечено.</w:t>
      </w:r>
    </w:p>
    <w:p w:rsidR="000C2A9A" w:rsidRPr="00AE15E1" w:rsidRDefault="000C2A9A" w:rsidP="00AE15E1">
      <w:pPr>
        <w:ind w:firstLine="851"/>
        <w:jc w:val="both"/>
        <w:rPr>
          <w:sz w:val="26"/>
          <w:szCs w:val="26"/>
        </w:rPr>
      </w:pPr>
      <w:r w:rsidRPr="00AE15E1">
        <w:rPr>
          <w:sz w:val="26"/>
          <w:szCs w:val="26"/>
        </w:rPr>
        <w:t xml:space="preserve">Объектами, влияющими на состояние почвенного покрова на территории городского поселения, являются городские кладбища, производственные объекты и организации. </w:t>
      </w:r>
    </w:p>
    <w:p w:rsidR="000C2A9A" w:rsidRPr="00AE15E1" w:rsidRDefault="000C2A9A" w:rsidP="00AE15E1">
      <w:pPr>
        <w:ind w:firstLine="851"/>
        <w:jc w:val="both"/>
        <w:rPr>
          <w:sz w:val="26"/>
          <w:szCs w:val="26"/>
        </w:rPr>
      </w:pPr>
      <w:r w:rsidRPr="00AE15E1">
        <w:rPr>
          <w:sz w:val="26"/>
          <w:szCs w:val="26"/>
        </w:rPr>
        <w:t>На территории города расположены кладбищ</w:t>
      </w:r>
      <w:r w:rsidR="00525F8B" w:rsidRPr="00AE15E1">
        <w:rPr>
          <w:sz w:val="26"/>
          <w:szCs w:val="26"/>
        </w:rPr>
        <w:t>а</w:t>
      </w:r>
      <w:r w:rsidRPr="00AE15E1">
        <w:rPr>
          <w:sz w:val="26"/>
          <w:szCs w:val="26"/>
        </w:rPr>
        <w:t>. Все кладбища имеют площадь менее 10 га. Размер санитарно-защитной зоны составляет 100 метров</w:t>
      </w:r>
      <w:r w:rsidR="00525F8B" w:rsidRPr="00AE15E1">
        <w:rPr>
          <w:sz w:val="26"/>
          <w:szCs w:val="26"/>
        </w:rPr>
        <w:t>.</w:t>
      </w:r>
    </w:p>
    <w:p w:rsidR="00303A42" w:rsidRPr="00AE15E1" w:rsidRDefault="00303A42" w:rsidP="00AE15E1">
      <w:pPr>
        <w:ind w:firstLine="851"/>
        <w:jc w:val="both"/>
        <w:rPr>
          <w:sz w:val="26"/>
          <w:szCs w:val="26"/>
        </w:rPr>
      </w:pPr>
      <w:r w:rsidRPr="00AE15E1">
        <w:rPr>
          <w:sz w:val="26"/>
          <w:szCs w:val="26"/>
        </w:rPr>
        <w:t xml:space="preserve">Сибиреязвенных захоронений </w:t>
      </w:r>
      <w:r w:rsidR="00492ECB" w:rsidRPr="00AE15E1">
        <w:rPr>
          <w:sz w:val="26"/>
          <w:szCs w:val="26"/>
        </w:rPr>
        <w:t xml:space="preserve">и объектов уничтожения и утилизации биологических отходов </w:t>
      </w:r>
      <w:r w:rsidRPr="00AE15E1">
        <w:rPr>
          <w:sz w:val="26"/>
          <w:szCs w:val="26"/>
        </w:rPr>
        <w:t xml:space="preserve">на территории поселения не </w:t>
      </w:r>
      <w:r w:rsidR="00492ECB" w:rsidRPr="00AE15E1">
        <w:rPr>
          <w:sz w:val="26"/>
          <w:szCs w:val="26"/>
        </w:rPr>
        <w:t>зарегистрировано</w:t>
      </w:r>
      <w:r w:rsidRPr="00AE15E1">
        <w:rPr>
          <w:sz w:val="26"/>
          <w:szCs w:val="26"/>
        </w:rPr>
        <w:t>.</w:t>
      </w:r>
    </w:p>
    <w:p w:rsidR="00803AE2" w:rsidRPr="00772D37" w:rsidRDefault="00803AE2" w:rsidP="00492ECB">
      <w:pPr>
        <w:spacing w:line="276" w:lineRule="auto"/>
        <w:ind w:right="57" w:firstLine="709"/>
        <w:jc w:val="both"/>
        <w:rPr>
          <w:color w:val="000000" w:themeColor="text1"/>
          <w:sz w:val="10"/>
          <w:szCs w:val="10"/>
        </w:rPr>
      </w:pPr>
    </w:p>
    <w:p w:rsidR="00D61D1D" w:rsidRPr="008D3E91" w:rsidRDefault="00D61D1D" w:rsidP="00D40138">
      <w:pPr>
        <w:spacing w:line="276" w:lineRule="auto"/>
        <w:ind w:right="57"/>
        <w:jc w:val="center"/>
        <w:rPr>
          <w:b/>
          <w:color w:val="000000" w:themeColor="text1"/>
          <w:sz w:val="26"/>
          <w:szCs w:val="26"/>
        </w:rPr>
      </w:pPr>
      <w:r w:rsidRPr="008D3E91">
        <w:rPr>
          <w:b/>
          <w:color w:val="000000" w:themeColor="text1"/>
          <w:sz w:val="26"/>
          <w:szCs w:val="26"/>
        </w:rPr>
        <w:t>Санитарная очистка территории</w:t>
      </w:r>
    </w:p>
    <w:p w:rsidR="00C52F43" w:rsidRPr="00AE15E1" w:rsidRDefault="00C52F43" w:rsidP="00AE15E1">
      <w:pPr>
        <w:ind w:firstLine="851"/>
        <w:jc w:val="both"/>
        <w:rPr>
          <w:sz w:val="26"/>
          <w:szCs w:val="26"/>
        </w:rPr>
      </w:pPr>
      <w:r w:rsidRPr="00AE15E1">
        <w:rPr>
          <w:sz w:val="26"/>
          <w:szCs w:val="26"/>
        </w:rPr>
        <w:t xml:space="preserve">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отношениях отрасль </w:t>
      </w:r>
      <w:r w:rsidRPr="00AE15E1">
        <w:rPr>
          <w:sz w:val="26"/>
          <w:szCs w:val="26"/>
        </w:rPr>
        <w:lastRenderedPageBreak/>
        <w:t>народного хозяйства, предусматривающую рациональный сбор, быстрое удаление, надёжное обезвреживание и экономически целесообразную утилизацию бытовых отходов.</w:t>
      </w:r>
      <w:r w:rsidR="00362A98" w:rsidRPr="00AE15E1">
        <w:rPr>
          <w:sz w:val="26"/>
          <w:szCs w:val="26"/>
        </w:rPr>
        <w:t xml:space="preserve"> </w:t>
      </w:r>
    </w:p>
    <w:p w:rsidR="00362A98" w:rsidRPr="007E7341" w:rsidRDefault="00362A98" w:rsidP="00AB024F">
      <w:pPr>
        <w:spacing w:line="276" w:lineRule="auto"/>
        <w:ind w:right="57" w:firstLine="709"/>
        <w:jc w:val="both"/>
        <w:rPr>
          <w:b/>
          <w:i/>
          <w:sz w:val="26"/>
          <w:szCs w:val="26"/>
        </w:rPr>
      </w:pPr>
      <w:r w:rsidRPr="007E7341">
        <w:rPr>
          <w:b/>
          <w:i/>
          <w:sz w:val="26"/>
          <w:szCs w:val="26"/>
        </w:rPr>
        <w:t xml:space="preserve">Сбор и транспортирование </w:t>
      </w:r>
      <w:r w:rsidR="005177AC" w:rsidRPr="007E7341">
        <w:rPr>
          <w:b/>
          <w:i/>
          <w:sz w:val="26"/>
          <w:szCs w:val="26"/>
        </w:rPr>
        <w:t>ТКО</w:t>
      </w:r>
    </w:p>
    <w:p w:rsidR="003025E8" w:rsidRPr="00AE15E1" w:rsidRDefault="003025E8" w:rsidP="00AE15E1">
      <w:pPr>
        <w:ind w:firstLine="851"/>
        <w:jc w:val="both"/>
        <w:rPr>
          <w:sz w:val="26"/>
          <w:szCs w:val="26"/>
        </w:rPr>
      </w:pPr>
      <w:r w:rsidRPr="00AE15E1">
        <w:rPr>
          <w:sz w:val="26"/>
          <w:szCs w:val="26"/>
        </w:rPr>
        <w:t xml:space="preserve">На данный момент на территории </w:t>
      </w:r>
      <w:r w:rsidR="00362A98" w:rsidRPr="00AE15E1">
        <w:rPr>
          <w:sz w:val="26"/>
          <w:szCs w:val="26"/>
        </w:rPr>
        <w:t>городского</w:t>
      </w:r>
      <w:r w:rsidRPr="00AE15E1">
        <w:rPr>
          <w:sz w:val="26"/>
          <w:szCs w:val="26"/>
        </w:rPr>
        <w:t xml:space="preserve"> поселения </w:t>
      </w:r>
      <w:r w:rsidR="00C52F43" w:rsidRPr="00AE15E1">
        <w:rPr>
          <w:sz w:val="26"/>
          <w:szCs w:val="26"/>
        </w:rPr>
        <w:t xml:space="preserve">организован </w:t>
      </w:r>
      <w:r w:rsidRPr="00AE15E1">
        <w:rPr>
          <w:sz w:val="26"/>
          <w:szCs w:val="26"/>
        </w:rPr>
        <w:t xml:space="preserve">плановый сбор и вывоз коммунальных отходов. </w:t>
      </w:r>
    </w:p>
    <w:p w:rsidR="00303A42" w:rsidRPr="00AE15E1" w:rsidRDefault="00471D98" w:rsidP="00AE15E1">
      <w:pPr>
        <w:ind w:firstLine="851"/>
        <w:jc w:val="both"/>
        <w:rPr>
          <w:sz w:val="26"/>
          <w:szCs w:val="26"/>
        </w:rPr>
      </w:pPr>
      <w:r w:rsidRPr="00AE15E1">
        <w:rPr>
          <w:sz w:val="26"/>
          <w:szCs w:val="26"/>
        </w:rPr>
        <w:t>На территории города размещены</w:t>
      </w:r>
      <w:r w:rsidR="003025E8" w:rsidRPr="00AE15E1">
        <w:rPr>
          <w:sz w:val="26"/>
          <w:szCs w:val="26"/>
        </w:rPr>
        <w:t xml:space="preserve"> контейнерные площадки для сбора бытовых отходов. Контейнерные площадки, размещены в установленном порядке и удалены от жилых домов, детских учреждений, спортивных площадок и от</w:t>
      </w:r>
      <w:r w:rsidR="005E682B" w:rsidRPr="00AE15E1">
        <w:rPr>
          <w:sz w:val="26"/>
          <w:szCs w:val="26"/>
        </w:rPr>
        <w:t xml:space="preserve"> мест отдыха населения н</w:t>
      </w:r>
      <w:r w:rsidR="003025E8" w:rsidRPr="00AE15E1">
        <w:rPr>
          <w:sz w:val="26"/>
          <w:szCs w:val="26"/>
        </w:rPr>
        <w:t>а расстояние не менее 20 м, но не более 100 м.</w:t>
      </w:r>
      <w:r w:rsidR="0060776B">
        <w:rPr>
          <w:sz w:val="26"/>
          <w:szCs w:val="26"/>
        </w:rPr>
        <w:t xml:space="preserve"> либо по исторически сложившейся обстановкой.</w:t>
      </w:r>
      <w:r w:rsidR="00C52F43" w:rsidRPr="00AE15E1">
        <w:rPr>
          <w:sz w:val="26"/>
          <w:szCs w:val="26"/>
        </w:rPr>
        <w:t xml:space="preserve"> Площадки для размещения контейнеров имеют: подъездные пути для автотранспорта, водонепроницаемое покрытие (асфальт, бетон), трехстороннее ограждение.</w:t>
      </w:r>
    </w:p>
    <w:p w:rsidR="00471D98" w:rsidRDefault="00471D98" w:rsidP="00AE15E1">
      <w:pPr>
        <w:ind w:firstLine="851"/>
        <w:jc w:val="both"/>
        <w:rPr>
          <w:sz w:val="26"/>
          <w:szCs w:val="26"/>
        </w:rPr>
      </w:pPr>
      <w:r w:rsidRPr="00933B1B">
        <w:rPr>
          <w:sz w:val="26"/>
          <w:szCs w:val="26"/>
        </w:rPr>
        <w:t xml:space="preserve">Отходы, включающие твердый бытовой мусор, собираются по планово-регулярной системе и транспортируются для обезвреживания  на объект переработки или размещения отходов (на текущий момент – </w:t>
      </w:r>
      <w:r w:rsidR="00572F7A">
        <w:rPr>
          <w:sz w:val="26"/>
          <w:szCs w:val="26"/>
        </w:rPr>
        <w:t>полигон ТКО</w:t>
      </w:r>
      <w:r w:rsidRPr="00933B1B">
        <w:rPr>
          <w:sz w:val="26"/>
          <w:szCs w:val="26"/>
        </w:rPr>
        <w:t>, расположенн</w:t>
      </w:r>
      <w:r w:rsidR="00572F7A">
        <w:rPr>
          <w:sz w:val="26"/>
          <w:szCs w:val="26"/>
        </w:rPr>
        <w:t>ый</w:t>
      </w:r>
      <w:r w:rsidRPr="00933B1B">
        <w:rPr>
          <w:sz w:val="26"/>
          <w:szCs w:val="26"/>
        </w:rPr>
        <w:t xml:space="preserve"> вблизи города Тарусы </w:t>
      </w:r>
      <w:r w:rsidR="0060776B">
        <w:rPr>
          <w:sz w:val="26"/>
          <w:szCs w:val="26"/>
        </w:rPr>
        <w:t>закрыт на рекультивацию)</w:t>
      </w:r>
      <w:r w:rsidRPr="00933B1B">
        <w:rPr>
          <w:sz w:val="26"/>
          <w:szCs w:val="26"/>
        </w:rPr>
        <w:t>.</w:t>
      </w:r>
    </w:p>
    <w:p w:rsidR="00D54445" w:rsidRPr="00D54445" w:rsidRDefault="00D54445" w:rsidP="00AE15E1">
      <w:pPr>
        <w:ind w:firstLine="851"/>
        <w:jc w:val="both"/>
        <w:rPr>
          <w:sz w:val="26"/>
          <w:szCs w:val="26"/>
        </w:rPr>
      </w:pPr>
      <w:r w:rsidRPr="00D54445">
        <w:rPr>
          <w:sz w:val="26"/>
          <w:szCs w:val="26"/>
        </w:rPr>
        <w:t>Продолжается работа по органи</w:t>
      </w:r>
      <w:r w:rsidR="00AE15E1">
        <w:rPr>
          <w:sz w:val="26"/>
          <w:szCs w:val="26"/>
        </w:rPr>
        <w:t xml:space="preserve">зации раздельного сбора </w:t>
      </w:r>
      <w:r w:rsidR="0060776B">
        <w:rPr>
          <w:sz w:val="26"/>
          <w:szCs w:val="26"/>
        </w:rPr>
        <w:t>отходов</w:t>
      </w:r>
      <w:r w:rsidR="00AE15E1">
        <w:rPr>
          <w:sz w:val="26"/>
          <w:szCs w:val="26"/>
        </w:rPr>
        <w:t>.</w:t>
      </w:r>
    </w:p>
    <w:p w:rsidR="00D54445" w:rsidRPr="00D54445" w:rsidRDefault="00AE15E1" w:rsidP="00D54445">
      <w:pPr>
        <w:spacing w:line="276" w:lineRule="auto"/>
        <w:ind w:right="57" w:firstLine="709"/>
        <w:jc w:val="both"/>
        <w:rPr>
          <w:sz w:val="26"/>
          <w:szCs w:val="26"/>
        </w:rPr>
      </w:pPr>
      <w:r>
        <w:rPr>
          <w:sz w:val="26"/>
          <w:szCs w:val="26"/>
        </w:rPr>
        <w:t xml:space="preserve">  </w:t>
      </w:r>
      <w:r w:rsidR="00D54445" w:rsidRPr="00D54445">
        <w:rPr>
          <w:sz w:val="26"/>
          <w:szCs w:val="26"/>
        </w:rPr>
        <w:t xml:space="preserve">Раздельный сбор </w:t>
      </w:r>
      <w:r w:rsidR="0060776B">
        <w:rPr>
          <w:sz w:val="26"/>
          <w:szCs w:val="26"/>
        </w:rPr>
        <w:t>отходов</w:t>
      </w:r>
      <w:r w:rsidR="00D54445" w:rsidRPr="00D54445">
        <w:rPr>
          <w:sz w:val="26"/>
          <w:szCs w:val="26"/>
        </w:rPr>
        <w:t xml:space="preserve"> – это система, при которой люди разделяют твердые коммунальные отходы на сухую (стекло, бумага, пластик, металл) и мокрую (пищевые отходы) фракции для удобства последующей сортировки. Раздельный сбор позволяет выделить из общей массы отходов так называемые “полезные фракции” − материалы, которые могут быть переработаны и использованы повторно. Раздельный сбор даст возможность существенно сократить объем отходов, вывозимых на полигоны для захоронения, а также снизить уровень потребления природных ресурсов, в том числе и не возобновляемых, и уменьшит</w:t>
      </w:r>
      <w:r w:rsidR="00D54445">
        <w:rPr>
          <w:sz w:val="26"/>
          <w:szCs w:val="26"/>
        </w:rPr>
        <w:t>ь загрязнение окружающей среды.</w:t>
      </w:r>
    </w:p>
    <w:p w:rsidR="00D54445" w:rsidRPr="00933B1B" w:rsidRDefault="00AE15E1" w:rsidP="00AE15E1">
      <w:pPr>
        <w:ind w:firstLine="851"/>
        <w:jc w:val="both"/>
        <w:rPr>
          <w:sz w:val="26"/>
          <w:szCs w:val="26"/>
        </w:rPr>
      </w:pPr>
      <w:r>
        <w:rPr>
          <w:sz w:val="26"/>
          <w:szCs w:val="26"/>
        </w:rPr>
        <w:t xml:space="preserve">  </w:t>
      </w:r>
      <w:r w:rsidR="00D54445">
        <w:rPr>
          <w:sz w:val="26"/>
          <w:szCs w:val="26"/>
        </w:rPr>
        <w:t>В Тарусе на</w:t>
      </w:r>
      <w:r w:rsidR="00D54445" w:rsidRPr="00D54445">
        <w:rPr>
          <w:sz w:val="26"/>
          <w:szCs w:val="26"/>
        </w:rPr>
        <w:t xml:space="preserve"> </w:t>
      </w:r>
      <w:r w:rsidR="00150A8F">
        <w:rPr>
          <w:sz w:val="26"/>
          <w:szCs w:val="26"/>
        </w:rPr>
        <w:t xml:space="preserve">некоторых </w:t>
      </w:r>
      <w:r w:rsidR="00D54445" w:rsidRPr="00D54445">
        <w:rPr>
          <w:sz w:val="26"/>
          <w:szCs w:val="26"/>
        </w:rPr>
        <w:t>контейнерных площадках установлены контейнеры, предназначенные для пластиковых, металлических, бумажных, стеклянных отходов.</w:t>
      </w:r>
    </w:p>
    <w:p w:rsidR="00471D98" w:rsidRPr="00933B1B" w:rsidRDefault="00AE15E1" w:rsidP="00AE15E1">
      <w:pPr>
        <w:ind w:firstLine="851"/>
        <w:jc w:val="both"/>
        <w:rPr>
          <w:sz w:val="26"/>
          <w:szCs w:val="26"/>
        </w:rPr>
      </w:pPr>
      <w:r>
        <w:rPr>
          <w:sz w:val="26"/>
          <w:szCs w:val="26"/>
        </w:rPr>
        <w:t xml:space="preserve"> </w:t>
      </w:r>
      <w:r w:rsidR="00471D98" w:rsidRPr="00933B1B">
        <w:rPr>
          <w:sz w:val="26"/>
          <w:szCs w:val="26"/>
        </w:rPr>
        <w:t>Проектные предложения по санитарной очистке городского поселения должны решать следующие задачи:</w:t>
      </w:r>
    </w:p>
    <w:p w:rsidR="00471D98" w:rsidRPr="00933B1B" w:rsidRDefault="00471D98" w:rsidP="00AE15E1">
      <w:pPr>
        <w:ind w:firstLine="851"/>
        <w:jc w:val="both"/>
        <w:rPr>
          <w:sz w:val="26"/>
          <w:szCs w:val="26"/>
        </w:rPr>
      </w:pPr>
      <w:r w:rsidRPr="00933B1B">
        <w:rPr>
          <w:sz w:val="26"/>
          <w:szCs w:val="26"/>
        </w:rPr>
        <w:t>- рационально использовать территорию населенных пунктов;</w:t>
      </w:r>
    </w:p>
    <w:p w:rsidR="00471D98" w:rsidRPr="00933B1B" w:rsidRDefault="00471D98" w:rsidP="00AE15E1">
      <w:pPr>
        <w:ind w:firstLine="851"/>
        <w:jc w:val="both"/>
        <w:rPr>
          <w:sz w:val="26"/>
          <w:szCs w:val="26"/>
        </w:rPr>
      </w:pPr>
      <w:r w:rsidRPr="00933B1B">
        <w:rPr>
          <w:sz w:val="26"/>
          <w:szCs w:val="26"/>
        </w:rPr>
        <w:t>- снять угрозу непредсказуемых загрязнений почвы, подземных и поверхностных вод;</w:t>
      </w:r>
    </w:p>
    <w:p w:rsidR="00471D98" w:rsidRPr="00933B1B" w:rsidRDefault="00471D98" w:rsidP="00471D98">
      <w:pPr>
        <w:spacing w:line="276" w:lineRule="auto"/>
        <w:ind w:right="57" w:firstLine="709"/>
        <w:jc w:val="both"/>
        <w:rPr>
          <w:sz w:val="26"/>
          <w:szCs w:val="26"/>
        </w:rPr>
      </w:pPr>
      <w:r w:rsidRPr="00933B1B">
        <w:rPr>
          <w:sz w:val="26"/>
          <w:szCs w:val="26"/>
        </w:rPr>
        <w:t>- повысить экологическую безопасность проживания населения.</w:t>
      </w:r>
    </w:p>
    <w:p w:rsidR="00AB024F" w:rsidRPr="008D3E91" w:rsidRDefault="00362A98" w:rsidP="00471D98">
      <w:pPr>
        <w:spacing w:line="276" w:lineRule="auto"/>
        <w:ind w:right="57" w:firstLine="709"/>
        <w:jc w:val="both"/>
        <w:rPr>
          <w:b/>
          <w:color w:val="000000" w:themeColor="text1"/>
          <w:sz w:val="26"/>
          <w:szCs w:val="26"/>
        </w:rPr>
      </w:pPr>
      <w:r w:rsidRPr="008D3E91">
        <w:rPr>
          <w:b/>
          <w:i/>
          <w:color w:val="000000" w:themeColor="text1"/>
          <w:sz w:val="26"/>
          <w:szCs w:val="26"/>
        </w:rPr>
        <w:t>Уборка городских территорий</w:t>
      </w:r>
      <w:r w:rsidRPr="008D3E91">
        <w:rPr>
          <w:b/>
          <w:color w:val="000000" w:themeColor="text1"/>
          <w:sz w:val="26"/>
          <w:szCs w:val="26"/>
        </w:rPr>
        <w:t xml:space="preserve"> </w:t>
      </w:r>
    </w:p>
    <w:p w:rsidR="00240E6A" w:rsidRPr="00AE15E1" w:rsidRDefault="00240E6A" w:rsidP="00AE15E1">
      <w:pPr>
        <w:ind w:firstLine="851"/>
        <w:jc w:val="both"/>
        <w:rPr>
          <w:sz w:val="26"/>
          <w:szCs w:val="26"/>
        </w:rPr>
      </w:pPr>
      <w:r w:rsidRPr="00AE15E1">
        <w:rPr>
          <w:sz w:val="26"/>
          <w:szCs w:val="26"/>
        </w:rPr>
        <w:t>По степени механизации работы по уборке городских территорий подразделяются на механизированную, полумеханизированную и ручную уборку. Работы по механизированной уборке делятся на летние и зимние.</w:t>
      </w:r>
    </w:p>
    <w:p w:rsidR="00362A98" w:rsidRPr="00E7551D" w:rsidRDefault="00362A98" w:rsidP="00AB024F">
      <w:pPr>
        <w:spacing w:line="276" w:lineRule="auto"/>
        <w:ind w:right="57" w:firstLine="709"/>
        <w:jc w:val="both"/>
        <w:rPr>
          <w:b/>
          <w:i/>
          <w:color w:val="000000" w:themeColor="text1"/>
          <w:sz w:val="26"/>
          <w:szCs w:val="26"/>
        </w:rPr>
      </w:pPr>
      <w:r w:rsidRPr="00E7551D">
        <w:rPr>
          <w:b/>
          <w:i/>
          <w:color w:val="000000" w:themeColor="text1"/>
          <w:sz w:val="26"/>
          <w:szCs w:val="26"/>
        </w:rPr>
        <w:t>Обезвреживание опасных отхо</w:t>
      </w:r>
      <w:r w:rsidR="00AB024F" w:rsidRPr="00E7551D">
        <w:rPr>
          <w:b/>
          <w:i/>
          <w:color w:val="000000" w:themeColor="text1"/>
          <w:sz w:val="26"/>
          <w:szCs w:val="26"/>
        </w:rPr>
        <w:t>дов ЛПУ</w:t>
      </w:r>
    </w:p>
    <w:p w:rsidR="00B33088" w:rsidRPr="00AE15E1" w:rsidRDefault="00362A98" w:rsidP="00AE15E1">
      <w:pPr>
        <w:ind w:firstLine="851"/>
        <w:jc w:val="both"/>
        <w:rPr>
          <w:sz w:val="26"/>
          <w:szCs w:val="26"/>
        </w:rPr>
      </w:pPr>
      <w:r w:rsidRPr="00AE15E1">
        <w:rPr>
          <w:sz w:val="26"/>
          <w:szCs w:val="26"/>
        </w:rPr>
        <w:t>Под медицинскими отходами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учреждениях, учреждениях судебно-медицинской экспертизы, медицинских лабораториях. К отходам, образующимся на территории лечебно</w:t>
      </w:r>
      <w:r w:rsidR="00B33088" w:rsidRPr="00AE15E1">
        <w:rPr>
          <w:sz w:val="26"/>
          <w:szCs w:val="26"/>
        </w:rPr>
        <w:t>-</w:t>
      </w:r>
      <w:r w:rsidRPr="00AE15E1">
        <w:rPr>
          <w:sz w:val="26"/>
          <w:szCs w:val="26"/>
        </w:rPr>
        <w:t xml:space="preserve">профилактического </w:t>
      </w:r>
      <w:r w:rsidRPr="00AE15E1">
        <w:rPr>
          <w:sz w:val="26"/>
          <w:szCs w:val="26"/>
        </w:rPr>
        <w:lastRenderedPageBreak/>
        <w:t xml:space="preserve">учреждения, в зависимости от класса опасности предъявляются различные требования по сбору, хранению и транспортированию. </w:t>
      </w:r>
    </w:p>
    <w:p w:rsidR="00E8170D" w:rsidRDefault="00E8170D" w:rsidP="00E8170D">
      <w:pPr>
        <w:ind w:firstLine="851"/>
        <w:jc w:val="both"/>
        <w:rPr>
          <w:sz w:val="26"/>
          <w:szCs w:val="26"/>
        </w:rPr>
      </w:pPr>
      <w:r>
        <w:rPr>
          <w:sz w:val="26"/>
          <w:szCs w:val="26"/>
        </w:rPr>
        <w:t xml:space="preserve">Сбор, использование, обезвреживание, размещение, хранение, транспортировка, учет и утилизация медицинских отходов должны осуществляться с соблюдением требований </w:t>
      </w:r>
      <w:r w:rsidRPr="00E8170D">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6"/>
          <w:szCs w:val="26"/>
        </w:rPr>
        <w:t xml:space="preserve"> в зависимости от степени их эпидемиологической, токсикологической и радиационной опасности, а также негативного воздействия на человека и среду обитания человека.</w:t>
      </w:r>
    </w:p>
    <w:p w:rsidR="00B33088" w:rsidRPr="00772D37" w:rsidRDefault="00B33088" w:rsidP="008261F6">
      <w:pPr>
        <w:spacing w:line="276" w:lineRule="auto"/>
        <w:ind w:right="57"/>
        <w:jc w:val="both"/>
        <w:rPr>
          <w:color w:val="000000" w:themeColor="text1"/>
          <w:sz w:val="10"/>
          <w:szCs w:val="10"/>
        </w:rPr>
      </w:pPr>
    </w:p>
    <w:p w:rsidR="00D61D1D" w:rsidRPr="008D3E91" w:rsidRDefault="00D61D1D" w:rsidP="00D40138">
      <w:pPr>
        <w:spacing w:line="276" w:lineRule="auto"/>
        <w:jc w:val="center"/>
        <w:rPr>
          <w:b/>
          <w:bCs/>
          <w:color w:val="000000" w:themeColor="text1"/>
          <w:sz w:val="26"/>
          <w:szCs w:val="26"/>
        </w:rPr>
      </w:pPr>
      <w:bookmarkStart w:id="76" w:name="_Toc241844452"/>
      <w:bookmarkStart w:id="77" w:name="_Toc249431679"/>
      <w:bookmarkStart w:id="78" w:name="_Toc254300277"/>
      <w:bookmarkStart w:id="79" w:name="_Toc260684569"/>
      <w:bookmarkStart w:id="80" w:name="_Toc266652618"/>
      <w:bookmarkStart w:id="81" w:name="_Toc294190425"/>
      <w:r w:rsidRPr="008D3E91">
        <w:rPr>
          <w:b/>
          <w:bCs/>
          <w:color w:val="000000" w:themeColor="text1"/>
          <w:sz w:val="26"/>
          <w:szCs w:val="26"/>
        </w:rPr>
        <w:t>Санитарно-защитные зоны предприятий</w:t>
      </w:r>
    </w:p>
    <w:p w:rsidR="003C77CB" w:rsidRPr="008261F6" w:rsidRDefault="003C77CB" w:rsidP="008261F6">
      <w:pPr>
        <w:ind w:firstLine="851"/>
        <w:jc w:val="both"/>
        <w:rPr>
          <w:sz w:val="26"/>
          <w:szCs w:val="26"/>
        </w:rPr>
      </w:pPr>
      <w:r w:rsidRPr="008261F6">
        <w:rPr>
          <w:sz w:val="26"/>
          <w:szCs w:val="26"/>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897B0F" w:rsidRPr="008261F6" w:rsidRDefault="00897B0F" w:rsidP="008261F6">
      <w:pPr>
        <w:ind w:firstLine="851"/>
        <w:jc w:val="both"/>
        <w:rPr>
          <w:sz w:val="26"/>
          <w:szCs w:val="26"/>
        </w:rPr>
      </w:pPr>
      <w:r w:rsidRPr="008261F6">
        <w:rPr>
          <w:sz w:val="26"/>
          <w:szCs w:val="26"/>
        </w:rPr>
        <w:t>По санитарно-технической классификации предприятия делятся на пять классов, каждому из которых соответствуют определенные размеры санитарно-защитных зон:</w:t>
      </w:r>
    </w:p>
    <w:p w:rsidR="00A83F50" w:rsidRPr="00921CFE" w:rsidRDefault="00A83F50" w:rsidP="00A83F50">
      <w:pPr>
        <w:jc w:val="right"/>
      </w:pPr>
      <w:r w:rsidRPr="00921CFE">
        <w:rPr>
          <w:i/>
        </w:rPr>
        <w:t xml:space="preserve">Таблица </w:t>
      </w:r>
      <w:r w:rsidR="006F641A">
        <w:rPr>
          <w:i/>
        </w:rPr>
        <w:t>6</w:t>
      </w:r>
      <w:r>
        <w:rPr>
          <w:i/>
        </w:rPr>
        <w:t>.</w:t>
      </w:r>
    </w:p>
    <w:p w:rsidR="00897B0F" w:rsidRPr="008D3E91" w:rsidRDefault="00897B0F" w:rsidP="00897B0F">
      <w:pPr>
        <w:spacing w:line="276" w:lineRule="auto"/>
        <w:jc w:val="right"/>
        <w:rPr>
          <w:i/>
          <w:color w:val="000000" w:themeColor="text1"/>
        </w:rPr>
      </w:pPr>
    </w:p>
    <w:tbl>
      <w:tblPr>
        <w:tblW w:w="35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89"/>
      </w:tblGrid>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b/>
                <w:color w:val="000000" w:themeColor="text1"/>
                <w:sz w:val="26"/>
                <w:szCs w:val="26"/>
              </w:rPr>
            </w:pPr>
            <w:r w:rsidRPr="008D3E91">
              <w:rPr>
                <w:b/>
                <w:color w:val="000000" w:themeColor="text1"/>
                <w:sz w:val="26"/>
                <w:szCs w:val="26"/>
              </w:rPr>
              <w:t>Класс опасности</w:t>
            </w:r>
          </w:p>
        </w:tc>
        <w:tc>
          <w:tcPr>
            <w:tcW w:w="2700" w:type="pct"/>
            <w:vAlign w:val="center"/>
          </w:tcPr>
          <w:p w:rsidR="00897B0F" w:rsidRPr="008D3E91" w:rsidRDefault="00897B0F" w:rsidP="00CB71CB">
            <w:pPr>
              <w:spacing w:line="276" w:lineRule="auto"/>
              <w:jc w:val="center"/>
              <w:rPr>
                <w:b/>
                <w:color w:val="000000" w:themeColor="text1"/>
                <w:sz w:val="26"/>
                <w:szCs w:val="26"/>
              </w:rPr>
            </w:pPr>
            <w:r w:rsidRPr="008D3E91">
              <w:rPr>
                <w:b/>
                <w:color w:val="000000" w:themeColor="text1"/>
                <w:sz w:val="26"/>
                <w:szCs w:val="26"/>
              </w:rPr>
              <w:t>Размер СЗЗ, м.</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I</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1000</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II</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300–500</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III</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300–100</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IV</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100–50</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V</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50</w:t>
            </w:r>
          </w:p>
        </w:tc>
      </w:tr>
    </w:tbl>
    <w:p w:rsidR="00A738A3" w:rsidRPr="008261F6" w:rsidRDefault="00A738A3" w:rsidP="008261F6">
      <w:pPr>
        <w:ind w:firstLine="851"/>
        <w:jc w:val="both"/>
        <w:rPr>
          <w:sz w:val="26"/>
          <w:szCs w:val="26"/>
        </w:rPr>
      </w:pPr>
      <w:r w:rsidRPr="008261F6">
        <w:rPr>
          <w:sz w:val="26"/>
          <w:szCs w:val="26"/>
        </w:rPr>
        <w:t>Территория санитарно-защитной зоны предназначена для:</w:t>
      </w:r>
    </w:p>
    <w:p w:rsidR="00A738A3" w:rsidRPr="008261F6" w:rsidRDefault="00A738A3" w:rsidP="008261F6">
      <w:pPr>
        <w:ind w:firstLine="851"/>
        <w:jc w:val="both"/>
        <w:rPr>
          <w:sz w:val="26"/>
          <w:szCs w:val="26"/>
        </w:rPr>
      </w:pPr>
      <w:r w:rsidRPr="008261F6">
        <w:rPr>
          <w:sz w:val="26"/>
          <w:szCs w:val="26"/>
        </w:rPr>
        <w:t>- снижения уровня воздействия до требуемых гигиенических нормативов по всем факторам воздействия за ее пределами;</w:t>
      </w:r>
    </w:p>
    <w:p w:rsidR="00A738A3" w:rsidRPr="008261F6" w:rsidRDefault="00A738A3" w:rsidP="008261F6">
      <w:pPr>
        <w:ind w:firstLine="851"/>
        <w:jc w:val="both"/>
        <w:rPr>
          <w:sz w:val="26"/>
          <w:szCs w:val="26"/>
        </w:rPr>
      </w:pPr>
      <w:r w:rsidRPr="008261F6">
        <w:rPr>
          <w:sz w:val="26"/>
          <w:szCs w:val="26"/>
        </w:rPr>
        <w:t>- создания санитарно-защитного барьера между территорией предприятия (группы предприятий) и территорией жилой застройки;</w:t>
      </w:r>
    </w:p>
    <w:p w:rsidR="00A738A3" w:rsidRPr="008261F6" w:rsidRDefault="00A738A3" w:rsidP="008261F6">
      <w:pPr>
        <w:ind w:firstLine="851"/>
        <w:jc w:val="both"/>
        <w:rPr>
          <w:sz w:val="26"/>
          <w:szCs w:val="26"/>
        </w:rPr>
      </w:pPr>
      <w:r w:rsidRPr="008261F6">
        <w:rPr>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A738A3" w:rsidRPr="008261F6" w:rsidRDefault="00A738A3" w:rsidP="008261F6">
      <w:pPr>
        <w:ind w:firstLine="851"/>
        <w:jc w:val="both"/>
        <w:rPr>
          <w:sz w:val="26"/>
          <w:szCs w:val="26"/>
        </w:rPr>
      </w:pPr>
      <w:r w:rsidRPr="008261F6">
        <w:rPr>
          <w:sz w:val="26"/>
          <w:szCs w:val="26"/>
        </w:rPr>
        <w:t xml:space="preserve">Промышленные предприятия должны иметь утвержденные проекты санитарно-защитных зон. При отсутствии утвержденной СЗЗ принимаются нормативные размеры (по СанПиН 2.2.1/2.1.1.1200-03 в соответствии с санитарной классификацией предприятий, производств и объектов).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w:t>
      </w:r>
    </w:p>
    <w:p w:rsidR="00D56D6B" w:rsidRPr="008261F6" w:rsidRDefault="00A738A3" w:rsidP="008261F6">
      <w:pPr>
        <w:ind w:firstLine="851"/>
        <w:jc w:val="both"/>
        <w:rPr>
          <w:sz w:val="26"/>
          <w:szCs w:val="26"/>
        </w:rPr>
      </w:pPr>
      <w:r w:rsidRPr="008261F6">
        <w:rPr>
          <w:sz w:val="26"/>
          <w:szCs w:val="26"/>
        </w:rPr>
        <w:lastRenderedPageBreak/>
        <w:t>Для авт</w:t>
      </w:r>
      <w:r w:rsidR="0041662E">
        <w:rPr>
          <w:sz w:val="26"/>
          <w:szCs w:val="26"/>
        </w:rPr>
        <w:t>омобильных дорог</w:t>
      </w:r>
      <w:r w:rsidRPr="008261F6">
        <w:rPr>
          <w:sz w:val="26"/>
          <w:szCs w:val="26"/>
        </w:rPr>
        <w:t xml:space="preserve">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соответствии с СанПиНом 2.2.1/2.1.1.1200-03 «Санитарно-защитные зоны и санитарная классификация предприятий, сооружений и иных объектов»)</w:t>
      </w:r>
      <w:r w:rsidR="00D56D6B" w:rsidRPr="008261F6">
        <w:rPr>
          <w:sz w:val="26"/>
          <w:szCs w:val="26"/>
        </w:rPr>
        <w:t>.</w:t>
      </w:r>
    </w:p>
    <w:p w:rsidR="00A738A3" w:rsidRPr="008261F6" w:rsidRDefault="00A738A3" w:rsidP="008261F6">
      <w:pPr>
        <w:ind w:firstLine="851"/>
        <w:jc w:val="both"/>
        <w:rPr>
          <w:sz w:val="26"/>
          <w:szCs w:val="26"/>
        </w:rPr>
      </w:pPr>
      <w:r w:rsidRPr="008261F6">
        <w:rPr>
          <w:sz w:val="26"/>
          <w:szCs w:val="26"/>
        </w:rPr>
        <w:t>Допустимый режим использования и застройки санитарно-защитных зон необходимо принимать в соответствии с действующим законодате</w:t>
      </w:r>
      <w:r w:rsidR="00D53D55">
        <w:rPr>
          <w:sz w:val="26"/>
          <w:szCs w:val="26"/>
        </w:rPr>
        <w:t>льством, санитарными правилами</w:t>
      </w:r>
      <w:r w:rsidRPr="008261F6">
        <w:rPr>
          <w:sz w:val="26"/>
          <w:szCs w:val="26"/>
        </w:rPr>
        <w:t>, а также по согласованию с местными органами санитарно-эпидемиологического надзора.</w:t>
      </w:r>
    </w:p>
    <w:bookmarkEnd w:id="76"/>
    <w:bookmarkEnd w:id="77"/>
    <w:bookmarkEnd w:id="78"/>
    <w:bookmarkEnd w:id="79"/>
    <w:bookmarkEnd w:id="80"/>
    <w:bookmarkEnd w:id="81"/>
    <w:p w:rsidR="00A738A3" w:rsidRPr="00DD5930" w:rsidRDefault="00A738A3" w:rsidP="00DD5930">
      <w:pPr>
        <w:spacing w:line="276" w:lineRule="auto"/>
        <w:rPr>
          <w:bCs/>
          <w:color w:val="000000" w:themeColor="text1"/>
          <w:sz w:val="10"/>
          <w:szCs w:val="10"/>
        </w:rPr>
      </w:pPr>
    </w:p>
    <w:p w:rsidR="00D61D1D" w:rsidRPr="008D3E91" w:rsidRDefault="00D61D1D" w:rsidP="00D61D1D">
      <w:pPr>
        <w:spacing w:line="276" w:lineRule="auto"/>
        <w:jc w:val="center"/>
        <w:rPr>
          <w:color w:val="000000" w:themeColor="text1"/>
        </w:rPr>
      </w:pPr>
      <w:r w:rsidRPr="008D3E91">
        <w:rPr>
          <w:b/>
          <w:bCs/>
          <w:color w:val="000000" w:themeColor="text1"/>
          <w:sz w:val="26"/>
          <w:szCs w:val="26"/>
        </w:rPr>
        <w:t>Зона санитарной охраны источников питьевого водоснабжения</w:t>
      </w:r>
    </w:p>
    <w:p w:rsidR="00897B0F" w:rsidRPr="0041662E" w:rsidRDefault="00897B0F" w:rsidP="0041662E">
      <w:pPr>
        <w:ind w:firstLine="851"/>
        <w:jc w:val="both"/>
        <w:rPr>
          <w:sz w:val="26"/>
          <w:szCs w:val="26"/>
        </w:rPr>
      </w:pPr>
      <w:r w:rsidRPr="0041662E">
        <w:rPr>
          <w:sz w:val="26"/>
          <w:szCs w:val="26"/>
        </w:rPr>
        <w:t xml:space="preserve">Источником хозяйственно питьевого водоснабжения на территории городского поселения являются подземные воды. </w:t>
      </w:r>
    </w:p>
    <w:p w:rsidR="00897B0F" w:rsidRPr="0041662E" w:rsidRDefault="00897B0F" w:rsidP="0041662E">
      <w:pPr>
        <w:ind w:firstLine="851"/>
        <w:jc w:val="both"/>
        <w:rPr>
          <w:sz w:val="26"/>
          <w:szCs w:val="26"/>
        </w:rPr>
      </w:pPr>
      <w:r w:rsidRPr="0041662E">
        <w:rPr>
          <w:sz w:val="26"/>
          <w:szCs w:val="26"/>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 санитарно-эпидемиологическом благополучии населения». Настоящие санитарные нормы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Соблюдение санитарных правил является обязательным для граждан, индивидуальных предпринимателей и юридических лиц.</w:t>
      </w:r>
    </w:p>
    <w:p w:rsidR="00897B0F" w:rsidRPr="0041662E" w:rsidRDefault="0035415E" w:rsidP="0041662E">
      <w:pPr>
        <w:ind w:firstLine="851"/>
        <w:jc w:val="both"/>
        <w:rPr>
          <w:sz w:val="26"/>
          <w:szCs w:val="26"/>
        </w:rPr>
      </w:pPr>
      <w:r w:rsidRPr="0041662E">
        <w:rPr>
          <w:sz w:val="26"/>
          <w:szCs w:val="26"/>
        </w:rPr>
        <w:t>Выделяется три границы зон санитарной охраны источника водоснабжения. I </w:t>
      </w:r>
      <w:r w:rsidR="00897B0F" w:rsidRPr="0041662E">
        <w:rPr>
          <w:sz w:val="26"/>
          <w:szCs w:val="26"/>
        </w:rPr>
        <w:t>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Его назначение - защита места водозабора и водозаборных сооружений от случайного или умышленного загрязнения и повреждения. II и III пояса (пояса ограничений) включают территорию, предназначенную для предупреждения загрязнения воды источников водоснабжения.</w:t>
      </w:r>
    </w:p>
    <w:p w:rsidR="00897B0F" w:rsidRPr="0041662E" w:rsidRDefault="00897B0F" w:rsidP="0041662E">
      <w:pPr>
        <w:ind w:firstLine="851"/>
        <w:jc w:val="both"/>
        <w:rPr>
          <w:sz w:val="26"/>
          <w:szCs w:val="26"/>
        </w:rPr>
      </w:pPr>
      <w:r w:rsidRPr="0041662E">
        <w:rPr>
          <w:sz w:val="26"/>
          <w:szCs w:val="26"/>
        </w:rPr>
        <w:t>Основные мероприятия на территории ЗСО:</w:t>
      </w:r>
    </w:p>
    <w:p w:rsidR="00897B0F" w:rsidRPr="0041662E" w:rsidRDefault="00897B0F" w:rsidP="0041662E">
      <w:pPr>
        <w:ind w:firstLine="851"/>
        <w:jc w:val="both"/>
        <w:rPr>
          <w:sz w:val="26"/>
          <w:szCs w:val="26"/>
        </w:rPr>
      </w:pPr>
      <w:r w:rsidRPr="0041662E">
        <w:rPr>
          <w:sz w:val="26"/>
          <w:szCs w:val="26"/>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97B0F" w:rsidRPr="0041662E" w:rsidRDefault="00897B0F" w:rsidP="0041662E">
      <w:pPr>
        <w:ind w:firstLine="851"/>
        <w:jc w:val="both"/>
        <w:rPr>
          <w:sz w:val="26"/>
          <w:szCs w:val="26"/>
        </w:rPr>
      </w:pPr>
      <w:r w:rsidRPr="0041662E">
        <w:rPr>
          <w:sz w:val="26"/>
          <w:szCs w:val="26"/>
        </w:rPr>
        <w:t>- во втором и третьем поясе: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запрещение закачки отработанных вод в подземные горизонты, подземного складирования твердых отходов и разработки недр земли.</w:t>
      </w:r>
    </w:p>
    <w:p w:rsidR="00897B0F" w:rsidRPr="0041662E" w:rsidRDefault="00897B0F" w:rsidP="0041662E">
      <w:pPr>
        <w:ind w:firstLine="851"/>
        <w:jc w:val="both"/>
        <w:rPr>
          <w:sz w:val="26"/>
          <w:szCs w:val="26"/>
        </w:rPr>
      </w:pPr>
      <w:r w:rsidRPr="0041662E">
        <w:rPr>
          <w:sz w:val="26"/>
          <w:szCs w:val="26"/>
        </w:rPr>
        <w:t xml:space="preserve">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0E23F8" w:rsidRPr="00DD5930" w:rsidRDefault="000E23F8" w:rsidP="000E23F8">
      <w:pPr>
        <w:spacing w:line="276" w:lineRule="auto"/>
        <w:ind w:firstLine="720"/>
        <w:jc w:val="both"/>
        <w:rPr>
          <w:color w:val="000000" w:themeColor="text1"/>
          <w:sz w:val="10"/>
          <w:szCs w:val="10"/>
        </w:rPr>
      </w:pPr>
    </w:p>
    <w:p w:rsidR="001226AD" w:rsidRPr="00DD5930" w:rsidRDefault="001226AD" w:rsidP="00DD5930">
      <w:pPr>
        <w:spacing w:line="276" w:lineRule="auto"/>
        <w:ind w:firstLine="709"/>
        <w:jc w:val="both"/>
        <w:rPr>
          <w:color w:val="000000" w:themeColor="text1"/>
          <w:sz w:val="10"/>
          <w:szCs w:val="10"/>
        </w:rPr>
      </w:pPr>
    </w:p>
    <w:p w:rsidR="00D61D1D" w:rsidRPr="008D3E91" w:rsidRDefault="00D61D1D" w:rsidP="00D61D1D">
      <w:pPr>
        <w:spacing w:line="276" w:lineRule="auto"/>
        <w:jc w:val="center"/>
        <w:rPr>
          <w:b/>
          <w:bCs/>
          <w:color w:val="000000" w:themeColor="text1"/>
          <w:sz w:val="26"/>
          <w:szCs w:val="26"/>
        </w:rPr>
      </w:pPr>
      <w:r w:rsidRPr="008D3E91">
        <w:rPr>
          <w:b/>
          <w:bCs/>
          <w:color w:val="000000" w:themeColor="text1"/>
          <w:sz w:val="26"/>
          <w:szCs w:val="26"/>
        </w:rPr>
        <w:lastRenderedPageBreak/>
        <w:t>Инженерная подготовка территории</w:t>
      </w:r>
    </w:p>
    <w:p w:rsidR="00D61D1D" w:rsidRPr="00826512" w:rsidRDefault="00D61D1D" w:rsidP="00826512">
      <w:pPr>
        <w:ind w:firstLine="851"/>
        <w:jc w:val="both"/>
        <w:rPr>
          <w:sz w:val="26"/>
          <w:szCs w:val="26"/>
        </w:rPr>
      </w:pPr>
      <w:r w:rsidRPr="00826512">
        <w:rPr>
          <w:sz w:val="26"/>
          <w:szCs w:val="26"/>
        </w:rPr>
        <w:t xml:space="preserve">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w:t>
      </w:r>
      <w:r w:rsidR="00A83F50" w:rsidRPr="00A83F50">
        <w:rPr>
          <w:sz w:val="26"/>
          <w:szCs w:val="26"/>
        </w:rPr>
        <w:t>СП 42.13330 "СНиП 2.07.01-89* Градостроительство. Планировка и застройка городских и сельских поселений"</w:t>
      </w:r>
    </w:p>
    <w:p w:rsidR="00D15C2E" w:rsidRPr="00DD5930" w:rsidRDefault="00D15C2E" w:rsidP="00D61D1D">
      <w:pPr>
        <w:spacing w:line="276" w:lineRule="auto"/>
        <w:ind w:firstLine="720"/>
        <w:jc w:val="both"/>
        <w:rPr>
          <w:color w:val="000000" w:themeColor="text1"/>
          <w:sz w:val="10"/>
          <w:szCs w:val="10"/>
        </w:rPr>
      </w:pPr>
    </w:p>
    <w:p w:rsidR="00767E70" w:rsidRPr="008D3E91" w:rsidRDefault="00767E70" w:rsidP="00767E70">
      <w:pPr>
        <w:spacing w:line="276" w:lineRule="auto"/>
        <w:jc w:val="center"/>
        <w:rPr>
          <w:b/>
          <w:bCs/>
          <w:color w:val="000000" w:themeColor="text1"/>
          <w:sz w:val="26"/>
          <w:szCs w:val="26"/>
        </w:rPr>
      </w:pPr>
      <w:r w:rsidRPr="008D3E91">
        <w:rPr>
          <w:b/>
          <w:bCs/>
          <w:color w:val="000000" w:themeColor="text1"/>
          <w:sz w:val="26"/>
          <w:szCs w:val="26"/>
        </w:rPr>
        <w:t>Состояние природно-экологического каркаса</w:t>
      </w:r>
    </w:p>
    <w:p w:rsidR="00767E70" w:rsidRPr="00826512" w:rsidRDefault="00767E70" w:rsidP="00826512">
      <w:pPr>
        <w:ind w:firstLine="851"/>
        <w:jc w:val="both"/>
        <w:rPr>
          <w:sz w:val="26"/>
          <w:szCs w:val="26"/>
        </w:rPr>
      </w:pPr>
      <w:r w:rsidRPr="00826512">
        <w:rPr>
          <w:sz w:val="26"/>
          <w:szCs w:val="26"/>
        </w:rPr>
        <w:t>Природно-экологический каркас территории городского поселения формируется из существующих и планируемых природоохранных объектов разного уровня, из специфических комплексов - как защитные леса, искусственно созданных лесополос и лесопарков, баз отдыха, существующих рекреационных зон.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природно-территориальных комплексов поселения.</w:t>
      </w:r>
      <w:r w:rsidR="005B3028" w:rsidRPr="00826512">
        <w:rPr>
          <w:sz w:val="26"/>
          <w:szCs w:val="26"/>
        </w:rPr>
        <w:t xml:space="preserve"> </w:t>
      </w:r>
    </w:p>
    <w:p w:rsidR="00767E70" w:rsidRPr="00826512" w:rsidRDefault="00767E70" w:rsidP="00826512">
      <w:pPr>
        <w:ind w:firstLine="851"/>
        <w:jc w:val="both"/>
        <w:rPr>
          <w:sz w:val="26"/>
          <w:szCs w:val="26"/>
        </w:rPr>
      </w:pPr>
      <w:r w:rsidRPr="00826512">
        <w:rPr>
          <w:sz w:val="26"/>
          <w:szCs w:val="26"/>
        </w:rPr>
        <w:t xml:space="preserve">На территории города основными элементами природно-экологического каркаса являются: </w:t>
      </w:r>
    </w:p>
    <w:p w:rsidR="00767E70" w:rsidRPr="00826512" w:rsidRDefault="00767E70" w:rsidP="00826512">
      <w:pPr>
        <w:ind w:firstLine="851"/>
        <w:jc w:val="both"/>
        <w:rPr>
          <w:sz w:val="26"/>
          <w:szCs w:val="26"/>
        </w:rPr>
      </w:pPr>
      <w:r w:rsidRPr="00826512">
        <w:rPr>
          <w:sz w:val="26"/>
          <w:szCs w:val="26"/>
        </w:rPr>
        <w:t>- Реки;</w:t>
      </w:r>
    </w:p>
    <w:p w:rsidR="00767E70" w:rsidRDefault="00792777" w:rsidP="00826512">
      <w:pPr>
        <w:ind w:firstLine="851"/>
        <w:jc w:val="both"/>
        <w:rPr>
          <w:sz w:val="26"/>
          <w:szCs w:val="26"/>
        </w:rPr>
      </w:pPr>
      <w:r w:rsidRPr="00826512">
        <w:rPr>
          <w:sz w:val="26"/>
          <w:szCs w:val="26"/>
        </w:rPr>
        <w:t>- Лесные массивы</w:t>
      </w:r>
      <w:r w:rsidR="00FD2EC0" w:rsidRPr="00826512">
        <w:rPr>
          <w:sz w:val="26"/>
          <w:szCs w:val="26"/>
        </w:rPr>
        <w:t>;</w:t>
      </w:r>
    </w:p>
    <w:p w:rsidR="00FE666D" w:rsidRPr="00826512" w:rsidRDefault="00FE666D" w:rsidP="00826512">
      <w:pPr>
        <w:ind w:firstLine="851"/>
        <w:jc w:val="both"/>
        <w:rPr>
          <w:sz w:val="26"/>
          <w:szCs w:val="26"/>
        </w:rPr>
      </w:pPr>
      <w:r>
        <w:rPr>
          <w:sz w:val="26"/>
          <w:szCs w:val="26"/>
        </w:rPr>
        <w:t>- Овраги;</w:t>
      </w:r>
    </w:p>
    <w:p w:rsidR="00FD2EC0" w:rsidRPr="00826512" w:rsidRDefault="00FD2EC0" w:rsidP="00826512">
      <w:pPr>
        <w:ind w:firstLine="851"/>
        <w:jc w:val="both"/>
        <w:rPr>
          <w:sz w:val="26"/>
          <w:szCs w:val="26"/>
        </w:rPr>
      </w:pPr>
      <w:r w:rsidRPr="00826512">
        <w:rPr>
          <w:sz w:val="26"/>
          <w:szCs w:val="26"/>
        </w:rPr>
        <w:t>- Особо охраняемы</w:t>
      </w:r>
      <w:r w:rsidR="004833D8" w:rsidRPr="00826512">
        <w:rPr>
          <w:sz w:val="26"/>
          <w:szCs w:val="26"/>
        </w:rPr>
        <w:t>е</w:t>
      </w:r>
      <w:r w:rsidRPr="00826512">
        <w:rPr>
          <w:sz w:val="26"/>
          <w:szCs w:val="26"/>
        </w:rPr>
        <w:t xml:space="preserve"> территории и объекты поселения.</w:t>
      </w:r>
    </w:p>
    <w:p w:rsidR="00657F58" w:rsidRPr="00826512" w:rsidRDefault="00FD2EC0" w:rsidP="00FE666D">
      <w:pPr>
        <w:ind w:firstLine="851"/>
        <w:jc w:val="both"/>
        <w:rPr>
          <w:sz w:val="26"/>
          <w:szCs w:val="26"/>
        </w:rPr>
      </w:pPr>
      <w:r w:rsidRPr="00826512">
        <w:rPr>
          <w:sz w:val="26"/>
          <w:szCs w:val="26"/>
        </w:rPr>
        <w:t>Состояние природно-экологического каркаса городского поселения можно оценить, как удовлетворительное.</w:t>
      </w:r>
    </w:p>
    <w:p w:rsidR="00657F58" w:rsidRPr="00DD5930" w:rsidRDefault="00657F58" w:rsidP="00767E70">
      <w:pPr>
        <w:spacing w:line="276" w:lineRule="auto"/>
        <w:ind w:firstLine="709"/>
        <w:jc w:val="both"/>
        <w:rPr>
          <w:color w:val="000000" w:themeColor="text1"/>
          <w:sz w:val="10"/>
          <w:szCs w:val="10"/>
        </w:rPr>
      </w:pPr>
    </w:p>
    <w:p w:rsidR="00425176" w:rsidRPr="008D3E91" w:rsidRDefault="00FD2EC0" w:rsidP="00425176">
      <w:pPr>
        <w:ind w:left="-142"/>
        <w:jc w:val="center"/>
        <w:rPr>
          <w:b/>
          <w:bCs/>
          <w:color w:val="000000" w:themeColor="text1"/>
          <w:sz w:val="26"/>
          <w:szCs w:val="26"/>
        </w:rPr>
      </w:pPr>
      <w:r w:rsidRPr="008D3E91">
        <w:rPr>
          <w:b/>
          <w:bCs/>
          <w:color w:val="000000" w:themeColor="text1"/>
          <w:sz w:val="26"/>
          <w:szCs w:val="26"/>
        </w:rPr>
        <w:t xml:space="preserve">Положения </w:t>
      </w:r>
      <w:r w:rsidR="00425176" w:rsidRPr="008D3E91">
        <w:rPr>
          <w:b/>
          <w:bCs/>
          <w:color w:val="000000" w:themeColor="text1"/>
          <w:sz w:val="26"/>
          <w:szCs w:val="26"/>
        </w:rPr>
        <w:t>по</w:t>
      </w:r>
      <w:r w:rsidRPr="008D3E91">
        <w:rPr>
          <w:b/>
          <w:bCs/>
          <w:color w:val="000000" w:themeColor="text1"/>
          <w:sz w:val="26"/>
          <w:szCs w:val="26"/>
        </w:rPr>
        <w:t xml:space="preserve"> улучшени</w:t>
      </w:r>
      <w:r w:rsidR="00425176" w:rsidRPr="008D3E91">
        <w:rPr>
          <w:b/>
          <w:bCs/>
          <w:color w:val="000000" w:themeColor="text1"/>
          <w:sz w:val="26"/>
          <w:szCs w:val="26"/>
        </w:rPr>
        <w:t>ю</w:t>
      </w:r>
      <w:r w:rsidRPr="008D3E91">
        <w:rPr>
          <w:b/>
          <w:bCs/>
          <w:color w:val="000000" w:themeColor="text1"/>
          <w:sz w:val="26"/>
          <w:szCs w:val="26"/>
        </w:rPr>
        <w:t xml:space="preserve"> экологическо</w:t>
      </w:r>
      <w:r w:rsidR="00425176" w:rsidRPr="008D3E91">
        <w:rPr>
          <w:b/>
          <w:bCs/>
          <w:color w:val="000000" w:themeColor="text1"/>
          <w:sz w:val="26"/>
          <w:szCs w:val="26"/>
        </w:rPr>
        <w:t xml:space="preserve">го </w:t>
      </w:r>
    </w:p>
    <w:p w:rsidR="00D61D1D" w:rsidRPr="008D3E91" w:rsidRDefault="00FD2EC0" w:rsidP="00425176">
      <w:pPr>
        <w:ind w:left="-142"/>
        <w:jc w:val="center"/>
        <w:rPr>
          <w:b/>
          <w:bCs/>
          <w:color w:val="000000" w:themeColor="text1"/>
          <w:sz w:val="26"/>
          <w:szCs w:val="26"/>
        </w:rPr>
      </w:pPr>
      <w:r w:rsidRPr="008D3E91">
        <w:rPr>
          <w:b/>
          <w:bCs/>
          <w:color w:val="000000" w:themeColor="text1"/>
          <w:sz w:val="26"/>
          <w:szCs w:val="26"/>
        </w:rPr>
        <w:t>состояни</w:t>
      </w:r>
      <w:r w:rsidR="00425176" w:rsidRPr="008D3E91">
        <w:rPr>
          <w:b/>
          <w:bCs/>
          <w:color w:val="000000" w:themeColor="text1"/>
          <w:sz w:val="26"/>
          <w:szCs w:val="26"/>
        </w:rPr>
        <w:t>я</w:t>
      </w:r>
      <w:r w:rsidRPr="008D3E91">
        <w:rPr>
          <w:b/>
          <w:bCs/>
          <w:color w:val="000000" w:themeColor="text1"/>
          <w:sz w:val="26"/>
          <w:szCs w:val="26"/>
        </w:rPr>
        <w:t xml:space="preserve"> территории городского поселения </w:t>
      </w:r>
    </w:p>
    <w:p w:rsidR="00767E70" w:rsidRPr="00826512" w:rsidRDefault="00767E70" w:rsidP="00826512">
      <w:pPr>
        <w:ind w:firstLine="851"/>
        <w:jc w:val="both"/>
        <w:rPr>
          <w:sz w:val="26"/>
          <w:szCs w:val="26"/>
        </w:rPr>
      </w:pPr>
      <w:r w:rsidRPr="00826512">
        <w:rPr>
          <w:sz w:val="26"/>
          <w:szCs w:val="26"/>
        </w:rPr>
        <w:t xml:space="preserve">Экологическая ситуация на территории городского поселения в целом устойчивая. Имеющиеся загрязнения среды обитания носят локальный и </w:t>
      </w:r>
      <w:r w:rsidR="00FD2EC0" w:rsidRPr="00826512">
        <w:rPr>
          <w:sz w:val="26"/>
          <w:szCs w:val="26"/>
        </w:rPr>
        <w:t>без системного характера</w:t>
      </w:r>
      <w:r w:rsidRPr="00826512">
        <w:rPr>
          <w:sz w:val="26"/>
          <w:szCs w:val="26"/>
        </w:rPr>
        <w:t>, и как правило, не достигают опасных значений.</w:t>
      </w:r>
    </w:p>
    <w:p w:rsidR="0027325B" w:rsidRPr="00826512" w:rsidRDefault="0027325B" w:rsidP="00826512">
      <w:pPr>
        <w:ind w:firstLine="851"/>
        <w:jc w:val="both"/>
        <w:rPr>
          <w:sz w:val="26"/>
          <w:szCs w:val="26"/>
        </w:rPr>
      </w:pPr>
      <w:r w:rsidRPr="00826512">
        <w:rPr>
          <w:sz w:val="26"/>
          <w:szCs w:val="26"/>
        </w:rPr>
        <w:t xml:space="preserve">Для улучшения параметров природных систем и улучшения экологического состояния территории </w:t>
      </w:r>
      <w:r w:rsidR="004431FC" w:rsidRPr="00826512">
        <w:rPr>
          <w:sz w:val="26"/>
          <w:szCs w:val="26"/>
        </w:rPr>
        <w:t xml:space="preserve">города </w:t>
      </w:r>
      <w:r w:rsidRPr="00826512">
        <w:rPr>
          <w:sz w:val="26"/>
          <w:szCs w:val="26"/>
        </w:rPr>
        <w:t>Генеральным планом предлагается:</w:t>
      </w:r>
    </w:p>
    <w:p w:rsidR="0027325B" w:rsidRPr="00826512" w:rsidRDefault="0027325B" w:rsidP="00826512">
      <w:pPr>
        <w:ind w:firstLine="851"/>
        <w:jc w:val="both"/>
        <w:rPr>
          <w:sz w:val="26"/>
          <w:szCs w:val="26"/>
        </w:rPr>
      </w:pPr>
      <w:r w:rsidRPr="00826512">
        <w:rPr>
          <w:sz w:val="26"/>
          <w:szCs w:val="26"/>
        </w:rPr>
        <w:t>- исключение преобразования природных ландшафтов (лесных, луговых, долинных);</w:t>
      </w:r>
    </w:p>
    <w:p w:rsidR="00FD2EC0" w:rsidRPr="00826512" w:rsidRDefault="0027325B" w:rsidP="00826512">
      <w:pPr>
        <w:ind w:firstLine="851"/>
        <w:jc w:val="both"/>
        <w:rPr>
          <w:sz w:val="26"/>
          <w:szCs w:val="26"/>
        </w:rPr>
      </w:pPr>
      <w:r w:rsidRPr="00826512">
        <w:rPr>
          <w:sz w:val="26"/>
          <w:szCs w:val="26"/>
        </w:rPr>
        <w:t>- недопущение перевода лесных земель в нелесные для целей, не связанных с ведением лесного хозяйства;</w:t>
      </w:r>
    </w:p>
    <w:p w:rsidR="0027325B" w:rsidRPr="00826512" w:rsidRDefault="0027325B" w:rsidP="00826512">
      <w:pPr>
        <w:ind w:firstLine="851"/>
        <w:jc w:val="both"/>
        <w:rPr>
          <w:sz w:val="26"/>
          <w:szCs w:val="26"/>
        </w:rPr>
      </w:pPr>
      <w:r w:rsidRPr="00826512">
        <w:rPr>
          <w:sz w:val="26"/>
          <w:szCs w:val="26"/>
        </w:rPr>
        <w:t>- запрет рубок главного пользования в лесах городского поселения;</w:t>
      </w:r>
    </w:p>
    <w:p w:rsidR="00FE5803" w:rsidRPr="00826512" w:rsidRDefault="00425176" w:rsidP="00826512">
      <w:pPr>
        <w:ind w:firstLine="851"/>
        <w:jc w:val="both"/>
        <w:rPr>
          <w:sz w:val="26"/>
          <w:szCs w:val="26"/>
        </w:rPr>
      </w:pPr>
      <w:r w:rsidRPr="00826512">
        <w:rPr>
          <w:sz w:val="26"/>
          <w:szCs w:val="26"/>
        </w:rPr>
        <w:t>- </w:t>
      </w:r>
      <w:r w:rsidR="00FE5803" w:rsidRPr="00826512">
        <w:rPr>
          <w:sz w:val="26"/>
          <w:szCs w:val="26"/>
        </w:rPr>
        <w:t>обеспечение выполнения требований охранного режима водоохранных зон и прибрежных полос рек и водоемов.</w:t>
      </w:r>
    </w:p>
    <w:p w:rsidR="0027325B" w:rsidRPr="00826512" w:rsidRDefault="0027325B" w:rsidP="00826512">
      <w:pPr>
        <w:ind w:firstLine="851"/>
        <w:jc w:val="both"/>
        <w:rPr>
          <w:sz w:val="26"/>
          <w:szCs w:val="26"/>
        </w:rPr>
      </w:pPr>
      <w:r w:rsidRPr="00826512">
        <w:rPr>
          <w:sz w:val="26"/>
          <w:szCs w:val="26"/>
        </w:rPr>
        <w:t>- разработка проектов санитарно-защитных зон для всех предприятий и производств города и внесение сведений о них в Единый государственный реестр недвижимости;</w:t>
      </w:r>
    </w:p>
    <w:p w:rsidR="004431FC" w:rsidRPr="00826512" w:rsidRDefault="00FE5803" w:rsidP="00826512">
      <w:pPr>
        <w:ind w:firstLine="851"/>
        <w:jc w:val="both"/>
        <w:rPr>
          <w:sz w:val="26"/>
          <w:szCs w:val="26"/>
        </w:rPr>
      </w:pPr>
      <w:r w:rsidRPr="00826512">
        <w:rPr>
          <w:sz w:val="26"/>
          <w:szCs w:val="26"/>
        </w:rPr>
        <w:t>- </w:t>
      </w:r>
      <w:r w:rsidR="004431FC" w:rsidRPr="00826512">
        <w:rPr>
          <w:sz w:val="26"/>
          <w:szCs w:val="26"/>
        </w:rPr>
        <w:t xml:space="preserve">разработка и утверждение зон </w:t>
      </w:r>
      <w:r w:rsidR="001E75A5" w:rsidRPr="00826512">
        <w:rPr>
          <w:sz w:val="26"/>
          <w:szCs w:val="26"/>
        </w:rPr>
        <w:t xml:space="preserve">санитарной </w:t>
      </w:r>
      <w:r w:rsidR="004431FC" w:rsidRPr="00826512">
        <w:rPr>
          <w:sz w:val="26"/>
          <w:szCs w:val="26"/>
        </w:rPr>
        <w:t>охраны на все объекты водоснабжения города;</w:t>
      </w:r>
    </w:p>
    <w:p w:rsidR="00536E6F" w:rsidRPr="00826512" w:rsidRDefault="001E75A5" w:rsidP="00826512">
      <w:pPr>
        <w:ind w:firstLine="851"/>
        <w:jc w:val="both"/>
        <w:rPr>
          <w:sz w:val="26"/>
          <w:szCs w:val="26"/>
        </w:rPr>
      </w:pPr>
      <w:r w:rsidRPr="00826512">
        <w:rPr>
          <w:sz w:val="26"/>
          <w:szCs w:val="26"/>
        </w:rPr>
        <w:t>- ежеквартальный контроль и наблюдение за качеством подземных вод;</w:t>
      </w:r>
      <w:r w:rsidR="00536E6F" w:rsidRPr="00826512">
        <w:rPr>
          <w:sz w:val="26"/>
          <w:szCs w:val="26"/>
        </w:rPr>
        <w:t xml:space="preserve"> </w:t>
      </w:r>
    </w:p>
    <w:p w:rsidR="001E75A5" w:rsidRPr="00826512" w:rsidRDefault="00536E6F" w:rsidP="00826512">
      <w:pPr>
        <w:ind w:firstLine="851"/>
        <w:jc w:val="both"/>
        <w:rPr>
          <w:sz w:val="26"/>
          <w:szCs w:val="26"/>
        </w:rPr>
      </w:pPr>
      <w:r w:rsidRPr="00826512">
        <w:rPr>
          <w:sz w:val="26"/>
          <w:szCs w:val="26"/>
        </w:rPr>
        <w:t>- строгое соблюдение режима эксплуатации водозаборов, не превышающее рассчитанные допустимые величины уровня подземных вод и дебитов скважин;</w:t>
      </w:r>
    </w:p>
    <w:p w:rsidR="006536AB" w:rsidRPr="00826512" w:rsidRDefault="006536AB" w:rsidP="00826512">
      <w:pPr>
        <w:ind w:firstLine="851"/>
        <w:jc w:val="both"/>
        <w:rPr>
          <w:sz w:val="26"/>
          <w:szCs w:val="26"/>
        </w:rPr>
      </w:pPr>
      <w:r w:rsidRPr="00826512">
        <w:rPr>
          <w:sz w:val="26"/>
          <w:szCs w:val="26"/>
        </w:rPr>
        <w:lastRenderedPageBreak/>
        <w:t>- сооружение ливневой канализации, представляющей единую цельную систему, однако, состоящую из достаточно автономных подсистем, что позволит выполнить поэтапное введение их в работу;</w:t>
      </w:r>
    </w:p>
    <w:p w:rsidR="006536AB" w:rsidRPr="00826512" w:rsidRDefault="006536AB" w:rsidP="00826512">
      <w:pPr>
        <w:ind w:firstLine="851"/>
        <w:jc w:val="both"/>
        <w:rPr>
          <w:sz w:val="26"/>
          <w:szCs w:val="26"/>
        </w:rPr>
      </w:pPr>
      <w:r w:rsidRPr="00826512">
        <w:rPr>
          <w:sz w:val="26"/>
          <w:szCs w:val="26"/>
        </w:rPr>
        <w:t>- сооружение локальных сооружений ливневой канализации;</w:t>
      </w:r>
    </w:p>
    <w:p w:rsidR="006536AB" w:rsidRPr="00826512" w:rsidRDefault="006536AB" w:rsidP="00826512">
      <w:pPr>
        <w:ind w:firstLine="851"/>
        <w:jc w:val="both"/>
        <w:rPr>
          <w:sz w:val="26"/>
          <w:szCs w:val="26"/>
        </w:rPr>
      </w:pPr>
      <w:r w:rsidRPr="00826512">
        <w:rPr>
          <w:sz w:val="26"/>
          <w:szCs w:val="26"/>
        </w:rPr>
        <w:t>- строительство локальных очистных сооружений на действующих промышленных предприятиях;</w:t>
      </w:r>
    </w:p>
    <w:p w:rsidR="006536AB" w:rsidRPr="00826512" w:rsidRDefault="006536AB" w:rsidP="00826512">
      <w:pPr>
        <w:ind w:firstLine="851"/>
        <w:jc w:val="both"/>
        <w:rPr>
          <w:sz w:val="26"/>
          <w:szCs w:val="26"/>
        </w:rPr>
      </w:pPr>
      <w:r w:rsidRPr="00826512">
        <w:rPr>
          <w:sz w:val="26"/>
          <w:szCs w:val="26"/>
        </w:rPr>
        <w:t>- организация более точного учета водопотребления и водоотведения и качества сбрасываемых сточных вод, а также ущерба в результате загрязнения водоемов;</w:t>
      </w:r>
    </w:p>
    <w:p w:rsidR="0027325B" w:rsidRPr="00826512" w:rsidRDefault="004431FC" w:rsidP="00826512">
      <w:pPr>
        <w:ind w:firstLine="851"/>
        <w:jc w:val="both"/>
        <w:rPr>
          <w:sz w:val="26"/>
          <w:szCs w:val="26"/>
        </w:rPr>
      </w:pPr>
      <w:r w:rsidRPr="00826512">
        <w:rPr>
          <w:sz w:val="26"/>
          <w:szCs w:val="26"/>
        </w:rPr>
        <w:t>- совершенствование структуры сети мониторинга загрязнения территории городского поселения;</w:t>
      </w:r>
    </w:p>
    <w:p w:rsidR="004431FC" w:rsidRPr="00826512" w:rsidRDefault="004431FC" w:rsidP="00826512">
      <w:pPr>
        <w:ind w:firstLine="851"/>
        <w:jc w:val="both"/>
        <w:rPr>
          <w:sz w:val="26"/>
          <w:szCs w:val="26"/>
        </w:rPr>
      </w:pPr>
      <w:r w:rsidRPr="00826512">
        <w:rPr>
          <w:sz w:val="26"/>
          <w:szCs w:val="26"/>
        </w:rPr>
        <w:t>- популяризация среди населения города раздельного сбора Т</w:t>
      </w:r>
      <w:r w:rsidR="005B3028" w:rsidRPr="00826512">
        <w:rPr>
          <w:sz w:val="26"/>
          <w:szCs w:val="26"/>
        </w:rPr>
        <w:t>К</w:t>
      </w:r>
      <w:r w:rsidRPr="00826512">
        <w:rPr>
          <w:sz w:val="26"/>
          <w:szCs w:val="26"/>
        </w:rPr>
        <w:t>О;</w:t>
      </w:r>
    </w:p>
    <w:p w:rsidR="004431FC" w:rsidRPr="00826512" w:rsidRDefault="007561D9" w:rsidP="00826512">
      <w:pPr>
        <w:ind w:firstLine="851"/>
        <w:jc w:val="both"/>
        <w:rPr>
          <w:sz w:val="26"/>
          <w:szCs w:val="26"/>
        </w:rPr>
      </w:pPr>
      <w:r w:rsidRPr="00826512">
        <w:rPr>
          <w:sz w:val="26"/>
          <w:szCs w:val="26"/>
        </w:rPr>
        <w:t>- </w:t>
      </w:r>
      <w:r w:rsidR="004431FC" w:rsidRPr="00826512">
        <w:rPr>
          <w:sz w:val="26"/>
          <w:szCs w:val="26"/>
        </w:rPr>
        <w:t>внедрение раздельной системы сбора отходов на территории города</w:t>
      </w:r>
      <w:r w:rsidRPr="00826512">
        <w:rPr>
          <w:sz w:val="26"/>
          <w:szCs w:val="26"/>
        </w:rPr>
        <w:t>, в жилищно-коммунальном секторе должен внедряться раздельный сбор отходов по принципу деления на два контейнера: чистые фракции вторичного сырья (бумага, картон, пластик</w:t>
      </w:r>
      <w:r w:rsidR="005B3028" w:rsidRPr="00826512">
        <w:rPr>
          <w:sz w:val="26"/>
          <w:szCs w:val="26"/>
        </w:rPr>
        <w:t>, стекло</w:t>
      </w:r>
      <w:r w:rsidRPr="00826512">
        <w:rPr>
          <w:sz w:val="26"/>
          <w:szCs w:val="26"/>
        </w:rPr>
        <w:t xml:space="preserve"> и др.) и смешанный мусор;</w:t>
      </w:r>
    </w:p>
    <w:p w:rsidR="007561D9" w:rsidRPr="00826512" w:rsidRDefault="007561D9" w:rsidP="00826512">
      <w:pPr>
        <w:ind w:firstLine="851"/>
        <w:jc w:val="both"/>
        <w:rPr>
          <w:sz w:val="26"/>
          <w:szCs w:val="26"/>
        </w:rPr>
      </w:pPr>
      <w:r w:rsidRPr="00826512">
        <w:rPr>
          <w:sz w:val="26"/>
          <w:szCs w:val="26"/>
        </w:rPr>
        <w:t>- для обеспечения зимней и летней уборки улиц необходимо приобретение достаточного количества спецтранспорта, в состав которого будут входить и средства малой механизации;</w:t>
      </w:r>
    </w:p>
    <w:p w:rsidR="00FE5803" w:rsidRPr="00826512" w:rsidRDefault="00FE5803" w:rsidP="00826512">
      <w:pPr>
        <w:ind w:firstLine="851"/>
        <w:jc w:val="both"/>
        <w:rPr>
          <w:sz w:val="26"/>
          <w:szCs w:val="26"/>
        </w:rPr>
      </w:pPr>
      <w:r w:rsidRPr="00826512">
        <w:rPr>
          <w:sz w:val="26"/>
          <w:szCs w:val="26"/>
        </w:rPr>
        <w:t xml:space="preserve">- на стационарных АЗС должны предусматривать ограждающие конструкции с локальными очистными сооружениями, </w:t>
      </w:r>
      <w:r w:rsidR="00425176" w:rsidRPr="00826512">
        <w:rPr>
          <w:sz w:val="26"/>
          <w:szCs w:val="26"/>
        </w:rPr>
        <w:t xml:space="preserve">а также </w:t>
      </w:r>
      <w:r w:rsidRPr="00826512">
        <w:rPr>
          <w:sz w:val="26"/>
          <w:szCs w:val="26"/>
        </w:rPr>
        <w:t>системы закольцовки паров бензина;</w:t>
      </w:r>
    </w:p>
    <w:p w:rsidR="00B24DB8" w:rsidRPr="00826512" w:rsidRDefault="00FE5803" w:rsidP="00826512">
      <w:pPr>
        <w:ind w:firstLine="851"/>
        <w:jc w:val="both"/>
        <w:rPr>
          <w:sz w:val="26"/>
          <w:szCs w:val="26"/>
        </w:rPr>
      </w:pPr>
      <w:r w:rsidRPr="00826512">
        <w:rPr>
          <w:sz w:val="26"/>
          <w:szCs w:val="26"/>
        </w:rPr>
        <w:t>- </w:t>
      </w:r>
      <w:r w:rsidR="00B24DB8" w:rsidRPr="00826512">
        <w:rPr>
          <w:sz w:val="26"/>
          <w:szCs w:val="26"/>
        </w:rPr>
        <w:t>благоустройство и озеленение жилых территорий – с посадкой деревьев, кустарников, устройством газонов по ассортименту питомников города, района, области.</w:t>
      </w:r>
    </w:p>
    <w:p w:rsidR="00FA307F" w:rsidRPr="00826512" w:rsidRDefault="00FA307F" w:rsidP="00826512">
      <w:pPr>
        <w:ind w:firstLine="851"/>
        <w:jc w:val="both"/>
        <w:rPr>
          <w:sz w:val="26"/>
          <w:szCs w:val="26"/>
        </w:rPr>
        <w:sectPr w:rsidR="00FA307F" w:rsidRPr="00826512" w:rsidSect="002F0D9A">
          <w:pgSz w:w="11906" w:h="16838"/>
          <w:pgMar w:top="851" w:right="707" w:bottom="851" w:left="1644" w:header="709" w:footer="367" w:gutter="0"/>
          <w:cols w:space="720"/>
          <w:docGrid w:linePitch="360"/>
        </w:sectPr>
      </w:pPr>
    </w:p>
    <w:p w:rsidR="00312AB2" w:rsidRPr="008D3E91" w:rsidRDefault="00312AB2" w:rsidP="002C23B0">
      <w:pPr>
        <w:pStyle w:val="3"/>
        <w:jc w:val="center"/>
        <w:rPr>
          <w:color w:val="000000" w:themeColor="text1"/>
          <w:sz w:val="26"/>
          <w:szCs w:val="26"/>
        </w:rPr>
      </w:pPr>
      <w:bookmarkStart w:id="82" w:name="_Toc144443734"/>
      <w:r w:rsidRPr="00A07C4C">
        <w:rPr>
          <w:sz w:val="26"/>
          <w:szCs w:val="26"/>
        </w:rPr>
        <w:lastRenderedPageBreak/>
        <w:t>II</w:t>
      </w:r>
      <w:r w:rsidR="00ED4382" w:rsidRPr="00A07C4C">
        <w:rPr>
          <w:sz w:val="26"/>
          <w:szCs w:val="26"/>
        </w:rPr>
        <w:t>.</w:t>
      </w:r>
      <w:r w:rsidR="004D362E" w:rsidRPr="00A07C4C">
        <w:rPr>
          <w:sz w:val="26"/>
          <w:szCs w:val="26"/>
          <w:lang w:val="ru-RU"/>
        </w:rPr>
        <w:t>4</w:t>
      </w:r>
      <w:r w:rsidR="002C23B0" w:rsidRPr="00A07C4C">
        <w:rPr>
          <w:sz w:val="26"/>
          <w:szCs w:val="26"/>
        </w:rPr>
        <w:t>.</w:t>
      </w:r>
      <w:r w:rsidR="00256B34" w:rsidRPr="00A07C4C">
        <w:rPr>
          <w:sz w:val="26"/>
          <w:szCs w:val="26"/>
          <w:lang w:val="ru-RU"/>
        </w:rPr>
        <w:t>4</w:t>
      </w:r>
      <w:r w:rsidRPr="00A07C4C">
        <w:rPr>
          <w:sz w:val="26"/>
          <w:szCs w:val="26"/>
        </w:rPr>
        <w:t xml:space="preserve"> Охранные </w:t>
      </w:r>
      <w:r w:rsidRPr="008D3E91">
        <w:rPr>
          <w:color w:val="000000" w:themeColor="text1"/>
          <w:sz w:val="26"/>
          <w:szCs w:val="26"/>
        </w:rPr>
        <w:t>коридоры коммуникаций</w:t>
      </w:r>
      <w:bookmarkEnd w:id="82"/>
    </w:p>
    <w:p w:rsidR="0018548B" w:rsidRPr="00826512" w:rsidRDefault="0018548B" w:rsidP="00826512">
      <w:pPr>
        <w:ind w:firstLine="851"/>
        <w:jc w:val="both"/>
        <w:rPr>
          <w:sz w:val="26"/>
          <w:szCs w:val="26"/>
        </w:rPr>
      </w:pPr>
      <w:bookmarkStart w:id="83" w:name="__RefHeading__400_1612356966"/>
      <w:bookmarkStart w:id="84" w:name="__RefHeading__136_1539069001"/>
      <w:bookmarkStart w:id="85" w:name="__RefHeading__334_276625223"/>
      <w:bookmarkStart w:id="86" w:name="__RefHeading__498_670117999"/>
      <w:bookmarkStart w:id="87" w:name="__RefHeading__105_1212657833"/>
      <w:bookmarkStart w:id="88" w:name="__RefHeading__168_1585558239"/>
      <w:bookmarkStart w:id="89" w:name="__RefHeading__862_1612356966"/>
      <w:bookmarkEnd w:id="83"/>
      <w:bookmarkEnd w:id="84"/>
      <w:bookmarkEnd w:id="85"/>
      <w:bookmarkEnd w:id="86"/>
      <w:bookmarkEnd w:id="87"/>
      <w:bookmarkEnd w:id="88"/>
      <w:bookmarkEnd w:id="89"/>
      <w:r w:rsidRPr="00826512">
        <w:rPr>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826512" w:rsidRDefault="0018548B" w:rsidP="00826512">
      <w:pPr>
        <w:ind w:firstLine="851"/>
        <w:jc w:val="both"/>
        <w:rPr>
          <w:sz w:val="26"/>
          <w:szCs w:val="26"/>
        </w:rPr>
      </w:pPr>
      <w:r w:rsidRPr="00826512">
        <w:rPr>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826512" w:rsidRDefault="0018548B" w:rsidP="00826512">
      <w:pPr>
        <w:ind w:firstLine="851"/>
        <w:jc w:val="both"/>
        <w:rPr>
          <w:sz w:val="26"/>
          <w:szCs w:val="26"/>
        </w:rPr>
      </w:pPr>
      <w:r w:rsidRPr="00826512">
        <w:rPr>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826512" w:rsidRDefault="0018548B" w:rsidP="00826512">
      <w:pPr>
        <w:ind w:firstLine="851"/>
        <w:jc w:val="both"/>
        <w:rPr>
          <w:sz w:val="26"/>
          <w:szCs w:val="26"/>
        </w:rPr>
      </w:pPr>
      <w:r w:rsidRPr="00826512">
        <w:rPr>
          <w:sz w:val="26"/>
          <w:szCs w:val="26"/>
        </w:rPr>
        <w:t>1. Вдоль воздушных линий электропередачи в виде земельного участка и воздушного пространства, по обе стороны линии от кр</w:t>
      </w:r>
      <w:r w:rsidR="00FB2DDC" w:rsidRPr="00826512">
        <w:rPr>
          <w:sz w:val="26"/>
          <w:szCs w:val="26"/>
        </w:rPr>
        <w:t xml:space="preserve">айних проводов на расстоянии: </w:t>
      </w:r>
      <w:r w:rsidRPr="00826512">
        <w:rPr>
          <w:sz w:val="26"/>
          <w:szCs w:val="26"/>
        </w:rPr>
        <w:t>для линий напряжением до 1000 В - 2 метра, до 20 кВ - 10 метров, 35 кВ - 15 метров, 110 кВ - 20 метров, 220 кВ - 25 метров.</w:t>
      </w:r>
    </w:p>
    <w:p w:rsidR="0018548B" w:rsidRPr="00826512" w:rsidRDefault="0018548B" w:rsidP="00826512">
      <w:pPr>
        <w:ind w:firstLine="851"/>
        <w:jc w:val="both"/>
        <w:rPr>
          <w:sz w:val="26"/>
          <w:szCs w:val="26"/>
        </w:rPr>
      </w:pPr>
      <w:r w:rsidRPr="00826512">
        <w:rPr>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826512" w:rsidRDefault="0018548B" w:rsidP="00826512">
      <w:pPr>
        <w:ind w:firstLine="851"/>
        <w:jc w:val="both"/>
        <w:rPr>
          <w:sz w:val="26"/>
          <w:szCs w:val="26"/>
        </w:rPr>
      </w:pPr>
      <w:r w:rsidRPr="00826512">
        <w:rPr>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826512" w:rsidRDefault="0018548B" w:rsidP="00826512">
      <w:pPr>
        <w:ind w:firstLine="851"/>
        <w:jc w:val="both"/>
        <w:rPr>
          <w:sz w:val="26"/>
          <w:szCs w:val="26"/>
        </w:rPr>
      </w:pPr>
      <w:r w:rsidRPr="00826512">
        <w:rPr>
          <w:sz w:val="26"/>
          <w:szCs w:val="26"/>
        </w:rPr>
        <w:t>- производить строительство, капитальный ремонт, реконструкцию или снос любых зданий и сооружений;</w:t>
      </w:r>
    </w:p>
    <w:p w:rsidR="0018548B" w:rsidRPr="00826512" w:rsidRDefault="0018548B" w:rsidP="00826512">
      <w:pPr>
        <w:ind w:firstLine="851"/>
        <w:jc w:val="both"/>
        <w:rPr>
          <w:sz w:val="26"/>
          <w:szCs w:val="26"/>
        </w:rPr>
      </w:pPr>
      <w:r w:rsidRPr="00826512">
        <w:rPr>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826512" w:rsidRDefault="0018548B" w:rsidP="00826512">
      <w:pPr>
        <w:ind w:firstLine="851"/>
        <w:jc w:val="both"/>
        <w:rPr>
          <w:sz w:val="26"/>
          <w:szCs w:val="26"/>
        </w:rPr>
      </w:pPr>
      <w:r w:rsidRPr="00826512">
        <w:rPr>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826512" w:rsidRDefault="0018548B" w:rsidP="00826512">
      <w:pPr>
        <w:ind w:firstLine="851"/>
        <w:jc w:val="both"/>
        <w:rPr>
          <w:sz w:val="26"/>
          <w:szCs w:val="26"/>
        </w:rPr>
      </w:pPr>
      <w:r w:rsidRPr="00826512">
        <w:rPr>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826512" w:rsidRDefault="0018548B" w:rsidP="00826512">
      <w:pPr>
        <w:ind w:firstLine="851"/>
        <w:jc w:val="both"/>
        <w:rPr>
          <w:sz w:val="26"/>
          <w:szCs w:val="26"/>
        </w:rPr>
      </w:pPr>
      <w:r w:rsidRPr="00826512">
        <w:rPr>
          <w:sz w:val="26"/>
          <w:szCs w:val="26"/>
        </w:rPr>
        <w:t>Во избежание несчастных случаев и повреждения оборудования запрещается:</w:t>
      </w:r>
    </w:p>
    <w:p w:rsidR="0018548B" w:rsidRPr="00826512" w:rsidRDefault="0018548B" w:rsidP="00826512">
      <w:pPr>
        <w:ind w:firstLine="851"/>
        <w:jc w:val="both"/>
        <w:rPr>
          <w:sz w:val="26"/>
          <w:szCs w:val="26"/>
        </w:rPr>
      </w:pPr>
      <w:r w:rsidRPr="00826512">
        <w:rPr>
          <w:sz w:val="26"/>
          <w:szCs w:val="26"/>
        </w:rPr>
        <w:t>- размещать автозаправочные станции и хранилища горюче-смазочных материалов в охранных зонах электрических сетей;</w:t>
      </w:r>
    </w:p>
    <w:p w:rsidR="0018548B" w:rsidRPr="00826512" w:rsidRDefault="0018548B" w:rsidP="00826512">
      <w:pPr>
        <w:ind w:firstLine="851"/>
        <w:jc w:val="both"/>
        <w:rPr>
          <w:sz w:val="26"/>
          <w:szCs w:val="26"/>
        </w:rPr>
      </w:pPr>
      <w:r w:rsidRPr="00826512">
        <w:rPr>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826512" w:rsidRDefault="0018548B" w:rsidP="00826512">
      <w:pPr>
        <w:ind w:firstLine="851"/>
        <w:jc w:val="both"/>
        <w:rPr>
          <w:sz w:val="26"/>
          <w:szCs w:val="26"/>
        </w:rPr>
      </w:pPr>
      <w:r w:rsidRPr="00826512">
        <w:rPr>
          <w:sz w:val="26"/>
          <w:szCs w:val="26"/>
        </w:rPr>
        <w:t>- загромождать подъезды и подходы к объектам электрических сетей;</w:t>
      </w:r>
    </w:p>
    <w:p w:rsidR="0018548B" w:rsidRPr="00826512" w:rsidRDefault="0018548B" w:rsidP="00826512">
      <w:pPr>
        <w:ind w:firstLine="851"/>
        <w:jc w:val="both"/>
        <w:rPr>
          <w:sz w:val="26"/>
          <w:szCs w:val="26"/>
        </w:rPr>
      </w:pPr>
      <w:r w:rsidRPr="00826512">
        <w:rPr>
          <w:sz w:val="26"/>
          <w:szCs w:val="26"/>
        </w:rPr>
        <w:t>- набрасывать на провода, опоры и приближать к ним посторонние предметы, а также подниматься на опоры;</w:t>
      </w:r>
    </w:p>
    <w:p w:rsidR="0018548B" w:rsidRPr="00826512" w:rsidRDefault="0018548B" w:rsidP="00826512">
      <w:pPr>
        <w:ind w:firstLine="851"/>
        <w:jc w:val="both"/>
        <w:rPr>
          <w:sz w:val="26"/>
          <w:szCs w:val="26"/>
        </w:rPr>
      </w:pPr>
      <w:r w:rsidRPr="00826512">
        <w:rPr>
          <w:sz w:val="26"/>
          <w:szCs w:val="26"/>
        </w:rPr>
        <w:t>- устраивать всякого рода свалки (в охранных зонах электрических сетей и вблизи них);</w:t>
      </w:r>
    </w:p>
    <w:p w:rsidR="0018548B" w:rsidRPr="00826512" w:rsidRDefault="0018548B" w:rsidP="00826512">
      <w:pPr>
        <w:ind w:firstLine="851"/>
        <w:jc w:val="both"/>
        <w:rPr>
          <w:sz w:val="26"/>
          <w:szCs w:val="26"/>
        </w:rPr>
      </w:pPr>
      <w:r w:rsidRPr="00826512">
        <w:rPr>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826512" w:rsidRDefault="0018548B" w:rsidP="00826512">
      <w:pPr>
        <w:ind w:firstLine="851"/>
        <w:jc w:val="both"/>
        <w:rPr>
          <w:sz w:val="26"/>
          <w:szCs w:val="26"/>
        </w:rPr>
      </w:pPr>
      <w:r w:rsidRPr="00826512">
        <w:rPr>
          <w:sz w:val="26"/>
          <w:szCs w:val="26"/>
        </w:rPr>
        <w:lastRenderedPageBreak/>
        <w:t>- устраивать спортивные площадки, стадионы, рынки, стоянки всех видов машин и механизмов.</w:t>
      </w:r>
    </w:p>
    <w:p w:rsidR="0018548B" w:rsidRPr="00826512" w:rsidRDefault="0018548B" w:rsidP="00826512">
      <w:pPr>
        <w:ind w:firstLine="851"/>
        <w:jc w:val="both"/>
        <w:rPr>
          <w:sz w:val="26"/>
          <w:szCs w:val="26"/>
        </w:rPr>
      </w:pPr>
      <w:r w:rsidRPr="00826512">
        <w:rPr>
          <w:sz w:val="26"/>
          <w:szCs w:val="26"/>
        </w:rPr>
        <w:t>Охранные зоны инженерных сетей приведены в таблице санитарных разрывов до жилых и общественных зданий.</w:t>
      </w:r>
    </w:p>
    <w:p w:rsidR="00080050" w:rsidRDefault="00080050" w:rsidP="0018548B">
      <w:pPr>
        <w:pStyle w:val="af3"/>
        <w:spacing w:line="240" w:lineRule="auto"/>
        <w:jc w:val="center"/>
        <w:rPr>
          <w:b/>
          <w:color w:val="000000" w:themeColor="text1"/>
          <w:sz w:val="26"/>
          <w:szCs w:val="26"/>
        </w:rPr>
      </w:pPr>
    </w:p>
    <w:p w:rsidR="0018548B" w:rsidRPr="008D3E91" w:rsidRDefault="0018548B" w:rsidP="0018548B">
      <w:pPr>
        <w:pStyle w:val="af3"/>
        <w:spacing w:line="240" w:lineRule="auto"/>
        <w:jc w:val="center"/>
        <w:rPr>
          <w:b/>
          <w:color w:val="000000" w:themeColor="text1"/>
          <w:sz w:val="26"/>
          <w:szCs w:val="26"/>
        </w:rPr>
      </w:pPr>
      <w:r w:rsidRPr="008D3E91">
        <w:rPr>
          <w:b/>
          <w:color w:val="000000" w:themeColor="text1"/>
          <w:sz w:val="26"/>
          <w:szCs w:val="26"/>
        </w:rPr>
        <w:t>Санитарный разрыв до жилых и общественных зданий от подземных сетей инженерии</w:t>
      </w:r>
    </w:p>
    <w:p w:rsidR="00FE666D" w:rsidRPr="00921CFE" w:rsidRDefault="00FE666D" w:rsidP="00FE666D">
      <w:pPr>
        <w:jc w:val="right"/>
      </w:pPr>
      <w:r w:rsidRPr="00921CFE">
        <w:rPr>
          <w:i/>
        </w:rPr>
        <w:t xml:space="preserve">Таблица </w:t>
      </w:r>
      <w:r w:rsidR="006F641A">
        <w:rPr>
          <w:i/>
        </w:rPr>
        <w:t>7</w:t>
      </w:r>
      <w:r>
        <w:rPr>
          <w:i/>
        </w:rPr>
        <w:t>.</w:t>
      </w:r>
    </w:p>
    <w:p w:rsidR="00243BE6" w:rsidRPr="008D3E91" w:rsidRDefault="00243BE6" w:rsidP="00243BE6">
      <w:pPr>
        <w:spacing w:line="276" w:lineRule="auto"/>
        <w:jc w:val="right"/>
        <w:rPr>
          <w:i/>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8D3E91" w:rsidRPr="008D3E91" w:rsidTr="00243BE6">
        <w:trPr>
          <w:cantSplit/>
          <w:tblHeader/>
          <w:jc w:val="center"/>
        </w:trPr>
        <w:tc>
          <w:tcPr>
            <w:tcW w:w="2212" w:type="pct"/>
            <w:vMerge w:val="restart"/>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Инженерные сети</w:t>
            </w:r>
          </w:p>
        </w:tc>
        <w:tc>
          <w:tcPr>
            <w:tcW w:w="2788" w:type="pct"/>
            <w:gridSpan w:val="3"/>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Расстояние, м, по горизонтали (в свету) от подземных сетей до</w:t>
            </w:r>
          </w:p>
        </w:tc>
      </w:tr>
      <w:tr w:rsidR="008D3E91" w:rsidRPr="008D3E91" w:rsidTr="00243BE6">
        <w:trPr>
          <w:cantSplit/>
          <w:trHeight w:val="528"/>
          <w:tblHeader/>
          <w:jc w:val="center"/>
        </w:trPr>
        <w:tc>
          <w:tcPr>
            <w:tcW w:w="2212" w:type="pct"/>
            <w:vMerge/>
            <w:vAlign w:val="center"/>
          </w:tcPr>
          <w:p w:rsidR="0018548B" w:rsidRPr="008D3E91" w:rsidRDefault="0018548B" w:rsidP="0018548B">
            <w:pPr>
              <w:rPr>
                <w:b/>
                <w:color w:val="000000" w:themeColor="text1"/>
              </w:rPr>
            </w:pPr>
          </w:p>
        </w:tc>
        <w:tc>
          <w:tcPr>
            <w:tcW w:w="779" w:type="pct"/>
            <w:vMerge w:val="restart"/>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фундаментов зданий и сооружений</w:t>
            </w:r>
          </w:p>
        </w:tc>
        <w:tc>
          <w:tcPr>
            <w:tcW w:w="1094" w:type="pct"/>
            <w:vMerge w:val="restart"/>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наружной бровки кювета или подошвы насыпи дороги</w:t>
            </w:r>
          </w:p>
        </w:tc>
      </w:tr>
      <w:tr w:rsidR="008D3E91" w:rsidRPr="008D3E91" w:rsidTr="00243BE6">
        <w:trPr>
          <w:cantSplit/>
          <w:trHeight w:val="528"/>
          <w:tblHeader/>
          <w:jc w:val="center"/>
        </w:trPr>
        <w:tc>
          <w:tcPr>
            <w:tcW w:w="2212" w:type="pct"/>
            <w:vMerge/>
            <w:vAlign w:val="center"/>
          </w:tcPr>
          <w:p w:rsidR="0018548B" w:rsidRPr="008D3E91" w:rsidRDefault="0018548B" w:rsidP="0018548B">
            <w:pPr>
              <w:rPr>
                <w:color w:val="000000" w:themeColor="text1"/>
              </w:rPr>
            </w:pPr>
          </w:p>
        </w:tc>
        <w:tc>
          <w:tcPr>
            <w:tcW w:w="779" w:type="pct"/>
            <w:vMerge/>
            <w:vAlign w:val="center"/>
          </w:tcPr>
          <w:p w:rsidR="0018548B" w:rsidRPr="008D3E91" w:rsidRDefault="0018548B" w:rsidP="0018548B">
            <w:pPr>
              <w:rPr>
                <w:color w:val="000000" w:themeColor="text1"/>
              </w:rPr>
            </w:pPr>
          </w:p>
        </w:tc>
        <w:tc>
          <w:tcPr>
            <w:tcW w:w="1094" w:type="pct"/>
            <w:vMerge/>
            <w:vAlign w:val="center"/>
          </w:tcPr>
          <w:p w:rsidR="0018548B" w:rsidRPr="008D3E91" w:rsidRDefault="0018548B" w:rsidP="0018548B">
            <w:pPr>
              <w:rPr>
                <w:color w:val="000000" w:themeColor="text1"/>
              </w:rPr>
            </w:pPr>
          </w:p>
        </w:tc>
        <w:tc>
          <w:tcPr>
            <w:tcW w:w="916" w:type="pct"/>
            <w:vMerge/>
            <w:vAlign w:val="center"/>
          </w:tcPr>
          <w:p w:rsidR="0018548B" w:rsidRPr="008D3E91" w:rsidRDefault="0018548B" w:rsidP="0018548B">
            <w:pPr>
              <w:rPr>
                <w:color w:val="000000" w:themeColor="text1"/>
              </w:rPr>
            </w:pP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 xml:space="preserve">Водопровод и напорная канализация </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5</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3</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Самотечная канализация (бытовая и дождевая)</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3</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1,5</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Газопроводы горючих газов давления, МПа (кгс/см</w:t>
            </w:r>
            <w:r w:rsidRPr="008D3E91">
              <w:rPr>
                <w:b/>
                <w:color w:val="000000" w:themeColor="text1"/>
                <w:vertAlign w:val="superscript"/>
              </w:rPr>
              <w:t>2</w:t>
            </w:r>
            <w:r w:rsidRPr="008D3E91">
              <w:rPr>
                <w:b/>
                <w:color w:val="000000" w:themeColor="text1"/>
              </w:rPr>
              <w:t>):</w:t>
            </w:r>
          </w:p>
        </w:tc>
        <w:tc>
          <w:tcPr>
            <w:tcW w:w="2788" w:type="pct"/>
            <w:gridSpan w:val="3"/>
          </w:tcPr>
          <w:p w:rsidR="0018548B" w:rsidRPr="008D3E91" w:rsidRDefault="0018548B" w:rsidP="0018548B">
            <w:pPr>
              <w:overflowPunct w:val="0"/>
              <w:autoSpaceDE w:val="0"/>
              <w:autoSpaceDN w:val="0"/>
              <w:adjustRightInd w:val="0"/>
              <w:jc w:val="center"/>
              <w:rPr>
                <w:color w:val="000000" w:themeColor="text1"/>
              </w:rPr>
            </w:pP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ind w:firstLine="426"/>
              <w:rPr>
                <w:b/>
                <w:color w:val="000000" w:themeColor="text1"/>
              </w:rPr>
            </w:pPr>
            <w:r w:rsidRPr="008D3E91">
              <w:rPr>
                <w:b/>
                <w:color w:val="000000" w:themeColor="text1"/>
                <w:lang w:val="en-US"/>
              </w:rPr>
              <w:t>- </w:t>
            </w:r>
            <w:r w:rsidRPr="008D3E91">
              <w:rPr>
                <w:b/>
                <w:color w:val="000000" w:themeColor="text1"/>
              </w:rPr>
              <w:t>низкого до 0,005 (0,05)</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2</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AA0371">
            <w:pPr>
              <w:overflowPunct w:val="0"/>
              <w:autoSpaceDE w:val="0"/>
              <w:autoSpaceDN w:val="0"/>
              <w:adjustRightInd w:val="0"/>
              <w:ind w:firstLine="426"/>
              <w:rPr>
                <w:b/>
                <w:color w:val="000000" w:themeColor="text1"/>
              </w:rPr>
            </w:pPr>
            <w:r w:rsidRPr="008D3E91">
              <w:rPr>
                <w:b/>
                <w:color w:val="000000" w:themeColor="text1"/>
                <w:lang w:val="en-US"/>
              </w:rPr>
              <w:t>- </w:t>
            </w:r>
            <w:r w:rsidR="00AA0371" w:rsidRPr="008D3E91">
              <w:rPr>
                <w:b/>
                <w:color w:val="000000" w:themeColor="text1"/>
              </w:rPr>
              <w:t>высокого</w:t>
            </w:r>
            <w:r w:rsidRPr="008D3E91">
              <w:rPr>
                <w:b/>
                <w:color w:val="000000" w:themeColor="text1"/>
              </w:rPr>
              <w:t xml:space="preserve"> св. 0,3 (3) до 0,6 (6)</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7</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AA0371">
            <w:pPr>
              <w:overflowPunct w:val="0"/>
              <w:autoSpaceDE w:val="0"/>
              <w:autoSpaceDN w:val="0"/>
              <w:adjustRightInd w:val="0"/>
              <w:ind w:firstLine="426"/>
              <w:rPr>
                <w:b/>
                <w:color w:val="000000" w:themeColor="text1"/>
              </w:rPr>
            </w:pPr>
            <w:r w:rsidRPr="008D3E91">
              <w:rPr>
                <w:b/>
                <w:color w:val="000000" w:themeColor="text1"/>
                <w:lang w:val="en-US"/>
              </w:rPr>
              <w:t>- </w:t>
            </w:r>
            <w:r w:rsidRPr="008D3E91">
              <w:rPr>
                <w:b/>
                <w:color w:val="000000" w:themeColor="text1"/>
              </w:rPr>
              <w:t>высоко</w:t>
            </w:r>
            <w:r w:rsidR="00AA0371" w:rsidRPr="008D3E91">
              <w:rPr>
                <w:b/>
                <w:color w:val="000000" w:themeColor="text1"/>
              </w:rPr>
              <w:t>го</w:t>
            </w:r>
            <w:r w:rsidRPr="008D3E91">
              <w:rPr>
                <w:b/>
                <w:color w:val="000000" w:themeColor="text1"/>
              </w:rPr>
              <w:t xml:space="preserve"> св. 0,6 (6) до 1,2 (12)</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10</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2</w:t>
            </w: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Тепловые сети (от наружной стенки канала, тоннеля)</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2 (см. прим. 3)</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1,5</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Кабели силовые всех напряжений и кабели связи</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0,6</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0,5</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bl>
    <w:p w:rsidR="00C97927" w:rsidRPr="00FE666D" w:rsidRDefault="0018548B" w:rsidP="00FE666D">
      <w:pPr>
        <w:ind w:firstLine="851"/>
        <w:jc w:val="both"/>
        <w:rPr>
          <w:sz w:val="26"/>
          <w:szCs w:val="26"/>
        </w:rPr>
      </w:pPr>
      <w:r w:rsidRPr="00FE666D">
        <w:rPr>
          <w:sz w:val="26"/>
          <w:szCs w:val="26"/>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C97927" w:rsidRPr="008D3E91" w:rsidRDefault="00C97927" w:rsidP="00C97927">
      <w:pPr>
        <w:ind w:firstLine="708"/>
        <w:jc w:val="both"/>
        <w:rPr>
          <w:color w:val="000000" w:themeColor="text1"/>
        </w:rPr>
      </w:pPr>
    </w:p>
    <w:p w:rsidR="00905721" w:rsidRDefault="00905721" w:rsidP="00E5366C">
      <w:pPr>
        <w:pStyle w:val="3"/>
        <w:spacing w:line="276" w:lineRule="auto"/>
        <w:ind w:left="284" w:right="483" w:hanging="11"/>
        <w:jc w:val="center"/>
        <w:rPr>
          <w:color w:val="000000" w:themeColor="text1"/>
          <w:sz w:val="26"/>
          <w:szCs w:val="26"/>
          <w:lang w:val="ru-RU"/>
        </w:rPr>
      </w:pPr>
      <w:bookmarkStart w:id="90" w:name="_Toc144443735"/>
    </w:p>
    <w:p w:rsidR="00905721" w:rsidRDefault="00905721" w:rsidP="00E5366C">
      <w:pPr>
        <w:pStyle w:val="3"/>
        <w:spacing w:line="276" w:lineRule="auto"/>
        <w:ind w:left="284" w:right="483" w:hanging="11"/>
        <w:jc w:val="center"/>
        <w:rPr>
          <w:color w:val="000000" w:themeColor="text1"/>
          <w:sz w:val="26"/>
          <w:szCs w:val="26"/>
          <w:lang w:val="ru-RU"/>
        </w:rPr>
      </w:pPr>
    </w:p>
    <w:p w:rsidR="00905721" w:rsidRDefault="00905721" w:rsidP="00E5366C">
      <w:pPr>
        <w:pStyle w:val="3"/>
        <w:spacing w:line="276" w:lineRule="auto"/>
        <w:ind w:left="284" w:right="483" w:hanging="11"/>
        <w:jc w:val="center"/>
        <w:rPr>
          <w:color w:val="000000" w:themeColor="text1"/>
          <w:sz w:val="26"/>
          <w:szCs w:val="26"/>
          <w:lang w:val="ru-RU"/>
        </w:rPr>
      </w:pPr>
    </w:p>
    <w:p w:rsidR="00FE666D" w:rsidRDefault="00FE666D" w:rsidP="00FE666D"/>
    <w:p w:rsidR="00FE666D" w:rsidRDefault="00FE666D" w:rsidP="00FE666D"/>
    <w:p w:rsidR="00FE666D" w:rsidRDefault="00FE666D" w:rsidP="00FE666D"/>
    <w:p w:rsidR="00FE666D" w:rsidRDefault="00FE666D" w:rsidP="00FE666D"/>
    <w:p w:rsidR="00FE666D" w:rsidRDefault="00FE666D" w:rsidP="00FE666D"/>
    <w:p w:rsidR="00FE666D" w:rsidRDefault="00FE666D" w:rsidP="00FE666D"/>
    <w:p w:rsidR="00FE666D" w:rsidRDefault="00FE666D" w:rsidP="00FE666D"/>
    <w:p w:rsidR="00FE666D" w:rsidRDefault="00FE666D" w:rsidP="00FE666D"/>
    <w:p w:rsidR="00FE666D" w:rsidRDefault="00FE666D" w:rsidP="00FE666D"/>
    <w:p w:rsidR="00FE666D" w:rsidRDefault="00FE666D" w:rsidP="00FE666D"/>
    <w:p w:rsidR="00FE666D" w:rsidRPr="00FE666D" w:rsidRDefault="00FE666D" w:rsidP="00FE666D"/>
    <w:p w:rsidR="00905721" w:rsidRDefault="00905721" w:rsidP="00E5366C">
      <w:pPr>
        <w:pStyle w:val="3"/>
        <w:spacing w:line="276" w:lineRule="auto"/>
        <w:ind w:left="284" w:right="483" w:hanging="11"/>
        <w:jc w:val="center"/>
        <w:rPr>
          <w:color w:val="000000" w:themeColor="text1"/>
          <w:sz w:val="26"/>
          <w:szCs w:val="26"/>
          <w:lang w:val="ru-RU"/>
        </w:rPr>
      </w:pPr>
    </w:p>
    <w:p w:rsidR="00E5366C" w:rsidRDefault="00E5366C" w:rsidP="00E5366C">
      <w:pPr>
        <w:pStyle w:val="3"/>
        <w:spacing w:line="276" w:lineRule="auto"/>
        <w:ind w:left="284" w:right="483" w:hanging="11"/>
        <w:jc w:val="center"/>
        <w:rPr>
          <w:color w:val="000000" w:themeColor="text1"/>
          <w:sz w:val="26"/>
          <w:szCs w:val="26"/>
          <w:lang w:val="ru-RU"/>
        </w:rPr>
      </w:pPr>
      <w:r>
        <w:rPr>
          <w:color w:val="000000" w:themeColor="text1"/>
          <w:sz w:val="26"/>
          <w:szCs w:val="26"/>
        </w:rPr>
        <w:t>II</w:t>
      </w:r>
      <w:r w:rsidRPr="00E5366C">
        <w:rPr>
          <w:color w:val="000000" w:themeColor="text1"/>
          <w:sz w:val="26"/>
          <w:szCs w:val="26"/>
          <w:lang w:val="ru-RU"/>
        </w:rPr>
        <w:t>.4.</w:t>
      </w:r>
      <w:r>
        <w:rPr>
          <w:color w:val="000000" w:themeColor="text1"/>
          <w:sz w:val="26"/>
          <w:szCs w:val="26"/>
        </w:rPr>
        <w:t>5</w:t>
      </w:r>
      <w:r w:rsidRPr="008D3E91">
        <w:rPr>
          <w:color w:val="000000" w:themeColor="text1"/>
          <w:sz w:val="26"/>
          <w:szCs w:val="26"/>
          <w:lang w:val="ru-RU"/>
        </w:rPr>
        <w:t xml:space="preserve"> Объекты культурного наследия</w:t>
      </w:r>
      <w:bookmarkEnd w:id="90"/>
      <w:r w:rsidRPr="008D3E91">
        <w:rPr>
          <w:color w:val="000000" w:themeColor="text1"/>
          <w:sz w:val="26"/>
          <w:szCs w:val="26"/>
          <w:lang w:val="ru-RU"/>
        </w:rPr>
        <w:t xml:space="preserve"> </w:t>
      </w:r>
    </w:p>
    <w:p w:rsidR="00FE666D" w:rsidRPr="00921CFE" w:rsidRDefault="00FE666D" w:rsidP="00FE666D">
      <w:pPr>
        <w:jc w:val="right"/>
      </w:pPr>
      <w:r w:rsidRPr="00921CFE">
        <w:rPr>
          <w:i/>
        </w:rPr>
        <w:t xml:space="preserve">Таблица </w:t>
      </w:r>
      <w:r w:rsidR="006F641A">
        <w:rPr>
          <w:i/>
        </w:rPr>
        <w:t>8</w:t>
      </w:r>
      <w:r>
        <w:rPr>
          <w:i/>
        </w:rPr>
        <w:t>.</w:t>
      </w:r>
    </w:p>
    <w:p w:rsidR="00FE666D" w:rsidRPr="00FE666D" w:rsidRDefault="00FE666D" w:rsidP="00FE666D"/>
    <w:tbl>
      <w:tblPr>
        <w:tblW w:w="10133" w:type="dxa"/>
        <w:tblInd w:w="-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
        <w:gridCol w:w="10"/>
        <w:gridCol w:w="186"/>
        <w:gridCol w:w="2871"/>
        <w:gridCol w:w="1431"/>
        <w:gridCol w:w="2235"/>
        <w:gridCol w:w="2929"/>
        <w:gridCol w:w="9"/>
      </w:tblGrid>
      <w:tr w:rsidR="00E5366C" w:rsidRPr="00921CFE" w:rsidTr="00006DA7">
        <w:trPr>
          <w:gridAfter w:val="1"/>
          <w:wAfter w:w="9" w:type="dxa"/>
          <w:trHeight w:val="1069"/>
        </w:trPr>
        <w:tc>
          <w:tcPr>
            <w:tcW w:w="472" w:type="dxa"/>
            <w:gridSpan w:val="2"/>
            <w:vAlign w:val="center"/>
          </w:tcPr>
          <w:p w:rsidR="00E5366C" w:rsidRPr="00921CFE" w:rsidRDefault="00E5366C" w:rsidP="00006DA7">
            <w:pPr>
              <w:ind w:left="-98" w:right="-80"/>
              <w:jc w:val="center"/>
              <w:rPr>
                <w:b/>
                <w:sz w:val="26"/>
                <w:szCs w:val="26"/>
              </w:rPr>
            </w:pPr>
            <w:r w:rsidRPr="00921CFE">
              <w:rPr>
                <w:b/>
                <w:sz w:val="26"/>
                <w:szCs w:val="26"/>
              </w:rPr>
              <w:t>№ п/п</w:t>
            </w:r>
          </w:p>
        </w:tc>
        <w:tc>
          <w:tcPr>
            <w:tcW w:w="3057" w:type="dxa"/>
            <w:gridSpan w:val="2"/>
            <w:vAlign w:val="center"/>
          </w:tcPr>
          <w:p w:rsidR="00E5366C" w:rsidRPr="00921CFE" w:rsidRDefault="00E5366C" w:rsidP="00006DA7">
            <w:pPr>
              <w:jc w:val="center"/>
              <w:rPr>
                <w:b/>
                <w:sz w:val="26"/>
                <w:szCs w:val="26"/>
              </w:rPr>
            </w:pPr>
            <w:r w:rsidRPr="00921CFE">
              <w:rPr>
                <w:b/>
                <w:sz w:val="26"/>
                <w:szCs w:val="26"/>
              </w:rPr>
              <w:t>Наименование объекта культурного наследия</w:t>
            </w:r>
          </w:p>
        </w:tc>
        <w:tc>
          <w:tcPr>
            <w:tcW w:w="1431" w:type="dxa"/>
            <w:vAlign w:val="center"/>
          </w:tcPr>
          <w:p w:rsidR="00E5366C" w:rsidRPr="00921CFE" w:rsidRDefault="00E5366C" w:rsidP="00006DA7">
            <w:pPr>
              <w:ind w:left="-96" w:right="-108"/>
              <w:jc w:val="center"/>
              <w:rPr>
                <w:b/>
                <w:sz w:val="26"/>
                <w:szCs w:val="26"/>
              </w:rPr>
            </w:pPr>
            <w:r w:rsidRPr="00921CFE">
              <w:rPr>
                <w:b/>
                <w:sz w:val="26"/>
                <w:szCs w:val="26"/>
              </w:rPr>
              <w:t>Датировка, автор</w:t>
            </w:r>
          </w:p>
        </w:tc>
        <w:tc>
          <w:tcPr>
            <w:tcW w:w="2235" w:type="dxa"/>
            <w:vAlign w:val="center"/>
          </w:tcPr>
          <w:p w:rsidR="00E5366C" w:rsidRPr="00921CFE" w:rsidRDefault="00E5366C" w:rsidP="00006DA7">
            <w:pPr>
              <w:ind w:left="-108" w:right="-108"/>
              <w:jc w:val="center"/>
              <w:rPr>
                <w:b/>
                <w:sz w:val="26"/>
                <w:szCs w:val="26"/>
              </w:rPr>
            </w:pPr>
            <w:r w:rsidRPr="00921CFE">
              <w:rPr>
                <w:b/>
                <w:sz w:val="26"/>
                <w:szCs w:val="26"/>
              </w:rPr>
              <w:t>Местонахождение объекта культурного наследия</w:t>
            </w:r>
          </w:p>
        </w:tc>
        <w:tc>
          <w:tcPr>
            <w:tcW w:w="2929" w:type="dxa"/>
            <w:vAlign w:val="center"/>
          </w:tcPr>
          <w:p w:rsidR="00E5366C" w:rsidRPr="00921CFE" w:rsidRDefault="00E5366C" w:rsidP="00006DA7">
            <w:pPr>
              <w:ind w:left="-108" w:right="-73"/>
              <w:jc w:val="center"/>
              <w:rPr>
                <w:b/>
                <w:sz w:val="26"/>
                <w:szCs w:val="26"/>
              </w:rPr>
            </w:pPr>
            <w:r w:rsidRPr="00921CFE">
              <w:rPr>
                <w:b/>
                <w:sz w:val="26"/>
                <w:szCs w:val="26"/>
              </w:rPr>
              <w:t>Документ о постановке на государственную охрану</w:t>
            </w:r>
          </w:p>
        </w:tc>
      </w:tr>
      <w:tr w:rsidR="00E5366C" w:rsidRPr="00921CFE" w:rsidTr="00006DA7">
        <w:trPr>
          <w:gridAfter w:val="1"/>
          <w:wAfter w:w="9" w:type="dxa"/>
          <w:trHeight w:val="315"/>
        </w:trPr>
        <w:tc>
          <w:tcPr>
            <w:tcW w:w="10124" w:type="dxa"/>
            <w:gridSpan w:val="7"/>
            <w:vAlign w:val="center"/>
          </w:tcPr>
          <w:p w:rsidR="00E5366C" w:rsidRPr="00921CFE" w:rsidRDefault="00E5366C" w:rsidP="00006DA7">
            <w:pPr>
              <w:ind w:left="-95" w:right="-73"/>
              <w:jc w:val="center"/>
              <w:rPr>
                <w:b/>
                <w:bCs/>
                <w:sz w:val="26"/>
                <w:szCs w:val="26"/>
              </w:rPr>
            </w:pPr>
            <w:r w:rsidRPr="00921CFE">
              <w:rPr>
                <w:b/>
                <w:bCs/>
                <w:sz w:val="26"/>
                <w:szCs w:val="26"/>
              </w:rPr>
              <w:t>Объекты культурного наследия федерального значения</w:t>
            </w:r>
          </w:p>
        </w:tc>
      </w:tr>
      <w:tr w:rsidR="00E5366C" w:rsidRPr="00921CFE" w:rsidTr="00006DA7">
        <w:trPr>
          <w:gridAfter w:val="1"/>
          <w:wAfter w:w="9" w:type="dxa"/>
          <w:trHeight w:val="785"/>
        </w:trPr>
        <w:tc>
          <w:tcPr>
            <w:tcW w:w="472" w:type="dxa"/>
            <w:gridSpan w:val="2"/>
            <w:vAlign w:val="center"/>
          </w:tcPr>
          <w:p w:rsidR="00E5366C" w:rsidRPr="00921CFE" w:rsidRDefault="00E5366C" w:rsidP="00006DA7">
            <w:pPr>
              <w:ind w:left="-98" w:right="-80"/>
              <w:jc w:val="center"/>
              <w:rPr>
                <w:sz w:val="26"/>
                <w:szCs w:val="26"/>
                <w:lang w:val="en-US"/>
              </w:rPr>
            </w:pPr>
            <w:r w:rsidRPr="00921CFE">
              <w:rPr>
                <w:sz w:val="26"/>
                <w:szCs w:val="26"/>
                <w:lang w:val="en-US"/>
              </w:rPr>
              <w:t>1</w:t>
            </w:r>
          </w:p>
        </w:tc>
        <w:tc>
          <w:tcPr>
            <w:tcW w:w="3057" w:type="dxa"/>
            <w:gridSpan w:val="2"/>
            <w:vAlign w:val="center"/>
          </w:tcPr>
          <w:p w:rsidR="00E5366C" w:rsidRPr="00921CFE" w:rsidRDefault="00E5366C" w:rsidP="00006DA7">
            <w:pPr>
              <w:ind w:left="-96" w:right="-108"/>
              <w:rPr>
                <w:sz w:val="26"/>
                <w:szCs w:val="26"/>
              </w:rPr>
            </w:pPr>
            <w:r w:rsidRPr="00921CFE">
              <w:rPr>
                <w:sz w:val="26"/>
                <w:szCs w:val="26"/>
              </w:rPr>
              <w:t>Могила Борисова-Мусатова Виктора Эльпидифоровича (1870-1905)</w:t>
            </w:r>
          </w:p>
        </w:tc>
        <w:tc>
          <w:tcPr>
            <w:tcW w:w="1431" w:type="dxa"/>
            <w:vAlign w:val="center"/>
          </w:tcPr>
          <w:p w:rsidR="00E5366C" w:rsidRPr="00921CFE" w:rsidRDefault="00E5366C" w:rsidP="00006DA7">
            <w:pPr>
              <w:ind w:left="-96" w:right="-108"/>
              <w:rPr>
                <w:sz w:val="26"/>
                <w:szCs w:val="26"/>
              </w:rPr>
            </w:pPr>
          </w:p>
        </w:tc>
        <w:tc>
          <w:tcPr>
            <w:tcW w:w="2235" w:type="dxa"/>
            <w:vAlign w:val="center"/>
          </w:tcPr>
          <w:p w:rsidR="00E5366C" w:rsidRPr="00921CFE" w:rsidRDefault="00E5366C" w:rsidP="00006DA7">
            <w:pPr>
              <w:ind w:left="-108" w:right="-108"/>
              <w:rPr>
                <w:sz w:val="26"/>
                <w:szCs w:val="26"/>
              </w:rPr>
            </w:pPr>
            <w:r w:rsidRPr="00921CFE">
              <w:rPr>
                <w:sz w:val="26"/>
                <w:szCs w:val="26"/>
              </w:rPr>
              <w:t>г. Таруса, старое кладбище</w:t>
            </w:r>
          </w:p>
        </w:tc>
        <w:tc>
          <w:tcPr>
            <w:tcW w:w="2929" w:type="dxa"/>
            <w:vAlign w:val="center"/>
          </w:tcPr>
          <w:p w:rsidR="00E5366C" w:rsidRPr="00921CFE" w:rsidRDefault="00E5366C" w:rsidP="00006DA7">
            <w:pPr>
              <w:ind w:left="-95" w:right="-73"/>
              <w:rPr>
                <w:sz w:val="26"/>
                <w:szCs w:val="26"/>
              </w:rPr>
            </w:pPr>
            <w:r w:rsidRPr="00921CFE">
              <w:rPr>
                <w:sz w:val="26"/>
                <w:szCs w:val="26"/>
              </w:rPr>
              <w:t>Постановление Совета Министров РСФСР от 30.08.1960 №1327</w:t>
            </w:r>
            <w:r w:rsidRPr="00921CFE">
              <w:rPr>
                <w:rStyle w:val="affc"/>
                <w:sz w:val="26"/>
                <w:szCs w:val="26"/>
              </w:rPr>
              <w:footnoteReference w:id="1"/>
            </w:r>
          </w:p>
        </w:tc>
      </w:tr>
      <w:tr w:rsidR="00E5366C" w:rsidRPr="00921CFE" w:rsidTr="00006DA7">
        <w:trPr>
          <w:gridAfter w:val="1"/>
          <w:wAfter w:w="9" w:type="dxa"/>
          <w:trHeight w:val="1072"/>
        </w:trPr>
        <w:tc>
          <w:tcPr>
            <w:tcW w:w="472" w:type="dxa"/>
            <w:gridSpan w:val="2"/>
            <w:vAlign w:val="center"/>
          </w:tcPr>
          <w:p w:rsidR="00E5366C" w:rsidRPr="00921CFE" w:rsidRDefault="00E5366C" w:rsidP="00006DA7">
            <w:pPr>
              <w:ind w:left="-98" w:right="-80"/>
              <w:jc w:val="center"/>
              <w:rPr>
                <w:sz w:val="26"/>
                <w:szCs w:val="26"/>
                <w:lang w:val="en-US"/>
              </w:rPr>
            </w:pPr>
            <w:r w:rsidRPr="00921CFE">
              <w:rPr>
                <w:sz w:val="26"/>
                <w:szCs w:val="26"/>
                <w:lang w:val="en-US"/>
              </w:rPr>
              <w:t>2</w:t>
            </w:r>
          </w:p>
        </w:tc>
        <w:tc>
          <w:tcPr>
            <w:tcW w:w="3057" w:type="dxa"/>
            <w:gridSpan w:val="2"/>
            <w:vAlign w:val="center"/>
          </w:tcPr>
          <w:p w:rsidR="00E5366C" w:rsidRPr="00921CFE" w:rsidRDefault="00E5366C" w:rsidP="00006DA7">
            <w:pPr>
              <w:ind w:left="-96" w:right="-108"/>
              <w:rPr>
                <w:sz w:val="26"/>
                <w:szCs w:val="26"/>
              </w:rPr>
            </w:pPr>
            <w:r w:rsidRPr="00921CFE">
              <w:rPr>
                <w:sz w:val="26"/>
                <w:szCs w:val="26"/>
              </w:rPr>
              <w:t>Дом, в котором в последние годы жил и в 1968 г. умер писатель Паустовский Константин Георгиевич</w:t>
            </w:r>
          </w:p>
        </w:tc>
        <w:tc>
          <w:tcPr>
            <w:tcW w:w="1431" w:type="dxa"/>
            <w:vAlign w:val="center"/>
          </w:tcPr>
          <w:p w:rsidR="00E5366C" w:rsidRPr="00921CFE" w:rsidRDefault="00E5366C" w:rsidP="00006DA7">
            <w:pPr>
              <w:ind w:left="-96" w:right="-108"/>
              <w:rPr>
                <w:sz w:val="26"/>
                <w:szCs w:val="26"/>
              </w:rPr>
            </w:pPr>
          </w:p>
        </w:tc>
        <w:tc>
          <w:tcPr>
            <w:tcW w:w="2235" w:type="dxa"/>
            <w:vAlign w:val="center"/>
          </w:tcPr>
          <w:p w:rsidR="00E5366C" w:rsidRPr="00921CFE" w:rsidRDefault="00E5366C" w:rsidP="00006DA7">
            <w:pPr>
              <w:ind w:left="-108" w:right="-108"/>
              <w:rPr>
                <w:sz w:val="26"/>
                <w:szCs w:val="26"/>
              </w:rPr>
            </w:pPr>
            <w:r w:rsidRPr="00921CFE">
              <w:rPr>
                <w:sz w:val="26"/>
                <w:szCs w:val="26"/>
              </w:rPr>
              <w:t>г. Таруса,</w:t>
            </w:r>
          </w:p>
          <w:p w:rsidR="00E5366C" w:rsidRPr="00921CFE" w:rsidRDefault="00E5366C" w:rsidP="00006DA7">
            <w:pPr>
              <w:ind w:left="-108" w:right="-108"/>
              <w:rPr>
                <w:sz w:val="26"/>
                <w:szCs w:val="26"/>
              </w:rPr>
            </w:pPr>
            <w:r w:rsidRPr="00921CFE">
              <w:rPr>
                <w:sz w:val="26"/>
                <w:szCs w:val="26"/>
              </w:rPr>
              <w:t>ул. Пролетарская, 2</w:t>
            </w:r>
          </w:p>
        </w:tc>
        <w:tc>
          <w:tcPr>
            <w:tcW w:w="2929" w:type="dxa"/>
            <w:vAlign w:val="center"/>
          </w:tcPr>
          <w:p w:rsidR="00E5366C" w:rsidRPr="00921CFE" w:rsidRDefault="00E5366C" w:rsidP="00006DA7">
            <w:pPr>
              <w:ind w:left="-95" w:right="-73"/>
              <w:rPr>
                <w:sz w:val="26"/>
                <w:szCs w:val="26"/>
              </w:rPr>
            </w:pPr>
            <w:r w:rsidRPr="00921CFE">
              <w:rPr>
                <w:sz w:val="26"/>
                <w:szCs w:val="26"/>
              </w:rPr>
              <w:t>Постановление Совета Министров РСФСР от 04.12.1974 №624</w:t>
            </w:r>
            <w:r w:rsidRPr="00921CFE">
              <w:rPr>
                <w:rStyle w:val="affc"/>
                <w:sz w:val="26"/>
                <w:szCs w:val="26"/>
              </w:rPr>
              <w:footnoteReference w:id="2"/>
            </w:r>
          </w:p>
        </w:tc>
      </w:tr>
      <w:tr w:rsidR="00E5366C" w:rsidRPr="00921CFE" w:rsidTr="00006DA7">
        <w:trPr>
          <w:gridAfter w:val="1"/>
          <w:wAfter w:w="9" w:type="dxa"/>
          <w:trHeight w:val="852"/>
        </w:trPr>
        <w:tc>
          <w:tcPr>
            <w:tcW w:w="472" w:type="dxa"/>
            <w:gridSpan w:val="2"/>
            <w:vAlign w:val="center"/>
          </w:tcPr>
          <w:p w:rsidR="00E5366C" w:rsidRPr="00921CFE" w:rsidRDefault="00E5366C" w:rsidP="00006DA7">
            <w:pPr>
              <w:ind w:left="-98" w:right="-80"/>
              <w:jc w:val="center"/>
              <w:rPr>
                <w:sz w:val="26"/>
                <w:szCs w:val="26"/>
                <w:lang w:val="en-US"/>
              </w:rPr>
            </w:pPr>
            <w:r w:rsidRPr="00921CFE">
              <w:rPr>
                <w:sz w:val="26"/>
                <w:szCs w:val="26"/>
                <w:lang w:val="en-US"/>
              </w:rPr>
              <w:t>3</w:t>
            </w:r>
          </w:p>
        </w:tc>
        <w:tc>
          <w:tcPr>
            <w:tcW w:w="3057" w:type="dxa"/>
            <w:gridSpan w:val="2"/>
            <w:vAlign w:val="center"/>
          </w:tcPr>
          <w:p w:rsidR="00E5366C" w:rsidRPr="00921CFE" w:rsidRDefault="00E5366C" w:rsidP="00006DA7">
            <w:pPr>
              <w:ind w:left="-96" w:right="-108"/>
              <w:rPr>
                <w:sz w:val="26"/>
                <w:szCs w:val="26"/>
              </w:rPr>
            </w:pPr>
            <w:r w:rsidRPr="00921CFE">
              <w:rPr>
                <w:sz w:val="26"/>
                <w:szCs w:val="26"/>
              </w:rPr>
              <w:t>Дача, где в последние годы жил художник-анималист Ватагин Василий Алексеевич</w:t>
            </w:r>
          </w:p>
        </w:tc>
        <w:tc>
          <w:tcPr>
            <w:tcW w:w="1431" w:type="dxa"/>
            <w:vAlign w:val="center"/>
          </w:tcPr>
          <w:p w:rsidR="00E5366C" w:rsidRPr="00921CFE" w:rsidRDefault="00E5366C" w:rsidP="00006DA7">
            <w:pPr>
              <w:ind w:left="-96" w:right="-108"/>
              <w:rPr>
                <w:sz w:val="26"/>
                <w:szCs w:val="26"/>
              </w:rPr>
            </w:pPr>
          </w:p>
        </w:tc>
        <w:tc>
          <w:tcPr>
            <w:tcW w:w="2235" w:type="dxa"/>
            <w:vAlign w:val="center"/>
          </w:tcPr>
          <w:p w:rsidR="00E5366C" w:rsidRPr="00921CFE" w:rsidRDefault="00E5366C" w:rsidP="00006DA7">
            <w:pPr>
              <w:ind w:left="-108" w:right="-108"/>
              <w:rPr>
                <w:sz w:val="26"/>
                <w:szCs w:val="26"/>
              </w:rPr>
            </w:pPr>
            <w:r w:rsidRPr="00921CFE">
              <w:rPr>
                <w:sz w:val="26"/>
                <w:szCs w:val="26"/>
              </w:rPr>
              <w:t>г. Таруса,</w:t>
            </w:r>
          </w:p>
          <w:p w:rsidR="00E5366C" w:rsidRPr="00921CFE" w:rsidRDefault="00E5366C" w:rsidP="00006DA7">
            <w:pPr>
              <w:ind w:left="-108" w:right="-108"/>
              <w:rPr>
                <w:sz w:val="26"/>
                <w:szCs w:val="26"/>
              </w:rPr>
            </w:pPr>
            <w:r w:rsidRPr="00921CFE">
              <w:rPr>
                <w:sz w:val="26"/>
                <w:szCs w:val="26"/>
              </w:rPr>
              <w:t>ул. Пролетарская, 35</w:t>
            </w:r>
          </w:p>
        </w:tc>
        <w:tc>
          <w:tcPr>
            <w:tcW w:w="2929" w:type="dxa"/>
            <w:vAlign w:val="center"/>
          </w:tcPr>
          <w:p w:rsidR="00E5366C" w:rsidRPr="00921CFE" w:rsidRDefault="00E5366C" w:rsidP="00006DA7">
            <w:pPr>
              <w:ind w:left="-95" w:right="-73"/>
              <w:rPr>
                <w:sz w:val="26"/>
                <w:szCs w:val="26"/>
              </w:rPr>
            </w:pPr>
            <w:r w:rsidRPr="00921CFE">
              <w:rPr>
                <w:sz w:val="26"/>
                <w:szCs w:val="26"/>
              </w:rPr>
              <w:t>Постановление Совета Министров РСФСР от 04.12.1974 №624</w:t>
            </w:r>
          </w:p>
        </w:tc>
      </w:tr>
      <w:tr w:rsidR="00E5366C" w:rsidRPr="00921CFE" w:rsidTr="00006DA7">
        <w:trPr>
          <w:gridAfter w:val="1"/>
          <w:wAfter w:w="9" w:type="dxa"/>
          <w:trHeight w:val="885"/>
        </w:trPr>
        <w:tc>
          <w:tcPr>
            <w:tcW w:w="472" w:type="dxa"/>
            <w:gridSpan w:val="2"/>
            <w:vAlign w:val="center"/>
          </w:tcPr>
          <w:p w:rsidR="00E5366C" w:rsidRPr="00921CFE" w:rsidRDefault="00E5366C" w:rsidP="00006DA7">
            <w:pPr>
              <w:ind w:left="-98" w:right="-80"/>
              <w:jc w:val="center"/>
              <w:rPr>
                <w:sz w:val="26"/>
                <w:szCs w:val="26"/>
                <w:lang w:val="en-US"/>
              </w:rPr>
            </w:pPr>
            <w:r w:rsidRPr="00921CFE">
              <w:rPr>
                <w:sz w:val="26"/>
                <w:szCs w:val="26"/>
                <w:lang w:val="en-US"/>
              </w:rPr>
              <w:t>4</w:t>
            </w:r>
          </w:p>
        </w:tc>
        <w:tc>
          <w:tcPr>
            <w:tcW w:w="3057" w:type="dxa"/>
            <w:gridSpan w:val="2"/>
            <w:vAlign w:val="center"/>
          </w:tcPr>
          <w:p w:rsidR="00E5366C" w:rsidRPr="00921CFE" w:rsidRDefault="00E5366C" w:rsidP="00006DA7">
            <w:pPr>
              <w:ind w:left="-96" w:right="-108"/>
              <w:rPr>
                <w:sz w:val="26"/>
                <w:szCs w:val="26"/>
              </w:rPr>
            </w:pPr>
            <w:r w:rsidRPr="00921CFE">
              <w:rPr>
                <w:sz w:val="26"/>
                <w:szCs w:val="26"/>
              </w:rPr>
              <w:t>Могила Паустовского Константина Георгиевича (1892-1968), писателя</w:t>
            </w:r>
          </w:p>
        </w:tc>
        <w:tc>
          <w:tcPr>
            <w:tcW w:w="1431" w:type="dxa"/>
            <w:vAlign w:val="center"/>
          </w:tcPr>
          <w:p w:rsidR="00E5366C" w:rsidRPr="00921CFE" w:rsidRDefault="00E5366C" w:rsidP="00006DA7">
            <w:pPr>
              <w:ind w:left="-96" w:right="-108"/>
              <w:rPr>
                <w:sz w:val="26"/>
                <w:szCs w:val="26"/>
              </w:rPr>
            </w:pPr>
          </w:p>
        </w:tc>
        <w:tc>
          <w:tcPr>
            <w:tcW w:w="2235" w:type="dxa"/>
            <w:vAlign w:val="center"/>
          </w:tcPr>
          <w:p w:rsidR="00E5366C" w:rsidRPr="00921CFE" w:rsidRDefault="00E5366C" w:rsidP="00006DA7">
            <w:pPr>
              <w:ind w:left="-108" w:right="-108"/>
              <w:rPr>
                <w:sz w:val="26"/>
                <w:szCs w:val="26"/>
              </w:rPr>
            </w:pPr>
            <w:r w:rsidRPr="00921CFE">
              <w:rPr>
                <w:sz w:val="26"/>
                <w:szCs w:val="26"/>
              </w:rPr>
              <w:t>г. Таруса, городское кладбище</w:t>
            </w:r>
          </w:p>
        </w:tc>
        <w:tc>
          <w:tcPr>
            <w:tcW w:w="2929" w:type="dxa"/>
            <w:vAlign w:val="center"/>
          </w:tcPr>
          <w:p w:rsidR="00E5366C" w:rsidRPr="00921CFE" w:rsidRDefault="00E5366C" w:rsidP="00006DA7">
            <w:pPr>
              <w:ind w:left="-95" w:right="-73"/>
              <w:rPr>
                <w:sz w:val="26"/>
                <w:szCs w:val="26"/>
              </w:rPr>
            </w:pPr>
            <w:r w:rsidRPr="00921CFE">
              <w:rPr>
                <w:sz w:val="26"/>
                <w:szCs w:val="26"/>
              </w:rPr>
              <w:t>Постановление Совета Министров РСФСР от 04.12.1974 №624</w:t>
            </w:r>
          </w:p>
        </w:tc>
      </w:tr>
      <w:tr w:rsidR="00E5366C" w:rsidRPr="00921CFE" w:rsidTr="00006DA7">
        <w:trPr>
          <w:gridAfter w:val="1"/>
          <w:wAfter w:w="9" w:type="dxa"/>
          <w:trHeight w:val="330"/>
        </w:trPr>
        <w:tc>
          <w:tcPr>
            <w:tcW w:w="10124" w:type="dxa"/>
            <w:gridSpan w:val="7"/>
            <w:vAlign w:val="center"/>
          </w:tcPr>
          <w:p w:rsidR="00E5366C" w:rsidRPr="00921CFE" w:rsidRDefault="00E5366C" w:rsidP="00006DA7">
            <w:pPr>
              <w:ind w:left="-108" w:right="-108"/>
              <w:jc w:val="center"/>
              <w:rPr>
                <w:b/>
                <w:bCs/>
                <w:sz w:val="26"/>
                <w:szCs w:val="26"/>
              </w:rPr>
            </w:pPr>
            <w:r w:rsidRPr="00921CFE">
              <w:rPr>
                <w:b/>
                <w:bCs/>
                <w:sz w:val="26"/>
                <w:szCs w:val="26"/>
              </w:rPr>
              <w:t>Объекты культурного наследия регионального значения</w:t>
            </w:r>
          </w:p>
        </w:tc>
      </w:tr>
      <w:tr w:rsidR="00E5366C" w:rsidRPr="00921CFE" w:rsidTr="00006DA7">
        <w:trPr>
          <w:gridAfter w:val="1"/>
          <w:wAfter w:w="9" w:type="dxa"/>
          <w:trHeight w:val="687"/>
        </w:trPr>
        <w:tc>
          <w:tcPr>
            <w:tcW w:w="472" w:type="dxa"/>
            <w:gridSpan w:val="2"/>
            <w:vAlign w:val="center"/>
          </w:tcPr>
          <w:p w:rsidR="00E5366C" w:rsidRPr="00921CFE" w:rsidRDefault="00E5366C" w:rsidP="00006DA7">
            <w:pPr>
              <w:ind w:left="-98" w:right="-80"/>
              <w:jc w:val="center"/>
              <w:rPr>
                <w:sz w:val="26"/>
                <w:szCs w:val="26"/>
                <w:lang w:val="en-US"/>
              </w:rPr>
            </w:pPr>
            <w:r w:rsidRPr="00921CFE">
              <w:rPr>
                <w:sz w:val="26"/>
                <w:szCs w:val="26"/>
                <w:lang w:val="en-US"/>
              </w:rPr>
              <w:t>1</w:t>
            </w:r>
          </w:p>
        </w:tc>
        <w:tc>
          <w:tcPr>
            <w:tcW w:w="3057" w:type="dxa"/>
            <w:gridSpan w:val="2"/>
            <w:vAlign w:val="center"/>
          </w:tcPr>
          <w:p w:rsidR="00E5366C" w:rsidRPr="00921CFE" w:rsidRDefault="00E5366C" w:rsidP="00006DA7">
            <w:pPr>
              <w:ind w:left="-96" w:right="-80"/>
              <w:rPr>
                <w:sz w:val="26"/>
                <w:szCs w:val="26"/>
              </w:rPr>
            </w:pPr>
            <w:r w:rsidRPr="00921CFE">
              <w:rPr>
                <w:sz w:val="26"/>
                <w:szCs w:val="26"/>
              </w:rPr>
              <w:t>Дом Тьё, где бывала поэтесса М. Цветаева</w:t>
            </w:r>
          </w:p>
        </w:tc>
        <w:tc>
          <w:tcPr>
            <w:tcW w:w="1431" w:type="dxa"/>
            <w:vAlign w:val="center"/>
          </w:tcPr>
          <w:p w:rsidR="00E5366C" w:rsidRPr="00921CFE" w:rsidRDefault="00E5366C" w:rsidP="00006DA7">
            <w:pPr>
              <w:ind w:left="-96" w:right="-108"/>
              <w:rPr>
                <w:sz w:val="26"/>
                <w:szCs w:val="26"/>
              </w:rPr>
            </w:pPr>
            <w:r w:rsidRPr="00921CFE">
              <w:rPr>
                <w:sz w:val="26"/>
                <w:szCs w:val="26"/>
              </w:rPr>
              <w:t>XIX в.</w:t>
            </w:r>
          </w:p>
        </w:tc>
        <w:tc>
          <w:tcPr>
            <w:tcW w:w="2235" w:type="dxa"/>
            <w:vAlign w:val="center"/>
          </w:tcPr>
          <w:p w:rsidR="00E5366C" w:rsidRPr="00921CFE" w:rsidRDefault="00E5366C" w:rsidP="00006DA7">
            <w:pPr>
              <w:ind w:left="-108" w:right="-108"/>
              <w:rPr>
                <w:sz w:val="26"/>
                <w:szCs w:val="26"/>
              </w:rPr>
            </w:pPr>
            <w:r w:rsidRPr="00921CFE">
              <w:rPr>
                <w:sz w:val="26"/>
                <w:szCs w:val="26"/>
              </w:rPr>
              <w:t>г. Таруса,</w:t>
            </w:r>
          </w:p>
          <w:p w:rsidR="00E5366C" w:rsidRPr="00921CFE" w:rsidRDefault="00E5366C" w:rsidP="00006DA7">
            <w:pPr>
              <w:ind w:left="-108" w:right="-108"/>
              <w:rPr>
                <w:sz w:val="26"/>
                <w:szCs w:val="26"/>
              </w:rPr>
            </w:pPr>
            <w:r w:rsidRPr="00921CFE">
              <w:rPr>
                <w:sz w:val="26"/>
                <w:szCs w:val="26"/>
              </w:rPr>
              <w:t>ул. Р. Люксембург</w:t>
            </w:r>
          </w:p>
        </w:tc>
        <w:tc>
          <w:tcPr>
            <w:tcW w:w="2929" w:type="dxa"/>
            <w:vAlign w:val="center"/>
          </w:tcPr>
          <w:p w:rsidR="00E5366C" w:rsidRPr="00921CFE" w:rsidRDefault="00E5366C" w:rsidP="00006DA7">
            <w:pPr>
              <w:ind w:left="-95" w:right="-73"/>
              <w:rPr>
                <w:sz w:val="26"/>
                <w:szCs w:val="26"/>
              </w:rPr>
            </w:pPr>
            <w:r w:rsidRPr="00921CFE">
              <w:rPr>
                <w:sz w:val="26"/>
                <w:szCs w:val="26"/>
              </w:rPr>
              <w:t xml:space="preserve">Решение Исполкома Калужского облсовета народных депутатов от 04.02.1991 №35 </w:t>
            </w:r>
            <w:r w:rsidRPr="00921CFE">
              <w:rPr>
                <w:rStyle w:val="affc"/>
                <w:sz w:val="26"/>
                <w:szCs w:val="26"/>
              </w:rPr>
              <w:footnoteReference w:id="3"/>
            </w:r>
          </w:p>
        </w:tc>
      </w:tr>
      <w:tr w:rsidR="00E5366C" w:rsidRPr="00921CFE" w:rsidTr="00006DA7">
        <w:trPr>
          <w:gridAfter w:val="1"/>
          <w:wAfter w:w="9" w:type="dxa"/>
          <w:trHeight w:val="651"/>
        </w:trPr>
        <w:tc>
          <w:tcPr>
            <w:tcW w:w="472" w:type="dxa"/>
            <w:gridSpan w:val="2"/>
            <w:vAlign w:val="center"/>
          </w:tcPr>
          <w:p w:rsidR="00E5366C" w:rsidRPr="00921CFE" w:rsidRDefault="00E5366C" w:rsidP="00006DA7">
            <w:pPr>
              <w:ind w:left="-98" w:right="-80"/>
              <w:jc w:val="center"/>
              <w:rPr>
                <w:sz w:val="26"/>
                <w:szCs w:val="26"/>
                <w:lang w:val="en-US"/>
              </w:rPr>
            </w:pPr>
            <w:r w:rsidRPr="00921CFE">
              <w:rPr>
                <w:sz w:val="26"/>
                <w:szCs w:val="26"/>
                <w:lang w:val="en-US"/>
              </w:rPr>
              <w:t>2</w:t>
            </w:r>
          </w:p>
        </w:tc>
        <w:tc>
          <w:tcPr>
            <w:tcW w:w="3057" w:type="dxa"/>
            <w:gridSpan w:val="2"/>
            <w:vAlign w:val="center"/>
          </w:tcPr>
          <w:p w:rsidR="00E5366C" w:rsidRPr="00921CFE" w:rsidRDefault="00E5366C" w:rsidP="00006DA7">
            <w:pPr>
              <w:ind w:left="-96" w:right="-80"/>
              <w:rPr>
                <w:sz w:val="26"/>
                <w:szCs w:val="26"/>
              </w:rPr>
            </w:pPr>
            <w:r w:rsidRPr="00921CFE">
              <w:rPr>
                <w:sz w:val="26"/>
                <w:szCs w:val="26"/>
              </w:rPr>
              <w:t>Дом и сад-дендрарий ученого-агронома Н.П. Ракитского</w:t>
            </w:r>
          </w:p>
        </w:tc>
        <w:tc>
          <w:tcPr>
            <w:tcW w:w="1431" w:type="dxa"/>
            <w:vAlign w:val="center"/>
          </w:tcPr>
          <w:p w:rsidR="00E5366C" w:rsidRPr="00921CFE" w:rsidRDefault="00E5366C" w:rsidP="00006DA7">
            <w:pPr>
              <w:ind w:left="-96" w:right="-108"/>
              <w:rPr>
                <w:sz w:val="26"/>
                <w:szCs w:val="26"/>
              </w:rPr>
            </w:pPr>
            <w:r w:rsidRPr="00921CFE">
              <w:rPr>
                <w:sz w:val="26"/>
                <w:szCs w:val="26"/>
              </w:rPr>
              <w:t>1929 г.</w:t>
            </w:r>
          </w:p>
        </w:tc>
        <w:tc>
          <w:tcPr>
            <w:tcW w:w="2235" w:type="dxa"/>
            <w:vAlign w:val="center"/>
          </w:tcPr>
          <w:p w:rsidR="00E5366C" w:rsidRPr="00921CFE" w:rsidRDefault="00E5366C" w:rsidP="00006DA7">
            <w:pPr>
              <w:ind w:left="-108" w:right="-108"/>
              <w:rPr>
                <w:sz w:val="26"/>
                <w:szCs w:val="26"/>
              </w:rPr>
            </w:pPr>
            <w:r w:rsidRPr="00921CFE">
              <w:rPr>
                <w:sz w:val="26"/>
                <w:szCs w:val="26"/>
              </w:rPr>
              <w:t>г. Таруса,</w:t>
            </w:r>
          </w:p>
          <w:p w:rsidR="00E5366C" w:rsidRPr="00921CFE" w:rsidRDefault="00E5366C" w:rsidP="00006DA7">
            <w:pPr>
              <w:ind w:left="-108" w:right="-108"/>
              <w:rPr>
                <w:sz w:val="26"/>
                <w:szCs w:val="26"/>
              </w:rPr>
            </w:pPr>
            <w:r w:rsidRPr="00921CFE">
              <w:rPr>
                <w:sz w:val="26"/>
                <w:szCs w:val="26"/>
              </w:rPr>
              <w:t>ул. Шмидта, 38</w:t>
            </w:r>
          </w:p>
        </w:tc>
        <w:tc>
          <w:tcPr>
            <w:tcW w:w="2929" w:type="dxa"/>
            <w:vAlign w:val="center"/>
          </w:tcPr>
          <w:p w:rsidR="00E5366C" w:rsidRPr="00921CFE" w:rsidRDefault="00E5366C" w:rsidP="00006DA7">
            <w:pPr>
              <w:ind w:left="-95" w:right="-73"/>
              <w:rPr>
                <w:sz w:val="26"/>
                <w:szCs w:val="26"/>
              </w:rPr>
            </w:pPr>
            <w:r w:rsidRPr="00921CFE">
              <w:rPr>
                <w:sz w:val="26"/>
                <w:szCs w:val="26"/>
              </w:rPr>
              <w:t>Решение Исполкома Калужского облсовета народных депутатов от 04.02.1991 №35</w:t>
            </w:r>
          </w:p>
        </w:tc>
      </w:tr>
      <w:tr w:rsidR="00E5366C" w:rsidRPr="00921CFE" w:rsidTr="00006DA7">
        <w:trPr>
          <w:gridAfter w:val="1"/>
          <w:wAfter w:w="9" w:type="dxa"/>
          <w:trHeight w:val="799"/>
        </w:trPr>
        <w:tc>
          <w:tcPr>
            <w:tcW w:w="472" w:type="dxa"/>
            <w:gridSpan w:val="2"/>
            <w:vAlign w:val="center"/>
          </w:tcPr>
          <w:p w:rsidR="00E5366C" w:rsidRPr="00921CFE" w:rsidRDefault="00E5366C" w:rsidP="00006DA7">
            <w:pPr>
              <w:ind w:left="-98" w:right="-80"/>
              <w:jc w:val="center"/>
              <w:rPr>
                <w:sz w:val="26"/>
                <w:szCs w:val="26"/>
                <w:lang w:val="en-US"/>
              </w:rPr>
            </w:pPr>
            <w:r w:rsidRPr="00921CFE">
              <w:rPr>
                <w:sz w:val="26"/>
                <w:szCs w:val="26"/>
                <w:lang w:val="en-US"/>
              </w:rPr>
              <w:t>3</w:t>
            </w:r>
          </w:p>
        </w:tc>
        <w:tc>
          <w:tcPr>
            <w:tcW w:w="3057" w:type="dxa"/>
            <w:gridSpan w:val="2"/>
            <w:vAlign w:val="center"/>
          </w:tcPr>
          <w:p w:rsidR="00E5366C" w:rsidRPr="00921CFE" w:rsidRDefault="00E5366C" w:rsidP="00006DA7">
            <w:pPr>
              <w:ind w:left="-96" w:right="-80"/>
              <w:rPr>
                <w:sz w:val="26"/>
                <w:szCs w:val="26"/>
              </w:rPr>
            </w:pPr>
            <w:r w:rsidRPr="00921CFE">
              <w:rPr>
                <w:sz w:val="26"/>
                <w:szCs w:val="26"/>
              </w:rPr>
              <w:t>Могила Ватагина Василия Алексеевича, художника-анималиста, 1884-1969 г.</w:t>
            </w:r>
          </w:p>
        </w:tc>
        <w:tc>
          <w:tcPr>
            <w:tcW w:w="1431" w:type="dxa"/>
            <w:vAlign w:val="center"/>
          </w:tcPr>
          <w:p w:rsidR="00E5366C" w:rsidRPr="00921CFE" w:rsidRDefault="00E5366C" w:rsidP="00006DA7">
            <w:pPr>
              <w:ind w:left="-96" w:right="-108"/>
              <w:rPr>
                <w:sz w:val="26"/>
                <w:szCs w:val="26"/>
              </w:rPr>
            </w:pPr>
          </w:p>
        </w:tc>
        <w:tc>
          <w:tcPr>
            <w:tcW w:w="2235" w:type="dxa"/>
            <w:vAlign w:val="center"/>
          </w:tcPr>
          <w:p w:rsidR="00E5366C" w:rsidRPr="00921CFE" w:rsidRDefault="00E5366C" w:rsidP="00006DA7">
            <w:pPr>
              <w:ind w:left="-108" w:right="-108"/>
              <w:rPr>
                <w:sz w:val="26"/>
                <w:szCs w:val="26"/>
              </w:rPr>
            </w:pPr>
            <w:r w:rsidRPr="00921CFE">
              <w:rPr>
                <w:sz w:val="26"/>
                <w:szCs w:val="26"/>
              </w:rPr>
              <w:t>г. Таруса, городское кладбище</w:t>
            </w:r>
          </w:p>
        </w:tc>
        <w:tc>
          <w:tcPr>
            <w:tcW w:w="2929" w:type="dxa"/>
            <w:vAlign w:val="center"/>
          </w:tcPr>
          <w:p w:rsidR="00E5366C" w:rsidRPr="00921CFE" w:rsidRDefault="00E5366C" w:rsidP="00006DA7">
            <w:pPr>
              <w:ind w:left="-95" w:right="-73"/>
              <w:rPr>
                <w:sz w:val="26"/>
                <w:szCs w:val="26"/>
              </w:rPr>
            </w:pPr>
            <w:r w:rsidRPr="00921CFE">
              <w:rPr>
                <w:sz w:val="26"/>
                <w:szCs w:val="26"/>
              </w:rPr>
              <w:t>Решение Исполкома Калужского облсовета народных депутатов от 04.02.1991 №35</w:t>
            </w:r>
          </w:p>
        </w:tc>
      </w:tr>
      <w:tr w:rsidR="00E5366C" w:rsidRPr="00921CFE" w:rsidTr="00006DA7">
        <w:trPr>
          <w:trHeight w:val="330"/>
        </w:trPr>
        <w:tc>
          <w:tcPr>
            <w:tcW w:w="10133" w:type="dxa"/>
            <w:gridSpan w:val="8"/>
            <w:shd w:val="clear" w:color="auto" w:fill="auto"/>
            <w:noWrap/>
            <w:vAlign w:val="center"/>
          </w:tcPr>
          <w:p w:rsidR="00E5366C" w:rsidRPr="00921CFE" w:rsidRDefault="00E5366C" w:rsidP="00006DA7">
            <w:pPr>
              <w:ind w:left="-108" w:right="-108"/>
              <w:jc w:val="center"/>
              <w:rPr>
                <w:b/>
                <w:bCs/>
                <w:sz w:val="26"/>
                <w:szCs w:val="26"/>
              </w:rPr>
            </w:pPr>
            <w:r w:rsidRPr="00921CFE">
              <w:rPr>
                <w:b/>
                <w:bCs/>
                <w:sz w:val="26"/>
                <w:szCs w:val="26"/>
              </w:rPr>
              <w:t>Выявленные объекты культурного наследия</w:t>
            </w:r>
          </w:p>
        </w:tc>
      </w:tr>
      <w:tr w:rsidR="00E5366C" w:rsidRPr="00921CFE" w:rsidTr="00006DA7">
        <w:trPr>
          <w:trHeight w:val="765"/>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w:t>
            </w:r>
          </w:p>
        </w:tc>
        <w:tc>
          <w:tcPr>
            <w:tcW w:w="3067" w:type="dxa"/>
            <w:gridSpan w:val="3"/>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Церковь Воскресения</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перв.пол.XVIIв., 1757г., 1900гг.</w:t>
            </w: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ул. Ефремова, 1</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765"/>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lastRenderedPageBreak/>
              <w:t>2</w:t>
            </w:r>
          </w:p>
        </w:tc>
        <w:tc>
          <w:tcPr>
            <w:tcW w:w="3067" w:type="dxa"/>
            <w:gridSpan w:val="3"/>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Бывший соляной амбар</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кон.XVIII-нач.XIXвв.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ул. Декабристов (напротив дома № 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765"/>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3</w:t>
            </w:r>
          </w:p>
        </w:tc>
        <w:tc>
          <w:tcPr>
            <w:tcW w:w="3067" w:type="dxa"/>
            <w:gridSpan w:val="3"/>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Бывший кожевенный склад</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XIX 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Октябрьская, 14</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765"/>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4</w:t>
            </w:r>
          </w:p>
        </w:tc>
        <w:tc>
          <w:tcPr>
            <w:tcW w:w="3067" w:type="dxa"/>
            <w:gridSpan w:val="3"/>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перв.пол.XIXв.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пр. Пушкина, 1</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714"/>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5</w:t>
            </w:r>
          </w:p>
        </w:tc>
        <w:tc>
          <w:tcPr>
            <w:tcW w:w="3067" w:type="dxa"/>
            <w:gridSpan w:val="3"/>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перв.пол.XIXв.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24</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720"/>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6</w:t>
            </w:r>
          </w:p>
        </w:tc>
        <w:tc>
          <w:tcPr>
            <w:tcW w:w="3067" w:type="dxa"/>
            <w:gridSpan w:val="3"/>
            <w:shd w:val="clear" w:color="auto" w:fill="auto"/>
            <w:vAlign w:val="center"/>
          </w:tcPr>
          <w:p w:rsidR="00E5366C" w:rsidRPr="00921CFE" w:rsidRDefault="00E5366C" w:rsidP="00006DA7">
            <w:pPr>
              <w:ind w:left="-98" w:right="-80"/>
              <w:rPr>
                <w:sz w:val="26"/>
                <w:szCs w:val="26"/>
              </w:rPr>
            </w:pPr>
            <w:r w:rsidRPr="00921CFE">
              <w:rPr>
                <w:sz w:val="26"/>
                <w:szCs w:val="26"/>
              </w:rPr>
              <w:t>Дом, в котором в 1928-1938 гг. жил писатель Касаткин И.М.</w:t>
            </w:r>
          </w:p>
        </w:tc>
        <w:tc>
          <w:tcPr>
            <w:tcW w:w="1431" w:type="dxa"/>
            <w:shd w:val="clear" w:color="auto" w:fill="auto"/>
            <w:vAlign w:val="center"/>
          </w:tcPr>
          <w:p w:rsidR="00E5366C" w:rsidRPr="00921CFE" w:rsidRDefault="00E5366C" w:rsidP="00006DA7">
            <w:pPr>
              <w:ind w:left="-98" w:right="-80"/>
              <w:rPr>
                <w:sz w:val="26"/>
                <w:szCs w:val="26"/>
              </w:rPr>
            </w:pP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пр.Пушкина, 23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720"/>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7</w:t>
            </w:r>
          </w:p>
        </w:tc>
        <w:tc>
          <w:tcPr>
            <w:tcW w:w="3067" w:type="dxa"/>
            <w:gridSpan w:val="3"/>
            <w:shd w:val="clear" w:color="auto" w:fill="auto"/>
            <w:vAlign w:val="center"/>
          </w:tcPr>
          <w:p w:rsidR="00E5366C" w:rsidRPr="00921CFE" w:rsidRDefault="00E5366C" w:rsidP="00006DA7">
            <w:pPr>
              <w:ind w:left="-98" w:right="-80"/>
              <w:rPr>
                <w:sz w:val="26"/>
                <w:szCs w:val="26"/>
              </w:rPr>
            </w:pPr>
            <w:r w:rsidRPr="00921CFE">
              <w:rPr>
                <w:sz w:val="26"/>
                <w:szCs w:val="26"/>
              </w:rPr>
              <w:t>Дом, в котором в 1958 г. жил художник Крымов М.П.,1930г., 1948-1958гг.</w:t>
            </w:r>
          </w:p>
        </w:tc>
        <w:tc>
          <w:tcPr>
            <w:tcW w:w="1431" w:type="dxa"/>
            <w:shd w:val="clear" w:color="auto" w:fill="auto"/>
            <w:vAlign w:val="center"/>
          </w:tcPr>
          <w:p w:rsidR="00E5366C" w:rsidRPr="00921CFE" w:rsidRDefault="00E5366C" w:rsidP="00006DA7">
            <w:pPr>
              <w:ind w:left="-98" w:right="-80"/>
              <w:rPr>
                <w:sz w:val="26"/>
                <w:szCs w:val="26"/>
              </w:rPr>
            </w:pP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пр. К. Либкнехта, 29</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720"/>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8</w:t>
            </w:r>
          </w:p>
        </w:tc>
        <w:tc>
          <w:tcPr>
            <w:tcW w:w="3067" w:type="dxa"/>
            <w:gridSpan w:val="3"/>
            <w:shd w:val="clear" w:color="auto" w:fill="auto"/>
            <w:vAlign w:val="center"/>
          </w:tcPr>
          <w:p w:rsidR="00E5366C" w:rsidRPr="00921CFE" w:rsidRDefault="00E5366C" w:rsidP="00006DA7">
            <w:pPr>
              <w:ind w:left="-98" w:right="-80"/>
              <w:rPr>
                <w:sz w:val="26"/>
                <w:szCs w:val="26"/>
              </w:rPr>
            </w:pPr>
            <w:r w:rsidRPr="00921CFE">
              <w:rPr>
                <w:sz w:val="26"/>
                <w:szCs w:val="26"/>
              </w:rPr>
              <w:t>Дом, в котором в 1936-1961гг., жил художник А.В. Григорьев</w:t>
            </w:r>
          </w:p>
        </w:tc>
        <w:tc>
          <w:tcPr>
            <w:tcW w:w="1431" w:type="dxa"/>
            <w:shd w:val="clear" w:color="auto" w:fill="auto"/>
            <w:vAlign w:val="center"/>
          </w:tcPr>
          <w:p w:rsidR="00E5366C" w:rsidRPr="00921CFE" w:rsidRDefault="00E5366C" w:rsidP="00006DA7">
            <w:pPr>
              <w:ind w:left="-98" w:right="-80"/>
              <w:rPr>
                <w:sz w:val="26"/>
                <w:szCs w:val="26"/>
              </w:rPr>
            </w:pP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43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9</w:t>
            </w: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Дом, в котором в 1916-1967гг., жил художник Журавлев В.В.</w:t>
            </w:r>
          </w:p>
        </w:tc>
        <w:tc>
          <w:tcPr>
            <w:tcW w:w="1431" w:type="dxa"/>
            <w:shd w:val="clear" w:color="auto" w:fill="auto"/>
            <w:noWrap/>
            <w:vAlign w:val="center"/>
          </w:tcPr>
          <w:p w:rsidR="00E5366C" w:rsidRPr="00921CFE" w:rsidRDefault="00E5366C" w:rsidP="00006DA7">
            <w:pPr>
              <w:ind w:left="-98" w:right="-80"/>
              <w:rPr>
                <w:sz w:val="26"/>
                <w:szCs w:val="26"/>
              </w:rPr>
            </w:pP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ул. Луначарского, 29</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10</w:t>
            </w: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Место дома, в котором родился и провел детство генерал-лейтенант М.Г. Ефремов, 1897-1898гг.</w:t>
            </w:r>
          </w:p>
        </w:tc>
        <w:tc>
          <w:tcPr>
            <w:tcW w:w="1431" w:type="dxa"/>
            <w:shd w:val="clear" w:color="auto" w:fill="auto"/>
            <w:noWrap/>
            <w:vAlign w:val="center"/>
          </w:tcPr>
          <w:p w:rsidR="00E5366C" w:rsidRPr="00921CFE" w:rsidRDefault="00E5366C" w:rsidP="00006DA7">
            <w:pPr>
              <w:ind w:left="-98" w:right="-80"/>
              <w:rPr>
                <w:sz w:val="26"/>
                <w:szCs w:val="26"/>
              </w:rPr>
            </w:pP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Маркса, 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11</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rPr>
              <w:t xml:space="preserve">Памятное место, где находился дом, в котором в 1889-1913гг. Жили искусствовед И.В. Цветаев и поэтесса М.И. Цветаева, в 1905 г. жил художник В.Е. Борисов-Мусатов, в 1913-1925гг. </w:t>
            </w:r>
            <w:r w:rsidRPr="00921CFE">
              <w:rPr>
                <w:sz w:val="26"/>
                <w:szCs w:val="26"/>
                <w:lang w:val="en-US"/>
              </w:rPr>
              <w:t>Жил кристаллограф Ю.В. Вульф</w:t>
            </w:r>
          </w:p>
        </w:tc>
        <w:tc>
          <w:tcPr>
            <w:tcW w:w="1431" w:type="dxa"/>
            <w:shd w:val="clear" w:color="auto" w:fill="auto"/>
            <w:noWrap/>
            <w:vAlign w:val="center"/>
          </w:tcPr>
          <w:p w:rsidR="00E5366C" w:rsidRPr="00921CFE" w:rsidRDefault="00E5366C" w:rsidP="00006DA7">
            <w:pPr>
              <w:ind w:left="-98" w:right="-80"/>
              <w:rPr>
                <w:sz w:val="26"/>
                <w:szCs w:val="26"/>
                <w:lang w:val="en-US"/>
              </w:rPr>
            </w:pP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территория дома отдыха Серебряный бор</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12</w:t>
            </w: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Могила профессора, кристаллографа Ю.В. Вульфа, 1925г.</w:t>
            </w:r>
          </w:p>
        </w:tc>
        <w:tc>
          <w:tcPr>
            <w:tcW w:w="1431" w:type="dxa"/>
            <w:shd w:val="clear" w:color="auto" w:fill="auto"/>
            <w:noWrap/>
            <w:vAlign w:val="center"/>
          </w:tcPr>
          <w:p w:rsidR="00E5366C" w:rsidRPr="00921CFE" w:rsidRDefault="00E5366C" w:rsidP="00006DA7">
            <w:pPr>
              <w:ind w:left="-98" w:right="-80"/>
              <w:rPr>
                <w:sz w:val="26"/>
                <w:szCs w:val="26"/>
              </w:rPr>
            </w:pP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 xml:space="preserve">г. Таруса, кладбище у Воскресенской </w:t>
            </w:r>
            <w:r w:rsidRPr="00921CFE">
              <w:rPr>
                <w:sz w:val="26"/>
                <w:szCs w:val="26"/>
              </w:rPr>
              <w:lastRenderedPageBreak/>
              <w:t>горы</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lastRenderedPageBreak/>
              <w:t xml:space="preserve">РешениеМалого Совета Калужского облсовета народных депутатов от </w:t>
            </w:r>
            <w:r w:rsidRPr="00921CFE">
              <w:rPr>
                <w:sz w:val="26"/>
                <w:szCs w:val="26"/>
              </w:rPr>
              <w:lastRenderedPageBreak/>
              <w:t>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lastRenderedPageBreak/>
              <w:t>13</w:t>
            </w: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Могила художницы А.Л. Ржевской, 1934г.</w:t>
            </w:r>
          </w:p>
        </w:tc>
        <w:tc>
          <w:tcPr>
            <w:tcW w:w="1431" w:type="dxa"/>
            <w:shd w:val="clear" w:color="auto" w:fill="auto"/>
            <w:noWrap/>
            <w:vAlign w:val="center"/>
          </w:tcPr>
          <w:p w:rsidR="00E5366C" w:rsidRPr="00921CFE" w:rsidRDefault="00E5366C" w:rsidP="00006DA7">
            <w:pPr>
              <w:ind w:left="-98" w:right="-80"/>
              <w:rPr>
                <w:sz w:val="26"/>
                <w:szCs w:val="26"/>
              </w:rPr>
            </w:pP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кладбище</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14</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Могила художника Журавлева, 1967г.</w:t>
            </w:r>
          </w:p>
        </w:tc>
        <w:tc>
          <w:tcPr>
            <w:tcW w:w="1431" w:type="dxa"/>
            <w:shd w:val="clear" w:color="auto" w:fill="auto"/>
            <w:noWrap/>
            <w:vAlign w:val="center"/>
          </w:tcPr>
          <w:p w:rsidR="00E5366C" w:rsidRPr="00921CFE" w:rsidRDefault="00E5366C" w:rsidP="00006DA7">
            <w:pPr>
              <w:ind w:left="-98" w:right="-80"/>
              <w:rPr>
                <w:sz w:val="26"/>
                <w:szCs w:val="26"/>
                <w:lang w:val="en-US"/>
              </w:rPr>
            </w:pP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кладбище</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15</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Братская могила</w:t>
            </w:r>
          </w:p>
        </w:tc>
        <w:tc>
          <w:tcPr>
            <w:tcW w:w="1431" w:type="dxa"/>
            <w:shd w:val="clear" w:color="auto" w:fill="auto"/>
            <w:noWrap/>
            <w:vAlign w:val="center"/>
          </w:tcPr>
          <w:p w:rsidR="00E5366C" w:rsidRPr="00921CFE" w:rsidRDefault="00E5366C" w:rsidP="00006DA7">
            <w:pPr>
              <w:ind w:left="-98" w:right="-80"/>
              <w:rPr>
                <w:sz w:val="26"/>
                <w:szCs w:val="26"/>
                <w:lang w:val="en-US"/>
              </w:rPr>
            </w:pP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центр города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16</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Индивидуальная могила</w:t>
            </w:r>
          </w:p>
        </w:tc>
        <w:tc>
          <w:tcPr>
            <w:tcW w:w="1431" w:type="dxa"/>
            <w:shd w:val="clear" w:color="auto" w:fill="auto"/>
            <w:noWrap/>
            <w:vAlign w:val="center"/>
          </w:tcPr>
          <w:p w:rsidR="00E5366C" w:rsidRPr="00921CFE" w:rsidRDefault="00E5366C" w:rsidP="00006DA7">
            <w:pPr>
              <w:ind w:left="-98" w:right="-80"/>
              <w:rPr>
                <w:sz w:val="26"/>
                <w:szCs w:val="26"/>
                <w:lang w:val="en-US"/>
              </w:rPr>
            </w:pP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городской сад</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17</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Собор Петра и Павла</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1780г.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пл. Ленина, 1</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18</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Здание госбанка</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пл. Ленина, 2</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r w:rsidRPr="00921CFE">
              <w:rPr>
                <w:sz w:val="26"/>
                <w:szCs w:val="26"/>
              </w:rPr>
              <w:t>19</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Гостиный ряд</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кон.XIXв.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пл. Ленина, 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20</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Здание бывшей земской амбулатории</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сер.XIXв.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Либкнехта, 16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21</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Городская усадьба Соловьевых</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нач. 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ул. К. Маркса, 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22</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Дом Виноградовых</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XIXв.</w:t>
            </w: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ул. Каляева, 20</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23</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22</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24</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Дом Добротворских</w:t>
            </w:r>
          </w:p>
        </w:tc>
        <w:tc>
          <w:tcPr>
            <w:tcW w:w="1431" w:type="dxa"/>
            <w:shd w:val="clear" w:color="auto" w:fill="auto"/>
            <w:noWrap/>
            <w:vAlign w:val="center"/>
          </w:tcPr>
          <w:p w:rsidR="00E5366C" w:rsidRPr="00921CFE" w:rsidRDefault="00E5366C" w:rsidP="00006DA7">
            <w:pPr>
              <w:ind w:left="-98" w:right="-80"/>
              <w:rPr>
                <w:sz w:val="26"/>
                <w:szCs w:val="26"/>
                <w:lang w:val="en-US"/>
              </w:rPr>
            </w:pP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29</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25</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Дом купца Розанова</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сер.XIXв.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Луначарского, 36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26</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Здание бывш.гостиницы "Леандр"</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кон.XIXв.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Октябрьская, 4</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27</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Здание (музыкальная школа)</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 xml:space="preserve">ул. Р. Люксембург, </w:t>
            </w:r>
            <w:r w:rsidRPr="00921CFE">
              <w:rPr>
                <w:sz w:val="26"/>
                <w:szCs w:val="26"/>
              </w:rPr>
              <w:lastRenderedPageBreak/>
              <w:t>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lastRenderedPageBreak/>
              <w:t xml:space="preserve">Приказ НПЦ по охране памятников от </w:t>
            </w:r>
            <w:r w:rsidRPr="00921CFE">
              <w:rPr>
                <w:sz w:val="26"/>
                <w:szCs w:val="26"/>
              </w:rPr>
              <w:lastRenderedPageBreak/>
              <w:t>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lastRenderedPageBreak/>
              <w:t>28</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Комплекс домов</w:t>
            </w:r>
          </w:p>
        </w:tc>
        <w:tc>
          <w:tcPr>
            <w:tcW w:w="1431" w:type="dxa"/>
            <w:shd w:val="clear" w:color="auto" w:fill="auto"/>
            <w:noWrap/>
            <w:vAlign w:val="center"/>
          </w:tcPr>
          <w:p w:rsidR="00E5366C" w:rsidRPr="00921CFE" w:rsidRDefault="00E5366C" w:rsidP="00006DA7">
            <w:pPr>
              <w:ind w:left="-98" w:right="-80"/>
              <w:rPr>
                <w:sz w:val="26"/>
                <w:szCs w:val="26"/>
                <w:lang w:val="en-US"/>
              </w:rPr>
            </w:pP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ул. Энгельса, 1-11, 13-16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29</w:t>
            </w: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Городская усадьба купца Позднякова (гл.дом, флигель, конюшня)</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Энгельса, 4</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lang w:val="en-US"/>
              </w:rPr>
            </w:pPr>
            <w:r w:rsidRPr="00921CFE">
              <w:rPr>
                <w:sz w:val="26"/>
                <w:szCs w:val="26"/>
                <w:lang w:val="en-US"/>
              </w:rPr>
              <w:t>30</w:t>
            </w: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Цветаевский камень</w:t>
            </w:r>
          </w:p>
        </w:tc>
        <w:tc>
          <w:tcPr>
            <w:tcW w:w="1431" w:type="dxa"/>
            <w:shd w:val="clear" w:color="auto" w:fill="auto"/>
            <w:noWrap/>
            <w:vAlign w:val="center"/>
          </w:tcPr>
          <w:p w:rsidR="00E5366C" w:rsidRPr="00921CFE" w:rsidRDefault="00E5366C" w:rsidP="00006DA7">
            <w:pPr>
              <w:ind w:left="-98" w:right="-80"/>
              <w:rPr>
                <w:sz w:val="26"/>
                <w:szCs w:val="26"/>
                <w:lang w:val="en-US"/>
              </w:rPr>
            </w:pP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 берегу р. Оки</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Приказ НПЦ по охране памятников от 18.01.1994г. №2-с</w:t>
            </w:r>
          </w:p>
        </w:tc>
      </w:tr>
      <w:tr w:rsidR="00E5366C" w:rsidRPr="00921CFE" w:rsidTr="00006DA7">
        <w:trPr>
          <w:trHeight w:val="463"/>
        </w:trPr>
        <w:tc>
          <w:tcPr>
            <w:tcW w:w="10133" w:type="dxa"/>
            <w:gridSpan w:val="8"/>
            <w:shd w:val="clear" w:color="auto" w:fill="auto"/>
            <w:vAlign w:val="center"/>
          </w:tcPr>
          <w:p w:rsidR="00E5366C" w:rsidRPr="00921CFE" w:rsidRDefault="00E5366C" w:rsidP="00006DA7">
            <w:pPr>
              <w:ind w:left="-98" w:right="-80"/>
              <w:rPr>
                <w:sz w:val="26"/>
                <w:szCs w:val="26"/>
              </w:rPr>
            </w:pP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Стоянка</w:t>
            </w:r>
          </w:p>
        </w:tc>
        <w:tc>
          <w:tcPr>
            <w:tcW w:w="1431" w:type="dxa"/>
            <w:shd w:val="clear" w:color="auto" w:fill="auto"/>
            <w:noWrap/>
            <w:vAlign w:val="center"/>
          </w:tcPr>
          <w:p w:rsidR="00E5366C" w:rsidRPr="00921CFE" w:rsidRDefault="00E5366C" w:rsidP="00006DA7">
            <w:pPr>
              <w:ind w:left="-98" w:right="-80"/>
              <w:rPr>
                <w:sz w:val="26"/>
                <w:szCs w:val="26"/>
                <w:lang w:val="en-US"/>
              </w:rPr>
            </w:pP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г.Таруса, у д/о им.Куйбышева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Стоянка</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 xml:space="preserve">2пол. </w:t>
            </w:r>
            <w:r w:rsidRPr="00921CFE">
              <w:rPr>
                <w:sz w:val="26"/>
                <w:szCs w:val="26"/>
                <w:lang w:val="en-US"/>
              </w:rPr>
              <w:t>III</w:t>
            </w:r>
            <w:r w:rsidRPr="00921CFE">
              <w:rPr>
                <w:sz w:val="26"/>
                <w:szCs w:val="26"/>
              </w:rPr>
              <w:t>тыс до н.э.</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г.Таруса, поля совхоза «Тарусский», в0,3км от шоссе «Тарусса-Серпухов», лев. берег р.Тарусса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Городище</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сер I тыс н.э., XII-XVIIвв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г.Таруса, поля совхоза «Тарусский», пр. берег р.Тарусса, кладбище</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Городище</w:t>
            </w:r>
          </w:p>
        </w:tc>
        <w:tc>
          <w:tcPr>
            <w:tcW w:w="1431" w:type="dxa"/>
            <w:shd w:val="clear" w:color="auto" w:fill="auto"/>
            <w:noWrap/>
            <w:vAlign w:val="center"/>
          </w:tcPr>
          <w:p w:rsidR="00E5366C" w:rsidRPr="00921CFE" w:rsidRDefault="00E5366C" w:rsidP="00006DA7">
            <w:pPr>
              <w:ind w:left="-98" w:right="-80"/>
              <w:rPr>
                <w:sz w:val="26"/>
                <w:szCs w:val="26"/>
                <w:lang w:val="en-US"/>
              </w:rPr>
            </w:pPr>
            <w:r w:rsidRPr="00921CFE">
              <w:rPr>
                <w:sz w:val="26"/>
                <w:szCs w:val="26"/>
                <w:lang w:val="en-US"/>
              </w:rPr>
              <w:t>I-IIIвв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г.Таруса, ул.Луначарского, западная окраина города в лесу</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РешениеМалого Совета Калужского облсовета народных депутатов от 22.05.1992 № 76</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Стоянка 1</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палсолит</w:t>
            </w:r>
          </w:p>
        </w:tc>
        <w:tc>
          <w:tcPr>
            <w:tcW w:w="2235" w:type="dxa"/>
            <w:shd w:val="clear" w:color="auto" w:fill="auto"/>
            <w:vAlign w:val="center"/>
          </w:tcPr>
          <w:p w:rsidR="00E5366C" w:rsidRPr="00921CFE" w:rsidRDefault="00E5366C" w:rsidP="00006DA7">
            <w:pPr>
              <w:ind w:right="-80"/>
              <w:rPr>
                <w:sz w:val="26"/>
                <w:szCs w:val="26"/>
              </w:rPr>
            </w:pPr>
            <w:r w:rsidRPr="00921CFE">
              <w:rPr>
                <w:sz w:val="26"/>
                <w:szCs w:val="26"/>
              </w:rPr>
              <w:t>г. Таруса, 0,1 км от ул. Кирова у подножия Воскресенской горы</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№613. Фролов. 1987. С31</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Стоянка 3</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мезолит</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северо-западная окраина города, к северо-северо-западу от ул. Луначарского</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№615. Арх..ИА.: № 10761.</w:t>
            </w:r>
          </w:p>
          <w:p w:rsidR="00E5366C" w:rsidRPr="00921CFE" w:rsidRDefault="00E5366C" w:rsidP="00006DA7">
            <w:pPr>
              <w:ind w:left="-98" w:right="-80"/>
              <w:rPr>
                <w:sz w:val="26"/>
                <w:szCs w:val="26"/>
              </w:rPr>
            </w:pPr>
            <w:r w:rsidRPr="00921CFE">
              <w:rPr>
                <w:sz w:val="26"/>
                <w:szCs w:val="26"/>
              </w:rPr>
              <w:t>Л.11; №11820. Л. 17,18</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Стоянка 4</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мезолит</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территория города, 0,2 км к востоку от ул. Ефремова, у подножия Мусатовского косогора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№616. Фролов. 2001а С. 8,9</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Стоянка 5</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неолит</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территория города, 0,15 к востоку от дома отдыха им. Куйбышева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№617. Фролов. 2001а С.8,9</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Стоянка 7</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неолит</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территория города, 0,2 км к северо-северо-востоку от дома №1 по ул. Декабристов</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№618. Фролов. 2001а С.8</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Стоянка 8 (М.М. Герасимова)</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неолит</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г.Таруса, территория города, 0,3-0,4 км к северо-востоку от Петропавловского собора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№619. Брюсов. 1952. С. 52-57. Грехова и др., 1970. С. 237. Фролов. 2001б. С.92,93</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Поселение 1 (Таруса 4)</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эпоха бронзы</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южная окраина города, мыс левого берега р. Песочня (правый приток р. Таруса)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№620. Фролов 2001а. С 8,9; 2001б. С. 72-78; Арх. ИА: №10761. Л.22</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Поселение 2 (Таруса 6)</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эпоха бронзы</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восточная часть города, подножье Воскресенской</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№621. Арх. ИА: №10761. Л.22</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Селище 1</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rPr>
              <w:t>ранний железный век</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территория города, 0,1 км к востоку от городища 2</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№624. Арх. ИА: №10761. Л.23</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Селище 2</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lang w:val="en-US"/>
              </w:rPr>
              <w:t>IX</w:t>
            </w:r>
            <w:r w:rsidRPr="00921CFE">
              <w:rPr>
                <w:sz w:val="26"/>
                <w:szCs w:val="26"/>
              </w:rPr>
              <w:t>-</w:t>
            </w:r>
            <w:r w:rsidRPr="00921CFE">
              <w:rPr>
                <w:sz w:val="26"/>
                <w:szCs w:val="26"/>
                <w:lang w:val="en-US"/>
              </w:rPr>
              <w:t>X</w:t>
            </w:r>
            <w:r w:rsidRPr="00921CFE">
              <w:rPr>
                <w:sz w:val="26"/>
                <w:szCs w:val="26"/>
              </w:rPr>
              <w:t>вв.,</w:t>
            </w:r>
            <w:r w:rsidRPr="00921CFE">
              <w:rPr>
                <w:sz w:val="26"/>
                <w:szCs w:val="26"/>
                <w:lang w:val="en-US"/>
              </w:rPr>
              <w:t>XI</w:t>
            </w:r>
            <w:r w:rsidRPr="00921CFE">
              <w:rPr>
                <w:sz w:val="26"/>
                <w:szCs w:val="26"/>
              </w:rPr>
              <w:t>-</w:t>
            </w:r>
            <w:r w:rsidRPr="00921CFE">
              <w:rPr>
                <w:sz w:val="26"/>
                <w:szCs w:val="26"/>
                <w:lang w:val="en-US"/>
              </w:rPr>
              <w:t>XIII</w:t>
            </w:r>
            <w:r w:rsidRPr="00921CFE">
              <w:rPr>
                <w:sz w:val="26"/>
                <w:szCs w:val="26"/>
              </w:rPr>
              <w:t>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северо-восточная часть города, территория городского парка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№625. Арх. ИА: №5661. Л.29,30</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Селище 3</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lang w:val="en-US"/>
              </w:rPr>
              <w:t>XIV</w:t>
            </w:r>
            <w:r w:rsidRPr="00921CFE">
              <w:rPr>
                <w:sz w:val="26"/>
                <w:szCs w:val="26"/>
              </w:rPr>
              <w:t>-</w:t>
            </w:r>
            <w:r w:rsidRPr="00921CFE">
              <w:rPr>
                <w:sz w:val="26"/>
                <w:szCs w:val="26"/>
                <w:lang w:val="en-US"/>
              </w:rPr>
              <w:t>XVII</w:t>
            </w:r>
            <w:r w:rsidRPr="00921CFE">
              <w:rPr>
                <w:sz w:val="26"/>
                <w:szCs w:val="26"/>
              </w:rPr>
              <w:t>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юго-восточная часть города, район ул. Ефремова и Живова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АКР №626. Фролов. 1987. С.32</w:t>
            </w:r>
          </w:p>
        </w:tc>
      </w:tr>
      <w:tr w:rsidR="00E5366C" w:rsidRPr="00921CFE" w:rsidTr="00006DA7">
        <w:trPr>
          <w:trHeight w:val="463"/>
        </w:trPr>
        <w:tc>
          <w:tcPr>
            <w:tcW w:w="462" w:type="dxa"/>
            <w:shd w:val="clear" w:color="auto" w:fill="auto"/>
            <w:vAlign w:val="center"/>
          </w:tcPr>
          <w:p w:rsidR="00E5366C" w:rsidRPr="00921CFE" w:rsidRDefault="00E5366C" w:rsidP="00006DA7">
            <w:pPr>
              <w:ind w:left="-98" w:right="-80"/>
              <w:jc w:val="center"/>
              <w:rPr>
                <w:sz w:val="26"/>
                <w:szCs w:val="26"/>
              </w:rPr>
            </w:pPr>
          </w:p>
        </w:tc>
        <w:tc>
          <w:tcPr>
            <w:tcW w:w="3067" w:type="dxa"/>
            <w:gridSpan w:val="3"/>
            <w:shd w:val="clear" w:color="auto" w:fill="auto"/>
            <w:noWrap/>
            <w:vAlign w:val="center"/>
          </w:tcPr>
          <w:p w:rsidR="00E5366C" w:rsidRPr="00921CFE" w:rsidRDefault="00E5366C" w:rsidP="00006DA7">
            <w:pPr>
              <w:ind w:left="-98" w:right="-80"/>
              <w:rPr>
                <w:sz w:val="26"/>
                <w:szCs w:val="26"/>
              </w:rPr>
            </w:pPr>
            <w:r w:rsidRPr="00921CFE">
              <w:rPr>
                <w:sz w:val="26"/>
                <w:szCs w:val="26"/>
              </w:rPr>
              <w:t>Исторический культурный слой</w:t>
            </w:r>
          </w:p>
        </w:tc>
        <w:tc>
          <w:tcPr>
            <w:tcW w:w="1431" w:type="dxa"/>
            <w:shd w:val="clear" w:color="auto" w:fill="auto"/>
            <w:noWrap/>
            <w:vAlign w:val="center"/>
          </w:tcPr>
          <w:p w:rsidR="00E5366C" w:rsidRPr="00921CFE" w:rsidRDefault="00E5366C" w:rsidP="00006DA7">
            <w:pPr>
              <w:ind w:left="-98" w:right="-80"/>
              <w:rPr>
                <w:sz w:val="26"/>
                <w:szCs w:val="26"/>
              </w:rPr>
            </w:pPr>
            <w:r w:rsidRPr="00921CFE">
              <w:rPr>
                <w:sz w:val="26"/>
                <w:szCs w:val="26"/>
                <w:lang w:val="en-US"/>
              </w:rPr>
              <w:t>XII</w:t>
            </w:r>
            <w:r w:rsidRPr="00921CFE">
              <w:rPr>
                <w:sz w:val="26"/>
                <w:szCs w:val="26"/>
              </w:rPr>
              <w:t>-</w:t>
            </w:r>
            <w:r w:rsidRPr="00921CFE">
              <w:rPr>
                <w:sz w:val="26"/>
                <w:szCs w:val="26"/>
                <w:lang w:val="en-US"/>
              </w:rPr>
              <w:t>XVIII</w:t>
            </w:r>
            <w:r w:rsidRPr="00921CFE">
              <w:rPr>
                <w:sz w:val="26"/>
                <w:szCs w:val="26"/>
              </w:rPr>
              <w:t>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 xml:space="preserve">Г. Таруса, территория города вдоль правого берега р. Таруса, от старого  кладбища до устья, ограниченная с юго-запада ул. Р. Люксембург и левобережье р. Оки от устья р. Таруса </w:t>
            </w:r>
            <w:r w:rsidRPr="00921CFE">
              <w:rPr>
                <w:sz w:val="26"/>
                <w:szCs w:val="26"/>
              </w:rPr>
              <w:lastRenderedPageBreak/>
              <w:t>до Воскресенской горы, ограниченная с западу ул. Советская и Каляева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lastRenderedPageBreak/>
              <w:t>АКР № 627. ПСРЛ. Т.23.С81. Коптева, Фролова.1986.С28,29; Фролов. 1981. С82,83. Фролов. 1987. С.31,32</w:t>
            </w:r>
          </w:p>
        </w:tc>
      </w:tr>
      <w:tr w:rsidR="00E5366C" w:rsidRPr="00921CFE" w:rsidTr="00006DA7">
        <w:trPr>
          <w:trHeight w:val="330"/>
        </w:trPr>
        <w:tc>
          <w:tcPr>
            <w:tcW w:w="10133" w:type="dxa"/>
            <w:gridSpan w:val="8"/>
            <w:shd w:val="clear" w:color="auto" w:fill="auto"/>
            <w:vAlign w:val="center"/>
          </w:tcPr>
          <w:p w:rsidR="00E5366C" w:rsidRPr="00921CFE" w:rsidRDefault="00E5366C" w:rsidP="00006DA7">
            <w:pPr>
              <w:ind w:left="-108" w:right="-108"/>
              <w:jc w:val="center"/>
              <w:rPr>
                <w:b/>
                <w:bCs/>
                <w:sz w:val="26"/>
                <w:szCs w:val="26"/>
              </w:rPr>
            </w:pPr>
            <w:r w:rsidRPr="00921CFE">
              <w:rPr>
                <w:b/>
                <w:bCs/>
                <w:sz w:val="26"/>
                <w:szCs w:val="26"/>
              </w:rPr>
              <w:lastRenderedPageBreak/>
              <w:t>Объекты, обладающие признаками объектов культурного наследия</w:t>
            </w:r>
          </w:p>
        </w:tc>
      </w:tr>
      <w:tr w:rsidR="00E5366C" w:rsidRPr="00921CFE" w:rsidTr="00006DA7">
        <w:trPr>
          <w:trHeight w:val="910"/>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Купеческий дом</w:t>
            </w:r>
          </w:p>
        </w:tc>
        <w:tc>
          <w:tcPr>
            <w:tcW w:w="1431" w:type="dxa"/>
            <w:shd w:val="clear" w:color="auto" w:fill="auto"/>
            <w:vAlign w:val="center"/>
          </w:tcPr>
          <w:p w:rsidR="00E5366C" w:rsidRPr="00921CFE" w:rsidRDefault="00E5366C" w:rsidP="00006DA7">
            <w:pPr>
              <w:ind w:left="-98" w:right="-80"/>
              <w:rPr>
                <w:sz w:val="26"/>
                <w:szCs w:val="26"/>
              </w:rPr>
            </w:pPr>
            <w:r w:rsidRPr="00921CFE">
              <w:rPr>
                <w:sz w:val="26"/>
                <w:szCs w:val="26"/>
              </w:rPr>
              <w:t>кон.</w:t>
            </w:r>
            <w:r w:rsidRPr="00921CFE">
              <w:rPr>
                <w:sz w:val="26"/>
                <w:szCs w:val="26"/>
                <w:lang w:val="en-US"/>
              </w:rPr>
              <w:t>XIX</w:t>
            </w:r>
            <w:r w:rsidRPr="00921CFE">
              <w:rPr>
                <w:sz w:val="26"/>
                <w:szCs w:val="26"/>
              </w:rPr>
              <w:t>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пр. Пушкина,13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0"/>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 и склады</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пр. Пушкина,15</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0"/>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кон.XIXв.</w:t>
            </w: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пр. Пушкина,7</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0"/>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Городская купеческая усадьба (главный дом, флигель)</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1903г., 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Р. Люксембург, 2-4</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8"/>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5</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Дом кожевенного склада купца Позднякова</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Володарского, 1</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53"/>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6</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сер.XIXв.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Володарского, 2</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7</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Володарского, 4</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5"/>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lastRenderedPageBreak/>
              <w:t>8</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Декабристов, 10</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9</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Здание земской больницы</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1910е гг.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Либкнехта, 15</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1"/>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10</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Либкнехта, 27</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9"/>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11</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1926 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Либкнехта, 31</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6"/>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12</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1907 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Либкнехта, 33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98"/>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13</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Дом, в котором жил поэт Н.А. Заболоцкий</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              1957-1958гг.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Либкнехта, 36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98"/>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14</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Дом врачей земской больницы</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Либкнехта, 40</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69"/>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15</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Дом Соловьевых</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1912г.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К. Маркса,10</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5"/>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lastRenderedPageBreak/>
              <w:t>16</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вт.пол.XIXв.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Каляева, 15</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9"/>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17</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Коммунальная, 5</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18</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Городская купеческая усадьба (главный дом, флигель)</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1903г.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Комсомольская, 19-21</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19</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кон.XIX-нач.ХХвв.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Комсомольская, 29</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8"/>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20</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Л. Толстого,5</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1"/>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21</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Здание земства</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10</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1"/>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22</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кон.XIX-нач.ХХвв.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12</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8"/>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23</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ул. Ленина, 13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82"/>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lastRenderedPageBreak/>
              <w:t>24</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Дом Колосковых</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кон.XIX-нач.ХХвв.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21</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83"/>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25</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1я пол.XIXв.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24</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82"/>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26</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Здание купеческих контор и магазина</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1"/>
        </w:trPr>
        <w:tc>
          <w:tcPr>
            <w:tcW w:w="658" w:type="dxa"/>
            <w:gridSpan w:val="3"/>
            <w:tcBorders>
              <w:bottom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27</w:t>
            </w:r>
          </w:p>
        </w:tc>
        <w:tc>
          <w:tcPr>
            <w:tcW w:w="287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1910г.</w:t>
            </w:r>
          </w:p>
        </w:tc>
        <w:tc>
          <w:tcPr>
            <w:tcW w:w="2235" w:type="dxa"/>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32</w:t>
            </w:r>
          </w:p>
        </w:tc>
        <w:tc>
          <w:tcPr>
            <w:tcW w:w="2938" w:type="dxa"/>
            <w:gridSpan w:val="2"/>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0"/>
        </w:trPr>
        <w:tc>
          <w:tcPr>
            <w:tcW w:w="658" w:type="dxa"/>
            <w:gridSpan w:val="3"/>
            <w:tcBorders>
              <w:bottom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28</w:t>
            </w:r>
          </w:p>
        </w:tc>
        <w:tc>
          <w:tcPr>
            <w:tcW w:w="287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Дом Ломакина</w:t>
            </w:r>
          </w:p>
        </w:tc>
        <w:tc>
          <w:tcPr>
            <w:tcW w:w="143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около 1910х гг.</w:t>
            </w:r>
          </w:p>
        </w:tc>
        <w:tc>
          <w:tcPr>
            <w:tcW w:w="2235" w:type="dxa"/>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34</w:t>
            </w:r>
          </w:p>
        </w:tc>
        <w:tc>
          <w:tcPr>
            <w:tcW w:w="2938" w:type="dxa"/>
            <w:gridSpan w:val="2"/>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5"/>
        </w:trPr>
        <w:tc>
          <w:tcPr>
            <w:tcW w:w="658" w:type="dxa"/>
            <w:gridSpan w:val="3"/>
            <w:tcBorders>
              <w:top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29</w:t>
            </w:r>
          </w:p>
        </w:tc>
        <w:tc>
          <w:tcPr>
            <w:tcW w:w="2871" w:type="dxa"/>
            <w:tcBorders>
              <w:top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Здание суда</w:t>
            </w:r>
          </w:p>
        </w:tc>
        <w:tc>
          <w:tcPr>
            <w:tcW w:w="1431" w:type="dxa"/>
            <w:tcBorders>
              <w:top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1905г.</w:t>
            </w:r>
          </w:p>
        </w:tc>
        <w:tc>
          <w:tcPr>
            <w:tcW w:w="2235" w:type="dxa"/>
            <w:tcBorders>
              <w:top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4</w:t>
            </w:r>
          </w:p>
        </w:tc>
        <w:tc>
          <w:tcPr>
            <w:tcW w:w="2938" w:type="dxa"/>
            <w:gridSpan w:val="2"/>
            <w:tcBorders>
              <w:top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30</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Здание магазина</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руб.XIX-ХХвв.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Ленина, 4а</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97"/>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31</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Здание купеческих контор и магазина</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5</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97"/>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lastRenderedPageBreak/>
              <w:t>32</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Здание гостиницы</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6</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97"/>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33</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Здание городской управы</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1913г.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7</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34</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Здание купеческих контор и магазина</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Ленина, 8</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97"/>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35</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Дом купца Позднякова</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Луначарского, 37</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tcBorders>
              <w:bottom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36</w:t>
            </w:r>
          </w:p>
        </w:tc>
        <w:tc>
          <w:tcPr>
            <w:tcW w:w="287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Здание Дворянского собрания</w:t>
            </w:r>
          </w:p>
        </w:tc>
        <w:tc>
          <w:tcPr>
            <w:tcW w:w="143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вт.пол.XIXв.</w:t>
            </w:r>
          </w:p>
        </w:tc>
        <w:tc>
          <w:tcPr>
            <w:tcW w:w="2235" w:type="dxa"/>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Октябрьская,2</w:t>
            </w:r>
          </w:p>
        </w:tc>
        <w:tc>
          <w:tcPr>
            <w:tcW w:w="2938" w:type="dxa"/>
            <w:gridSpan w:val="2"/>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882"/>
        </w:trPr>
        <w:tc>
          <w:tcPr>
            <w:tcW w:w="658" w:type="dxa"/>
            <w:gridSpan w:val="3"/>
            <w:tcBorders>
              <w:bottom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37</w:t>
            </w:r>
          </w:p>
        </w:tc>
        <w:tc>
          <w:tcPr>
            <w:tcW w:w="287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w:t>
            </w:r>
          </w:p>
        </w:tc>
        <w:tc>
          <w:tcPr>
            <w:tcW w:w="143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кон.XIX-нач.ХХвв.</w:t>
            </w:r>
          </w:p>
        </w:tc>
        <w:tc>
          <w:tcPr>
            <w:tcW w:w="2235" w:type="dxa"/>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Октябрьская,5</w:t>
            </w:r>
          </w:p>
        </w:tc>
        <w:tc>
          <w:tcPr>
            <w:tcW w:w="2938" w:type="dxa"/>
            <w:gridSpan w:val="2"/>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5"/>
        </w:trPr>
        <w:tc>
          <w:tcPr>
            <w:tcW w:w="658" w:type="dxa"/>
            <w:gridSpan w:val="3"/>
            <w:tcBorders>
              <w:top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38</w:t>
            </w:r>
          </w:p>
        </w:tc>
        <w:tc>
          <w:tcPr>
            <w:tcW w:w="2871" w:type="dxa"/>
            <w:tcBorders>
              <w:top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tcBorders>
              <w:top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1914г.</w:t>
            </w:r>
          </w:p>
        </w:tc>
        <w:tc>
          <w:tcPr>
            <w:tcW w:w="2235" w:type="dxa"/>
            <w:tcBorders>
              <w:top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Октябрьская,6</w:t>
            </w:r>
          </w:p>
        </w:tc>
        <w:tc>
          <w:tcPr>
            <w:tcW w:w="2938" w:type="dxa"/>
            <w:gridSpan w:val="2"/>
            <w:tcBorders>
              <w:top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0"/>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39</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кон.XIX-нач.ХХвв.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Октябрьская,7</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lastRenderedPageBreak/>
              <w:t>40</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Здание полицейского управления</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Октябрьская,8</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9"/>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41</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Пионерская,1</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42</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Дом Мертехиных</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Пионерская,3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43</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нач.1910х гг.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Пролетарская,14</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6"/>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44</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1905г.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Пролетарская,17</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6"/>
        </w:trPr>
        <w:tc>
          <w:tcPr>
            <w:tcW w:w="658" w:type="dxa"/>
            <w:gridSpan w:val="3"/>
            <w:tcBorders>
              <w:bottom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45</w:t>
            </w:r>
          </w:p>
        </w:tc>
        <w:tc>
          <w:tcPr>
            <w:tcW w:w="287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Пролетарская,28</w:t>
            </w:r>
          </w:p>
        </w:tc>
        <w:tc>
          <w:tcPr>
            <w:tcW w:w="2938" w:type="dxa"/>
            <w:gridSpan w:val="2"/>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9"/>
        </w:trPr>
        <w:tc>
          <w:tcPr>
            <w:tcW w:w="658" w:type="dxa"/>
            <w:gridSpan w:val="3"/>
            <w:tcBorders>
              <w:bottom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46</w:t>
            </w:r>
          </w:p>
        </w:tc>
        <w:tc>
          <w:tcPr>
            <w:tcW w:w="287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w:t>
            </w:r>
          </w:p>
        </w:tc>
        <w:tc>
          <w:tcPr>
            <w:tcW w:w="143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1896г.</w:t>
            </w:r>
          </w:p>
        </w:tc>
        <w:tc>
          <w:tcPr>
            <w:tcW w:w="2235" w:type="dxa"/>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Р. Люксембург, 10</w:t>
            </w:r>
          </w:p>
        </w:tc>
        <w:tc>
          <w:tcPr>
            <w:tcW w:w="2938" w:type="dxa"/>
            <w:gridSpan w:val="2"/>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0"/>
        </w:trPr>
        <w:tc>
          <w:tcPr>
            <w:tcW w:w="658" w:type="dxa"/>
            <w:gridSpan w:val="3"/>
            <w:tcBorders>
              <w:top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47</w:t>
            </w:r>
          </w:p>
        </w:tc>
        <w:tc>
          <w:tcPr>
            <w:tcW w:w="2871" w:type="dxa"/>
            <w:tcBorders>
              <w:top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Городская купеческая усадьба (главный дом, флигель)</w:t>
            </w:r>
          </w:p>
        </w:tc>
        <w:tc>
          <w:tcPr>
            <w:tcW w:w="1431" w:type="dxa"/>
            <w:tcBorders>
              <w:top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XIXв., 1896г.</w:t>
            </w:r>
          </w:p>
        </w:tc>
        <w:tc>
          <w:tcPr>
            <w:tcW w:w="2235" w:type="dxa"/>
            <w:tcBorders>
              <w:top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Р.Люксембург, 12-14</w:t>
            </w:r>
          </w:p>
        </w:tc>
        <w:tc>
          <w:tcPr>
            <w:tcW w:w="2938" w:type="dxa"/>
            <w:gridSpan w:val="2"/>
            <w:tcBorders>
              <w:top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lastRenderedPageBreak/>
              <w:t>48</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 ул. Р. Люксембург, 28</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53"/>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49</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Купеческий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1917г.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Р. Люксембург, 32</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1"/>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50</w:t>
            </w:r>
          </w:p>
        </w:tc>
        <w:tc>
          <w:tcPr>
            <w:tcW w:w="2871" w:type="dxa"/>
            <w:shd w:val="clear" w:color="auto" w:fill="auto"/>
            <w:vAlign w:val="center"/>
          </w:tcPr>
          <w:p w:rsidR="00E5366C" w:rsidRPr="00921CFE" w:rsidRDefault="00E5366C" w:rsidP="00006DA7">
            <w:pPr>
              <w:ind w:left="-98" w:right="-80"/>
              <w:rPr>
                <w:sz w:val="26"/>
                <w:szCs w:val="26"/>
              </w:rPr>
            </w:pPr>
            <w:r w:rsidRPr="00921CFE">
              <w:rPr>
                <w:sz w:val="26"/>
                <w:szCs w:val="26"/>
              </w:rPr>
              <w:t>Городская купеческая усадьба (главный дом, флигель)</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кон.XIXв.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Р. Люксембург, 8</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8"/>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51</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1909г.</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rPr>
              <w:t>г. Таруса,</w:t>
            </w:r>
          </w:p>
          <w:p w:rsidR="00E5366C" w:rsidRPr="00921CFE" w:rsidRDefault="00E5366C" w:rsidP="00006DA7">
            <w:pPr>
              <w:ind w:left="-98" w:right="-80"/>
              <w:rPr>
                <w:sz w:val="26"/>
                <w:szCs w:val="26"/>
              </w:rPr>
            </w:pPr>
            <w:r w:rsidRPr="00921CFE">
              <w:rPr>
                <w:sz w:val="26"/>
                <w:szCs w:val="26"/>
              </w:rPr>
              <w:t>ул. Р. Люксембург, 9</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8"/>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52</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Дом Изачеков</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Свердлова,3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10"/>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53</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Свердлова,7</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38"/>
        </w:trPr>
        <w:tc>
          <w:tcPr>
            <w:tcW w:w="658" w:type="dxa"/>
            <w:gridSpan w:val="3"/>
            <w:shd w:val="clear" w:color="auto" w:fill="auto"/>
            <w:noWrap/>
            <w:vAlign w:val="center"/>
          </w:tcPr>
          <w:p w:rsidR="00E5366C" w:rsidRPr="00921CFE" w:rsidRDefault="00E5366C" w:rsidP="00006DA7">
            <w:pPr>
              <w:ind w:left="-98" w:right="-80"/>
              <w:jc w:val="center"/>
              <w:rPr>
                <w:sz w:val="26"/>
                <w:szCs w:val="26"/>
              </w:rPr>
            </w:pPr>
            <w:r w:rsidRPr="00921CFE">
              <w:rPr>
                <w:sz w:val="26"/>
                <w:szCs w:val="26"/>
              </w:rPr>
              <w:t>54</w:t>
            </w:r>
          </w:p>
        </w:tc>
        <w:tc>
          <w:tcPr>
            <w:tcW w:w="287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Тургенева,3</w:t>
            </w:r>
          </w:p>
        </w:tc>
        <w:tc>
          <w:tcPr>
            <w:tcW w:w="2938" w:type="dxa"/>
            <w:gridSpan w:val="2"/>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5"/>
        </w:trPr>
        <w:tc>
          <w:tcPr>
            <w:tcW w:w="658" w:type="dxa"/>
            <w:gridSpan w:val="3"/>
            <w:tcBorders>
              <w:bottom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t>55</w:t>
            </w:r>
          </w:p>
        </w:tc>
        <w:tc>
          <w:tcPr>
            <w:tcW w:w="287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lang w:val="en-US"/>
              </w:rPr>
              <w:t>г. Таруса,</w:t>
            </w:r>
          </w:p>
          <w:p w:rsidR="00E5366C" w:rsidRPr="00921CFE" w:rsidRDefault="00E5366C" w:rsidP="00006DA7">
            <w:pPr>
              <w:ind w:left="-98" w:right="-80"/>
              <w:rPr>
                <w:sz w:val="26"/>
                <w:szCs w:val="26"/>
                <w:lang w:val="en-US"/>
              </w:rPr>
            </w:pPr>
            <w:r w:rsidRPr="00921CFE">
              <w:rPr>
                <w:sz w:val="26"/>
                <w:szCs w:val="26"/>
                <w:lang w:val="en-US"/>
              </w:rPr>
              <w:t>ул. Тургенева,7</w:t>
            </w:r>
          </w:p>
        </w:tc>
        <w:tc>
          <w:tcPr>
            <w:tcW w:w="2938" w:type="dxa"/>
            <w:gridSpan w:val="2"/>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r w:rsidR="00E5366C" w:rsidRPr="00921CFE" w:rsidTr="00006DA7">
        <w:trPr>
          <w:trHeight w:val="924"/>
        </w:trPr>
        <w:tc>
          <w:tcPr>
            <w:tcW w:w="658" w:type="dxa"/>
            <w:gridSpan w:val="3"/>
            <w:tcBorders>
              <w:bottom w:val="single" w:sz="4" w:space="0" w:color="auto"/>
            </w:tcBorders>
            <w:shd w:val="clear" w:color="auto" w:fill="auto"/>
            <w:noWrap/>
            <w:vAlign w:val="center"/>
          </w:tcPr>
          <w:p w:rsidR="00E5366C" w:rsidRPr="00921CFE" w:rsidRDefault="00E5366C" w:rsidP="00006DA7">
            <w:pPr>
              <w:ind w:left="-98" w:right="-80"/>
              <w:jc w:val="center"/>
              <w:rPr>
                <w:sz w:val="26"/>
                <w:szCs w:val="26"/>
              </w:rPr>
            </w:pPr>
            <w:r w:rsidRPr="00921CFE">
              <w:rPr>
                <w:sz w:val="26"/>
                <w:szCs w:val="26"/>
              </w:rPr>
              <w:lastRenderedPageBreak/>
              <w:t>56</w:t>
            </w:r>
          </w:p>
        </w:tc>
        <w:tc>
          <w:tcPr>
            <w:tcW w:w="287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Жилой дом</w:t>
            </w:r>
          </w:p>
        </w:tc>
        <w:tc>
          <w:tcPr>
            <w:tcW w:w="1431"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нач.ХХв.</w:t>
            </w:r>
          </w:p>
        </w:tc>
        <w:tc>
          <w:tcPr>
            <w:tcW w:w="2235" w:type="dxa"/>
            <w:tcBorders>
              <w:bottom w:val="single" w:sz="4" w:space="0" w:color="auto"/>
            </w:tcBorders>
            <w:shd w:val="clear" w:color="auto" w:fill="auto"/>
            <w:vAlign w:val="center"/>
          </w:tcPr>
          <w:p w:rsidR="00E5366C" w:rsidRPr="00921CFE" w:rsidRDefault="00E5366C" w:rsidP="00006DA7">
            <w:pPr>
              <w:ind w:left="-98" w:right="-80"/>
              <w:rPr>
                <w:sz w:val="26"/>
                <w:szCs w:val="26"/>
                <w:lang w:val="en-US"/>
              </w:rPr>
            </w:pPr>
            <w:r w:rsidRPr="00921CFE">
              <w:rPr>
                <w:sz w:val="26"/>
                <w:szCs w:val="26"/>
                <w:lang w:val="en-US"/>
              </w:rPr>
              <w:t>г. Таруса, ул.Тургенева,11</w:t>
            </w:r>
          </w:p>
        </w:tc>
        <w:tc>
          <w:tcPr>
            <w:tcW w:w="2938" w:type="dxa"/>
            <w:gridSpan w:val="2"/>
            <w:tcBorders>
              <w:bottom w:val="single" w:sz="4" w:space="0" w:color="auto"/>
            </w:tcBorders>
            <w:shd w:val="clear" w:color="auto" w:fill="auto"/>
            <w:vAlign w:val="center"/>
          </w:tcPr>
          <w:p w:rsidR="00E5366C" w:rsidRPr="00921CFE" w:rsidRDefault="00E5366C" w:rsidP="00006DA7">
            <w:pPr>
              <w:ind w:left="-98" w:right="-80"/>
              <w:rPr>
                <w:sz w:val="26"/>
                <w:szCs w:val="26"/>
              </w:rPr>
            </w:pPr>
            <w:r w:rsidRPr="00921CFE">
              <w:rPr>
                <w:sz w:val="26"/>
                <w:szCs w:val="26"/>
              </w:rPr>
              <w:t>По материалам инвентаризации, проведенной в соответствии с приказом МК РСФСР от 08.07.1991 № 224</w:t>
            </w:r>
          </w:p>
        </w:tc>
      </w:tr>
    </w:tbl>
    <w:p w:rsidR="00E5366C" w:rsidRPr="008D3E91" w:rsidRDefault="00E5366C" w:rsidP="00E5366C">
      <w:pPr>
        <w:tabs>
          <w:tab w:val="left" w:pos="4357"/>
        </w:tabs>
        <w:autoSpaceDE w:val="0"/>
        <w:autoSpaceDN w:val="0"/>
        <w:adjustRightInd w:val="0"/>
        <w:spacing w:line="276" w:lineRule="auto"/>
        <w:ind w:firstLine="539"/>
        <w:jc w:val="both"/>
        <w:rPr>
          <w:color w:val="000000" w:themeColor="text1"/>
          <w:sz w:val="26"/>
          <w:szCs w:val="26"/>
        </w:rPr>
      </w:pPr>
      <w:r>
        <w:rPr>
          <w:color w:val="000000" w:themeColor="text1"/>
          <w:sz w:val="26"/>
          <w:szCs w:val="26"/>
        </w:rPr>
        <w:tab/>
      </w:r>
    </w:p>
    <w:p w:rsidR="00E5366C" w:rsidRPr="00CB7B92" w:rsidRDefault="00E5366C" w:rsidP="00CB7B92">
      <w:pPr>
        <w:ind w:firstLine="851"/>
        <w:jc w:val="both"/>
        <w:rPr>
          <w:sz w:val="26"/>
          <w:szCs w:val="26"/>
        </w:rPr>
      </w:pPr>
      <w:r w:rsidRPr="00CB7B92">
        <w:rPr>
          <w:sz w:val="26"/>
          <w:szCs w:val="26"/>
        </w:rPr>
        <w:t>При осуществлении градостроительной деятельности на территории объекта культурного наследия и их охранных зон необходимо:</w:t>
      </w:r>
    </w:p>
    <w:p w:rsidR="00E5366C" w:rsidRPr="00CB7B92" w:rsidRDefault="00E5366C" w:rsidP="00CB7B92">
      <w:pPr>
        <w:ind w:firstLine="851"/>
        <w:jc w:val="both"/>
        <w:rPr>
          <w:sz w:val="26"/>
          <w:szCs w:val="26"/>
        </w:rPr>
      </w:pPr>
      <w:r w:rsidRPr="00CB7B92">
        <w:rPr>
          <w:sz w:val="26"/>
          <w:szCs w:val="26"/>
        </w:rPr>
        <w:t>- организации проведения государственной историко-культурной экспертизы по обоснованию включения в реестр выявленных объектов культурного наследия, включающей в себя определение границ территорий и предметов охраны объектов культурного наследия;</w:t>
      </w:r>
    </w:p>
    <w:p w:rsidR="00E5366C" w:rsidRPr="00CB7B92" w:rsidRDefault="00E5366C" w:rsidP="00CB7B92">
      <w:pPr>
        <w:ind w:firstLine="851"/>
        <w:jc w:val="both"/>
        <w:rPr>
          <w:sz w:val="26"/>
          <w:szCs w:val="26"/>
        </w:rPr>
      </w:pPr>
      <w:r w:rsidRPr="00CB7B92">
        <w:rPr>
          <w:sz w:val="26"/>
          <w:szCs w:val="26"/>
        </w:rPr>
        <w:t>- проведения государственной историко-культурную экспертизы земельных участков, подлежащих воздействию земляных, строительных, хозяйственных и иных работ, путем археологической разведки, в порядке, установленном статьей 45.1 Федерального закона № 73-ФЗ при осуществлении на участках, изыскательских, проектных, земляных, строительных, мелиоративных, хозяйственных и иных работ, в соответствии со статьями 28, 30, 31, 32, 36, 45.1 Федерального закона от 25.06.2002 № 73-ФЗ «Об объектах культурного наследия (памятниках истории и культуры) народов Российской Федерации», подпунктом д) пункта 11.1, пунктом 11.3 Положения о государственной историко-культурной экспертизе, утвержденного постановлением Правительства Российской Федерации от 15.07.2009 № 569.</w:t>
      </w:r>
    </w:p>
    <w:p w:rsidR="00E5366C" w:rsidRPr="008D3E91" w:rsidRDefault="00E5366C" w:rsidP="00E5366C">
      <w:pPr>
        <w:autoSpaceDE w:val="0"/>
        <w:autoSpaceDN w:val="0"/>
        <w:adjustRightInd w:val="0"/>
        <w:spacing w:line="276" w:lineRule="auto"/>
        <w:ind w:firstLine="539"/>
        <w:jc w:val="both"/>
        <w:rPr>
          <w:color w:val="000000" w:themeColor="text1"/>
          <w:sz w:val="26"/>
          <w:szCs w:val="26"/>
        </w:rPr>
      </w:pPr>
    </w:p>
    <w:p w:rsidR="00E5366C" w:rsidRPr="008D3E91" w:rsidRDefault="00E5366C" w:rsidP="00E5366C">
      <w:pPr>
        <w:pStyle w:val="3"/>
        <w:spacing w:line="276" w:lineRule="auto"/>
        <w:jc w:val="center"/>
        <w:rPr>
          <w:color w:val="000000" w:themeColor="text1"/>
          <w:sz w:val="26"/>
          <w:szCs w:val="26"/>
          <w:lang w:val="ru-RU"/>
        </w:rPr>
      </w:pPr>
      <w:bookmarkStart w:id="91" w:name="_Toc23423780"/>
      <w:bookmarkStart w:id="92" w:name="_Toc28018967"/>
      <w:bookmarkStart w:id="93" w:name="_Toc144443736"/>
      <w:r>
        <w:rPr>
          <w:color w:val="000000" w:themeColor="text1"/>
          <w:sz w:val="26"/>
          <w:szCs w:val="26"/>
        </w:rPr>
        <w:t>II</w:t>
      </w:r>
      <w:r w:rsidRPr="008D3E91">
        <w:rPr>
          <w:color w:val="000000" w:themeColor="text1"/>
          <w:sz w:val="26"/>
          <w:szCs w:val="26"/>
          <w:lang w:val="ru-RU"/>
        </w:rPr>
        <w:t>.4</w:t>
      </w:r>
      <w:r w:rsidRPr="00E5366C">
        <w:rPr>
          <w:color w:val="000000" w:themeColor="text1"/>
          <w:sz w:val="26"/>
          <w:szCs w:val="26"/>
          <w:lang w:val="ru-RU"/>
        </w:rPr>
        <w:t>.6</w:t>
      </w:r>
      <w:r w:rsidRPr="008D3E91">
        <w:rPr>
          <w:color w:val="000000" w:themeColor="text1"/>
          <w:sz w:val="26"/>
          <w:szCs w:val="26"/>
          <w:lang w:val="ru-RU"/>
        </w:rPr>
        <w:t xml:space="preserve"> Зоны охраны объектов культурного наследия</w:t>
      </w:r>
      <w:bookmarkEnd w:id="91"/>
      <w:bookmarkEnd w:id="92"/>
      <w:bookmarkEnd w:id="93"/>
    </w:p>
    <w:p w:rsidR="00E5366C" w:rsidRDefault="00E5366C" w:rsidP="00E5366C">
      <w:pPr>
        <w:spacing w:line="276" w:lineRule="auto"/>
        <w:ind w:left="300" w:firstLine="580"/>
        <w:jc w:val="both"/>
        <w:rPr>
          <w:color w:val="000000" w:themeColor="text1"/>
          <w:sz w:val="26"/>
          <w:szCs w:val="26"/>
        </w:rPr>
      </w:pPr>
    </w:p>
    <w:p w:rsidR="00E5366C" w:rsidRPr="00CB7B92" w:rsidRDefault="00E5366C" w:rsidP="00CB7B92">
      <w:pPr>
        <w:ind w:firstLine="851"/>
        <w:jc w:val="both"/>
        <w:rPr>
          <w:sz w:val="26"/>
          <w:szCs w:val="26"/>
        </w:rPr>
      </w:pPr>
      <w:r w:rsidRPr="00CB7B92">
        <w:rPr>
          <w:sz w:val="26"/>
          <w:szCs w:val="26"/>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E5366C" w:rsidRPr="00CB7B92" w:rsidRDefault="00E5366C" w:rsidP="00CB7B92">
      <w:pPr>
        <w:ind w:firstLine="851"/>
        <w:jc w:val="both"/>
        <w:rPr>
          <w:sz w:val="26"/>
          <w:szCs w:val="26"/>
        </w:rPr>
      </w:pPr>
      <w:r w:rsidRPr="00CB7B92">
        <w:rPr>
          <w:sz w:val="26"/>
          <w:szCs w:val="26"/>
        </w:rPr>
        <w:t>Необходимый состав зон охраны объекта культурного наследия определяется проектом зон охраны объекта культурного наследия.</w:t>
      </w:r>
    </w:p>
    <w:p w:rsidR="00E5366C" w:rsidRPr="00CB7B92" w:rsidRDefault="00E5366C" w:rsidP="00CB7B92">
      <w:pPr>
        <w:ind w:firstLine="851"/>
        <w:jc w:val="both"/>
        <w:rPr>
          <w:sz w:val="26"/>
          <w:szCs w:val="26"/>
        </w:rPr>
        <w:sectPr w:rsidR="00E5366C" w:rsidRPr="00CB7B92" w:rsidSect="002F0D9A">
          <w:pgSz w:w="11906" w:h="16838"/>
          <w:pgMar w:top="851" w:right="707" w:bottom="851" w:left="1644" w:header="709" w:footer="367" w:gutter="0"/>
          <w:cols w:space="720"/>
          <w:docGrid w:linePitch="360"/>
        </w:sectPr>
      </w:pPr>
      <w:r w:rsidRPr="00CB7B92">
        <w:rPr>
          <w:sz w:val="26"/>
          <w:szCs w:val="26"/>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5366C" w:rsidRPr="008D3E91" w:rsidRDefault="00E5366C" w:rsidP="00E5366C">
      <w:pPr>
        <w:pStyle w:val="3"/>
        <w:spacing w:line="276" w:lineRule="auto"/>
        <w:jc w:val="center"/>
        <w:rPr>
          <w:color w:val="000000" w:themeColor="text1"/>
          <w:sz w:val="26"/>
          <w:szCs w:val="26"/>
          <w:lang w:val="ru-RU"/>
        </w:rPr>
      </w:pPr>
      <w:bookmarkStart w:id="94" w:name="_Toc144443737"/>
      <w:r>
        <w:rPr>
          <w:color w:val="000000" w:themeColor="text1"/>
          <w:sz w:val="26"/>
          <w:szCs w:val="26"/>
        </w:rPr>
        <w:lastRenderedPageBreak/>
        <w:t>II</w:t>
      </w:r>
      <w:r w:rsidRPr="00E5366C">
        <w:rPr>
          <w:color w:val="000000" w:themeColor="text1"/>
          <w:sz w:val="26"/>
          <w:szCs w:val="26"/>
          <w:lang w:val="ru-RU"/>
        </w:rPr>
        <w:t>.4.7</w:t>
      </w:r>
      <w:r w:rsidRPr="008D3E91">
        <w:rPr>
          <w:color w:val="000000" w:themeColor="text1"/>
          <w:sz w:val="26"/>
          <w:szCs w:val="26"/>
          <w:lang w:val="ru-RU"/>
        </w:rPr>
        <w:t xml:space="preserve"> Мероприятия по сохранению объектов культурного наследия</w:t>
      </w:r>
      <w:r>
        <w:rPr>
          <w:color w:val="000000" w:themeColor="text1"/>
          <w:sz w:val="26"/>
          <w:szCs w:val="26"/>
          <w:lang w:val="ru-RU"/>
        </w:rPr>
        <w:t xml:space="preserve"> и исторически ценных градоформирующих объектов</w:t>
      </w:r>
      <w:bookmarkEnd w:id="94"/>
    </w:p>
    <w:p w:rsidR="00E5366C" w:rsidRPr="00AA2E8C" w:rsidRDefault="00E5366C" w:rsidP="00AA2E8C">
      <w:pPr>
        <w:ind w:firstLine="851"/>
        <w:jc w:val="both"/>
        <w:rPr>
          <w:sz w:val="26"/>
          <w:szCs w:val="26"/>
        </w:rPr>
      </w:pPr>
      <w:r w:rsidRPr="00AA2E8C">
        <w:rPr>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№73-ФЗ «Об объектах культурного наследия (памятниках истории и культуры) народов Российской Федерации (далее – Федеральный закон), а также градостроительный кодекс Российской Федерации.</w:t>
      </w:r>
    </w:p>
    <w:p w:rsidR="00E5366C" w:rsidRPr="00AA2E8C" w:rsidRDefault="00E5366C" w:rsidP="00AA2E8C">
      <w:pPr>
        <w:ind w:firstLine="851"/>
        <w:jc w:val="both"/>
        <w:rPr>
          <w:sz w:val="26"/>
          <w:szCs w:val="26"/>
        </w:rPr>
      </w:pPr>
      <w:r w:rsidRPr="00AA2E8C">
        <w:rPr>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5366C" w:rsidRPr="00AA2E8C" w:rsidRDefault="00E5366C" w:rsidP="00AA2E8C">
      <w:pPr>
        <w:ind w:firstLine="851"/>
        <w:jc w:val="both"/>
        <w:rPr>
          <w:sz w:val="26"/>
          <w:szCs w:val="26"/>
        </w:rPr>
      </w:pPr>
      <w:r w:rsidRPr="00AA2E8C">
        <w:rPr>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 закона требований к сохранности расположенных на данной территории объектов культурного наследия.</w:t>
      </w:r>
    </w:p>
    <w:p w:rsidR="00E5366C" w:rsidRPr="00AA2E8C" w:rsidRDefault="00E5366C" w:rsidP="00AA2E8C">
      <w:pPr>
        <w:ind w:firstLine="851"/>
        <w:jc w:val="both"/>
        <w:rPr>
          <w:sz w:val="26"/>
          <w:szCs w:val="26"/>
        </w:rPr>
      </w:pPr>
      <w:r w:rsidRPr="00AA2E8C">
        <w:rPr>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со статьей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E5366C" w:rsidRPr="00AA2E8C" w:rsidRDefault="00E5366C" w:rsidP="00AA2E8C">
      <w:pPr>
        <w:ind w:firstLine="851"/>
        <w:jc w:val="both"/>
        <w:rPr>
          <w:sz w:val="26"/>
          <w:szCs w:val="26"/>
        </w:rPr>
      </w:pPr>
      <w:r w:rsidRPr="00AA2E8C">
        <w:rPr>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E5366C" w:rsidRPr="00AA2E8C" w:rsidRDefault="00E5366C" w:rsidP="00AA2E8C">
      <w:pPr>
        <w:ind w:firstLine="851"/>
        <w:jc w:val="both"/>
        <w:rPr>
          <w:sz w:val="26"/>
          <w:szCs w:val="26"/>
        </w:rPr>
      </w:pPr>
      <w:r w:rsidRPr="00AA2E8C">
        <w:rPr>
          <w:sz w:val="26"/>
          <w:szCs w:val="26"/>
        </w:rPr>
        <w:t>Дальнейшее использование объектов культурного наследия может оказать существенное, а подчас решающее влияние на их сохранность. Эта задача осуществима только после определения предмета охраны каждого из объектов культурного наследия (фасады, внутренняя отделка, архитектурно-пространственная ценность и пр.).</w:t>
      </w:r>
    </w:p>
    <w:p w:rsidR="00E5366C" w:rsidRPr="00AA2E8C" w:rsidRDefault="00E5366C" w:rsidP="00AA2E8C">
      <w:pPr>
        <w:ind w:firstLine="851"/>
        <w:jc w:val="both"/>
        <w:rPr>
          <w:sz w:val="26"/>
          <w:szCs w:val="26"/>
        </w:rPr>
      </w:pPr>
      <w:r w:rsidRPr="00AA2E8C">
        <w:rPr>
          <w:sz w:val="26"/>
          <w:szCs w:val="26"/>
        </w:rPr>
        <w:lastRenderedPageBreak/>
        <w:t>Генеральным планом предлагаются следующие мероприятия в области охраны и благоустройства объектов историко-культурного наследия и территории исторического поселения:</w:t>
      </w:r>
    </w:p>
    <w:p w:rsidR="00E5366C" w:rsidRPr="00AA2E8C" w:rsidRDefault="00E5366C" w:rsidP="00AA2E8C">
      <w:pPr>
        <w:ind w:firstLine="851"/>
        <w:jc w:val="both"/>
        <w:rPr>
          <w:sz w:val="26"/>
          <w:szCs w:val="26"/>
        </w:rPr>
      </w:pPr>
      <w:r w:rsidRPr="00AA2E8C">
        <w:rPr>
          <w:sz w:val="26"/>
          <w:szCs w:val="26"/>
        </w:rPr>
        <w:t>- Проведение дальнейших работ по выявлению, изучению и учету объектов г. Таруса, представляющих собой историко-культурную ценность, для включения в Единый государственный реестр объектов культурного наследия (памятников истории и культуры) Российской Федерации;</w:t>
      </w:r>
    </w:p>
    <w:p w:rsidR="00E5366C" w:rsidRPr="00AA2E8C" w:rsidRDefault="00E5366C" w:rsidP="00AA2E8C">
      <w:pPr>
        <w:ind w:firstLine="851"/>
        <w:jc w:val="both"/>
        <w:rPr>
          <w:sz w:val="26"/>
          <w:szCs w:val="26"/>
        </w:rPr>
      </w:pPr>
      <w:r w:rsidRPr="00AA2E8C">
        <w:rPr>
          <w:sz w:val="26"/>
          <w:szCs w:val="26"/>
        </w:rPr>
        <w:t>- Проведение углубленных исследований истории города для раскрытия его историко-культурного и туристического потенциала;</w:t>
      </w:r>
    </w:p>
    <w:p w:rsidR="00E5366C" w:rsidRPr="00AA2E8C" w:rsidRDefault="00E5366C" w:rsidP="00AA2E8C">
      <w:pPr>
        <w:ind w:firstLine="851"/>
        <w:jc w:val="both"/>
        <w:rPr>
          <w:sz w:val="26"/>
          <w:szCs w:val="26"/>
        </w:rPr>
      </w:pPr>
      <w:r w:rsidRPr="00AA2E8C">
        <w:rPr>
          <w:sz w:val="26"/>
          <w:szCs w:val="26"/>
        </w:rPr>
        <w:t>- Проведение дальнейших археологических исследований;</w:t>
      </w:r>
    </w:p>
    <w:p w:rsidR="00E5366C" w:rsidRPr="00AA2E8C" w:rsidRDefault="00E5366C" w:rsidP="00AA2E8C">
      <w:pPr>
        <w:ind w:firstLine="851"/>
        <w:jc w:val="both"/>
        <w:rPr>
          <w:sz w:val="26"/>
          <w:szCs w:val="26"/>
        </w:rPr>
      </w:pPr>
      <w:r w:rsidRPr="00AA2E8C">
        <w:rPr>
          <w:sz w:val="26"/>
          <w:szCs w:val="26"/>
        </w:rPr>
        <w:t>- Включение выявленных объектов археологического наследия в Единый государственный реестр объектов культурного наследия (памятников истории и культуры) Российской Федерации;</w:t>
      </w:r>
    </w:p>
    <w:p w:rsidR="00E5366C" w:rsidRPr="00AA2E8C" w:rsidRDefault="00E5366C" w:rsidP="00AA2E8C">
      <w:pPr>
        <w:ind w:firstLine="851"/>
        <w:jc w:val="both"/>
        <w:rPr>
          <w:sz w:val="26"/>
          <w:szCs w:val="26"/>
        </w:rPr>
      </w:pPr>
      <w:r w:rsidRPr="00AA2E8C">
        <w:rPr>
          <w:sz w:val="26"/>
          <w:szCs w:val="26"/>
        </w:rPr>
        <w:t>- Разработка и утверждение проекта объединенной зоны охраны объектов культурного наследия, расположенных на территории города Таруса и внесение сведений о зонах в Единый государственный реестр недвижимости;</w:t>
      </w:r>
    </w:p>
    <w:p w:rsidR="00E5366C" w:rsidRPr="00AA2E8C" w:rsidRDefault="00E5366C" w:rsidP="00AA2E8C">
      <w:pPr>
        <w:ind w:firstLine="851"/>
        <w:jc w:val="both"/>
        <w:rPr>
          <w:sz w:val="26"/>
          <w:szCs w:val="26"/>
        </w:rPr>
      </w:pPr>
      <w:r w:rsidRPr="00AA2E8C">
        <w:rPr>
          <w:sz w:val="26"/>
          <w:szCs w:val="26"/>
        </w:rPr>
        <w:t>- Приспособление для современного использования расселенных или частично расселенных объектов культурного наследия и исторически ценных градоформирующих объектов в качестве музеев, выставочных залов, гостиниц, кафе, офисов, магазинов и др.;</w:t>
      </w:r>
    </w:p>
    <w:p w:rsidR="00E5366C" w:rsidRPr="00AA2E8C" w:rsidRDefault="00E5366C" w:rsidP="00AA2E8C">
      <w:pPr>
        <w:ind w:firstLine="851"/>
        <w:jc w:val="both"/>
        <w:rPr>
          <w:sz w:val="26"/>
          <w:szCs w:val="26"/>
        </w:rPr>
      </w:pPr>
      <w:r w:rsidRPr="00AA2E8C">
        <w:rPr>
          <w:sz w:val="26"/>
          <w:szCs w:val="26"/>
        </w:rPr>
        <w:t xml:space="preserve">- Реставрация объектов культурного наследия; </w:t>
      </w:r>
    </w:p>
    <w:p w:rsidR="00E5366C" w:rsidRPr="00AA2E8C" w:rsidRDefault="00E5366C" w:rsidP="00AA2E8C">
      <w:pPr>
        <w:ind w:firstLine="851"/>
        <w:jc w:val="both"/>
        <w:rPr>
          <w:sz w:val="26"/>
          <w:szCs w:val="26"/>
        </w:rPr>
      </w:pPr>
      <w:r w:rsidRPr="00AA2E8C">
        <w:rPr>
          <w:sz w:val="26"/>
          <w:szCs w:val="26"/>
        </w:rPr>
        <w:t xml:space="preserve">- Восстановление утраченных объектов культурного наследия, их частей, малых архитектурных форм; </w:t>
      </w:r>
    </w:p>
    <w:p w:rsidR="00E5366C" w:rsidRPr="00AA2E8C" w:rsidRDefault="00E5366C" w:rsidP="00AA2E8C">
      <w:pPr>
        <w:ind w:firstLine="851"/>
        <w:jc w:val="both"/>
        <w:rPr>
          <w:sz w:val="26"/>
          <w:szCs w:val="26"/>
        </w:rPr>
      </w:pPr>
      <w:r w:rsidRPr="00AA2E8C">
        <w:rPr>
          <w:sz w:val="26"/>
          <w:szCs w:val="26"/>
        </w:rPr>
        <w:t>- Приспособление под культурно-просветительские и туристские функции наиболее интересных в историко-архитектурном отношении объектов, с их восстановлением и реставрацией;</w:t>
      </w:r>
    </w:p>
    <w:p w:rsidR="00E5366C" w:rsidRPr="00AA2E8C" w:rsidRDefault="00E5366C" w:rsidP="00AA2E8C">
      <w:pPr>
        <w:ind w:firstLine="851"/>
        <w:jc w:val="both"/>
        <w:rPr>
          <w:sz w:val="26"/>
          <w:szCs w:val="26"/>
        </w:rPr>
      </w:pPr>
      <w:r w:rsidRPr="00AA2E8C">
        <w:rPr>
          <w:sz w:val="26"/>
          <w:szCs w:val="26"/>
        </w:rPr>
        <w:t>- Организация эффективного контроля за использованием действующих в границах территории исторического поселения режимов и градостроительных регламентов: соблюдения исторических линий застройки и требований к габаритам (протяженности уличного фасада, этажности, высоты) объектов капитального строительства, с использованием допустимых материалов отделки, выбором соответствующих архитектурно-стилистических решений и др.;</w:t>
      </w:r>
    </w:p>
    <w:p w:rsidR="00E5366C" w:rsidRPr="00AA2E8C" w:rsidRDefault="00E5366C" w:rsidP="00AA2E8C">
      <w:pPr>
        <w:ind w:firstLine="851"/>
        <w:jc w:val="both"/>
        <w:rPr>
          <w:sz w:val="26"/>
          <w:szCs w:val="26"/>
        </w:rPr>
      </w:pPr>
      <w:r w:rsidRPr="00AA2E8C">
        <w:rPr>
          <w:sz w:val="26"/>
          <w:szCs w:val="26"/>
        </w:rPr>
        <w:t xml:space="preserve">- Поддержание в хорошем состоянии градоформирующей, средовой и прочей застройки исторического поселения; </w:t>
      </w:r>
    </w:p>
    <w:p w:rsidR="00E5366C" w:rsidRPr="00AA2E8C" w:rsidRDefault="00E5366C" w:rsidP="00AA2E8C">
      <w:pPr>
        <w:ind w:firstLine="851"/>
        <w:jc w:val="both"/>
        <w:rPr>
          <w:sz w:val="26"/>
          <w:szCs w:val="26"/>
        </w:rPr>
      </w:pPr>
      <w:r w:rsidRPr="00AA2E8C">
        <w:rPr>
          <w:sz w:val="26"/>
          <w:szCs w:val="26"/>
        </w:rPr>
        <w:t xml:space="preserve">- Восстановление утрат в историко-градостроительной среде в параметрах, определенных режимами и регламентами исторического поселения; </w:t>
      </w:r>
    </w:p>
    <w:p w:rsidR="00E5366C" w:rsidRPr="00AA2E8C" w:rsidRDefault="00E5366C" w:rsidP="00AA2E8C">
      <w:pPr>
        <w:ind w:firstLine="851"/>
        <w:jc w:val="both"/>
        <w:rPr>
          <w:sz w:val="26"/>
          <w:szCs w:val="26"/>
        </w:rPr>
      </w:pPr>
      <w:r w:rsidRPr="00AA2E8C">
        <w:rPr>
          <w:sz w:val="26"/>
          <w:szCs w:val="26"/>
        </w:rPr>
        <w:t>- Нейтрализация диссонирующих зданий путем сноса, изменения фасада, устройства кулисных посадок;</w:t>
      </w:r>
    </w:p>
    <w:p w:rsidR="00E5366C" w:rsidRPr="00AA2E8C" w:rsidRDefault="00E5366C" w:rsidP="00AA2E8C">
      <w:pPr>
        <w:ind w:firstLine="851"/>
        <w:jc w:val="both"/>
        <w:rPr>
          <w:sz w:val="26"/>
          <w:szCs w:val="26"/>
        </w:rPr>
      </w:pPr>
      <w:r w:rsidRPr="00AA2E8C">
        <w:rPr>
          <w:sz w:val="26"/>
          <w:szCs w:val="26"/>
        </w:rPr>
        <w:t xml:space="preserve">- Мощение дорог, пешеходных трасс, традиционными материалами; </w:t>
      </w:r>
    </w:p>
    <w:p w:rsidR="00E5366C" w:rsidRPr="00AA2E8C" w:rsidRDefault="00E5366C" w:rsidP="00AA2E8C">
      <w:pPr>
        <w:ind w:firstLine="851"/>
        <w:jc w:val="both"/>
        <w:rPr>
          <w:sz w:val="26"/>
          <w:szCs w:val="26"/>
        </w:rPr>
      </w:pPr>
      <w:r w:rsidRPr="00AA2E8C">
        <w:rPr>
          <w:sz w:val="26"/>
          <w:szCs w:val="26"/>
        </w:rPr>
        <w:t>- Устройство освещения на основе исторических аналогов;</w:t>
      </w:r>
    </w:p>
    <w:p w:rsidR="00E5366C" w:rsidRPr="00AA2E8C" w:rsidRDefault="00E5366C" w:rsidP="00AA2E8C">
      <w:pPr>
        <w:ind w:firstLine="851"/>
        <w:jc w:val="both"/>
        <w:rPr>
          <w:sz w:val="26"/>
          <w:szCs w:val="26"/>
        </w:rPr>
      </w:pPr>
      <w:r w:rsidRPr="00AA2E8C">
        <w:rPr>
          <w:sz w:val="26"/>
          <w:szCs w:val="26"/>
        </w:rPr>
        <w:t>- Использование объектов культурного наследия и ценных градоформирующих объектов для развития туризма.</w:t>
      </w:r>
    </w:p>
    <w:p w:rsidR="00C97927" w:rsidRPr="008D3E91" w:rsidRDefault="00C97927" w:rsidP="00C97927">
      <w:pPr>
        <w:ind w:firstLine="708"/>
        <w:jc w:val="both"/>
        <w:rPr>
          <w:color w:val="000000" w:themeColor="text1"/>
        </w:rPr>
        <w:sectPr w:rsidR="00C97927" w:rsidRPr="008D3E91" w:rsidSect="002F0D9A">
          <w:pgSz w:w="11906" w:h="16838"/>
          <w:pgMar w:top="851" w:right="707" w:bottom="851" w:left="1644" w:header="709" w:footer="367" w:gutter="0"/>
          <w:cols w:space="720"/>
          <w:docGrid w:linePitch="360"/>
        </w:sectPr>
      </w:pPr>
    </w:p>
    <w:p w:rsidR="00C97927" w:rsidRPr="008D3E91" w:rsidRDefault="00C97927" w:rsidP="00C97927">
      <w:pPr>
        <w:pStyle w:val="2"/>
        <w:spacing w:before="120" w:after="120" w:line="240" w:lineRule="auto"/>
        <w:ind w:left="578" w:hanging="578"/>
        <w:rPr>
          <w:color w:val="000000" w:themeColor="text1"/>
          <w:sz w:val="28"/>
          <w:szCs w:val="28"/>
        </w:rPr>
      </w:pPr>
      <w:bookmarkStart w:id="95" w:name="_Toc144443738"/>
      <w:r w:rsidRPr="008D3E91">
        <w:rPr>
          <w:color w:val="000000" w:themeColor="text1"/>
          <w:sz w:val="28"/>
          <w:szCs w:val="28"/>
          <w:lang w:val="en-US"/>
        </w:rPr>
        <w:lastRenderedPageBreak/>
        <w:t>II</w:t>
      </w:r>
      <w:r w:rsidRPr="008D3E91">
        <w:rPr>
          <w:color w:val="000000" w:themeColor="text1"/>
          <w:sz w:val="28"/>
          <w:szCs w:val="28"/>
        </w:rPr>
        <w:t>.5 Социально-экономическая характеристика городского поселения</w:t>
      </w:r>
      <w:bookmarkEnd w:id="95"/>
    </w:p>
    <w:p w:rsidR="00C97927" w:rsidRPr="008D3E91" w:rsidRDefault="00C97927" w:rsidP="00C97927">
      <w:pPr>
        <w:pStyle w:val="3"/>
        <w:spacing w:line="240" w:lineRule="auto"/>
        <w:jc w:val="center"/>
        <w:rPr>
          <w:color w:val="000000" w:themeColor="text1"/>
          <w:sz w:val="26"/>
          <w:szCs w:val="26"/>
          <w:lang w:val="ru-RU"/>
        </w:rPr>
      </w:pPr>
      <w:bookmarkStart w:id="96" w:name="__RefHeading__416_1612356966"/>
      <w:bookmarkStart w:id="97" w:name="__RefHeading__152_1539069001"/>
      <w:bookmarkStart w:id="98" w:name="__RefHeading__348_276625223"/>
      <w:bookmarkStart w:id="99" w:name="__RefHeading__512_670117999"/>
      <w:bookmarkStart w:id="100" w:name="__RefHeading__119_1212657833"/>
      <w:bookmarkStart w:id="101" w:name="__RefHeading__184_1585558239"/>
      <w:bookmarkStart w:id="102" w:name="__RefHeading__878_1612356966"/>
      <w:bookmarkStart w:id="103" w:name="_Toc144443739"/>
      <w:bookmarkEnd w:id="96"/>
      <w:bookmarkEnd w:id="97"/>
      <w:bookmarkEnd w:id="98"/>
      <w:bookmarkEnd w:id="99"/>
      <w:bookmarkEnd w:id="100"/>
      <w:bookmarkEnd w:id="101"/>
      <w:bookmarkEnd w:id="102"/>
      <w:r w:rsidRPr="008D3E91">
        <w:rPr>
          <w:color w:val="000000" w:themeColor="text1"/>
          <w:sz w:val="26"/>
          <w:szCs w:val="26"/>
        </w:rPr>
        <w:t>II</w:t>
      </w:r>
      <w:r w:rsidRPr="008D3E91">
        <w:rPr>
          <w:color w:val="000000" w:themeColor="text1"/>
          <w:sz w:val="26"/>
          <w:szCs w:val="26"/>
          <w:lang w:val="ru-RU"/>
        </w:rPr>
        <w:t>.5.1 Население и демография</w:t>
      </w:r>
      <w:bookmarkEnd w:id="103"/>
    </w:p>
    <w:p w:rsidR="00C97927" w:rsidRPr="00B57C31" w:rsidRDefault="00C97927" w:rsidP="00B57C31">
      <w:pPr>
        <w:ind w:firstLine="851"/>
        <w:jc w:val="both"/>
        <w:rPr>
          <w:sz w:val="26"/>
          <w:szCs w:val="26"/>
        </w:rPr>
      </w:pPr>
      <w:bookmarkStart w:id="104" w:name="_Toc442083357"/>
      <w:r w:rsidRPr="00B57C31">
        <w:rPr>
          <w:sz w:val="26"/>
          <w:szCs w:val="26"/>
        </w:rPr>
        <w:t xml:space="preserve">Постоянное население городского поселения </w:t>
      </w:r>
      <w:r w:rsidR="00B10D31" w:rsidRPr="00B57C31">
        <w:rPr>
          <w:sz w:val="26"/>
          <w:szCs w:val="26"/>
        </w:rPr>
        <w:t>на 01.01.202</w:t>
      </w:r>
      <w:r w:rsidR="00792777" w:rsidRPr="00B57C31">
        <w:rPr>
          <w:sz w:val="26"/>
          <w:szCs w:val="26"/>
        </w:rPr>
        <w:t>3</w:t>
      </w:r>
      <w:r w:rsidR="00B10D31" w:rsidRPr="00B57C31">
        <w:rPr>
          <w:sz w:val="26"/>
          <w:szCs w:val="26"/>
        </w:rPr>
        <w:t xml:space="preserve"> г. </w:t>
      </w:r>
      <w:r w:rsidR="00CE3ED5" w:rsidRPr="00B57C31">
        <w:rPr>
          <w:sz w:val="26"/>
          <w:szCs w:val="26"/>
        </w:rPr>
        <w:t xml:space="preserve">по данным службы государственной статистики </w:t>
      </w:r>
      <w:r w:rsidR="00075D08" w:rsidRPr="00B57C31">
        <w:rPr>
          <w:sz w:val="26"/>
          <w:szCs w:val="26"/>
        </w:rPr>
        <w:t>составляет 9791 чел.</w:t>
      </w:r>
    </w:p>
    <w:p w:rsidR="00C97927" w:rsidRPr="008D3E91" w:rsidRDefault="00C97927" w:rsidP="00C97927">
      <w:pPr>
        <w:pStyle w:val="af1"/>
        <w:keepNext/>
        <w:tabs>
          <w:tab w:val="left" w:pos="702"/>
        </w:tabs>
        <w:spacing w:after="0"/>
        <w:ind w:left="702" w:hanging="702"/>
        <w:jc w:val="center"/>
        <w:rPr>
          <w:rFonts w:cs="Times New Roman"/>
          <w:b/>
          <w:i w:val="0"/>
          <w:color w:val="000000" w:themeColor="text1"/>
          <w:sz w:val="26"/>
          <w:szCs w:val="26"/>
        </w:rPr>
      </w:pPr>
      <w:r w:rsidRPr="008D3E91">
        <w:rPr>
          <w:rFonts w:cs="Times New Roman"/>
          <w:b/>
          <w:i w:val="0"/>
          <w:color w:val="000000" w:themeColor="text1"/>
          <w:sz w:val="26"/>
          <w:szCs w:val="26"/>
        </w:rPr>
        <w:t>Динамика численности населения</w:t>
      </w:r>
    </w:p>
    <w:p w:rsidR="00C97927" w:rsidRPr="00B57C31" w:rsidRDefault="00CE3ED5" w:rsidP="00B57C31">
      <w:pPr>
        <w:ind w:firstLine="851"/>
        <w:jc w:val="both"/>
        <w:rPr>
          <w:sz w:val="26"/>
          <w:szCs w:val="26"/>
        </w:rPr>
      </w:pPr>
      <w:r w:rsidRPr="00B57C31">
        <w:rPr>
          <w:sz w:val="26"/>
          <w:szCs w:val="26"/>
        </w:rPr>
        <w:t xml:space="preserve">Демографическая ситуация, сложившаяся за последние годы, характеризуется </w:t>
      </w:r>
      <w:r w:rsidR="00075D08" w:rsidRPr="00B57C31">
        <w:rPr>
          <w:sz w:val="26"/>
          <w:szCs w:val="26"/>
        </w:rPr>
        <w:t>увеличением</w:t>
      </w:r>
      <w:r w:rsidRPr="00B57C31">
        <w:rPr>
          <w:sz w:val="26"/>
          <w:szCs w:val="26"/>
        </w:rPr>
        <w:t xml:space="preserve"> численности населения. </w:t>
      </w:r>
      <w:r w:rsidR="00C97927" w:rsidRPr="00B57C31">
        <w:rPr>
          <w:sz w:val="26"/>
          <w:szCs w:val="26"/>
        </w:rPr>
        <w:t xml:space="preserve">За десятилетний период </w:t>
      </w:r>
      <w:r w:rsidR="002050FE" w:rsidRPr="00B57C31">
        <w:rPr>
          <w:sz w:val="26"/>
          <w:szCs w:val="26"/>
        </w:rPr>
        <w:t>численность населения городского поселения у</w:t>
      </w:r>
      <w:r w:rsidR="00075D08" w:rsidRPr="00B57C31">
        <w:rPr>
          <w:sz w:val="26"/>
          <w:szCs w:val="26"/>
        </w:rPr>
        <w:t xml:space="preserve">величилась </w:t>
      </w:r>
      <w:r w:rsidR="002050FE" w:rsidRPr="00B57C31">
        <w:rPr>
          <w:sz w:val="26"/>
          <w:szCs w:val="26"/>
        </w:rPr>
        <w:t xml:space="preserve"> на </w:t>
      </w:r>
      <w:r w:rsidR="00075D08" w:rsidRPr="00B57C31">
        <w:rPr>
          <w:sz w:val="26"/>
          <w:szCs w:val="26"/>
        </w:rPr>
        <w:t xml:space="preserve">240 </w:t>
      </w:r>
      <w:r w:rsidR="00C97927" w:rsidRPr="00B57C31">
        <w:rPr>
          <w:sz w:val="26"/>
          <w:szCs w:val="26"/>
        </w:rPr>
        <w:t xml:space="preserve">человек. </w:t>
      </w:r>
    </w:p>
    <w:p w:rsidR="00C97927" w:rsidRPr="00B57C31" w:rsidRDefault="00C97927" w:rsidP="00B57C31">
      <w:pPr>
        <w:ind w:firstLine="851"/>
        <w:jc w:val="both"/>
        <w:rPr>
          <w:sz w:val="26"/>
          <w:szCs w:val="26"/>
        </w:rPr>
      </w:pPr>
      <w:r w:rsidRPr="00B57C31">
        <w:rPr>
          <w:sz w:val="26"/>
          <w:szCs w:val="26"/>
        </w:rPr>
        <w:t>Предложенные Правительством РФ меры по улучшению демографической ситуации в стране в целом, и, в частности, стимулированию рождаемости, в прогнозируемом периоде будет способствовать некоторому увеличению рождаемости, что в конечном итоге приведет к увеличению детей до 18 лет.</w:t>
      </w:r>
    </w:p>
    <w:p w:rsidR="00C97927" w:rsidRPr="00B57C31" w:rsidRDefault="00C97927" w:rsidP="00B57C31">
      <w:pPr>
        <w:ind w:firstLine="851"/>
        <w:jc w:val="both"/>
        <w:rPr>
          <w:sz w:val="26"/>
          <w:szCs w:val="26"/>
        </w:rPr>
      </w:pPr>
      <w:r w:rsidRPr="00B57C31">
        <w:rPr>
          <w:sz w:val="26"/>
          <w:szCs w:val="26"/>
        </w:rPr>
        <w:t xml:space="preserve">В связи с этим основными приоритетами демографической политики города являются - увеличение уровня рождаемости, снижение уровня смертности, а также принятие мер по сокращению оттока населения, привлечению и закреплению мигрантов. Решение указанных задач во многом связано с созданием благоприятной среды жизнедеятельности, в частности с созданием </w:t>
      </w:r>
      <w:r w:rsidR="00184BDE" w:rsidRPr="00B57C31">
        <w:rPr>
          <w:sz w:val="26"/>
          <w:szCs w:val="26"/>
        </w:rPr>
        <w:t>рабочих мест</w:t>
      </w:r>
      <w:r w:rsidRPr="00B57C31">
        <w:rPr>
          <w:sz w:val="26"/>
          <w:szCs w:val="26"/>
        </w:rPr>
        <w:t xml:space="preserve">, развитием социальной сферы, улучшением экологической обстановки, привлечением дополнительных инвестиций. </w:t>
      </w:r>
    </w:p>
    <w:p w:rsidR="00714DA7" w:rsidRPr="00B57C31" w:rsidRDefault="00714DA7" w:rsidP="00B57C31">
      <w:pPr>
        <w:ind w:firstLine="851"/>
        <w:jc w:val="both"/>
        <w:rPr>
          <w:sz w:val="26"/>
          <w:szCs w:val="26"/>
        </w:rPr>
      </w:pPr>
      <w:r w:rsidRPr="00B57C31">
        <w:rPr>
          <w:sz w:val="26"/>
          <w:szCs w:val="26"/>
        </w:rPr>
        <w:t xml:space="preserve">При анализе демографического потенциала </w:t>
      </w:r>
      <w:r w:rsidR="00B45123" w:rsidRPr="00B57C31">
        <w:rPr>
          <w:sz w:val="26"/>
          <w:szCs w:val="26"/>
        </w:rPr>
        <w:t xml:space="preserve">городского поселения </w:t>
      </w:r>
      <w:r w:rsidRPr="00B57C31">
        <w:rPr>
          <w:sz w:val="26"/>
          <w:szCs w:val="26"/>
        </w:rPr>
        <w:t>можно выделить</w:t>
      </w:r>
      <w:r w:rsidR="00236134" w:rsidRPr="00B57C31">
        <w:rPr>
          <w:sz w:val="26"/>
          <w:szCs w:val="26"/>
        </w:rPr>
        <w:t xml:space="preserve"> </w:t>
      </w:r>
      <w:r w:rsidR="00701450" w:rsidRPr="00B57C31">
        <w:rPr>
          <w:sz w:val="26"/>
          <w:szCs w:val="26"/>
        </w:rPr>
        <w:t>следующие факто</w:t>
      </w:r>
      <w:r w:rsidR="008A0DEE" w:rsidRPr="00B57C31">
        <w:rPr>
          <w:sz w:val="26"/>
          <w:szCs w:val="26"/>
        </w:rPr>
        <w:t>ры,</w:t>
      </w:r>
      <w:r w:rsidR="00236134" w:rsidRPr="00B57C31">
        <w:rPr>
          <w:sz w:val="26"/>
          <w:szCs w:val="26"/>
        </w:rPr>
        <w:t xml:space="preserve"> </w:t>
      </w:r>
      <w:r w:rsidR="008A0DEE" w:rsidRPr="00B57C31">
        <w:rPr>
          <w:sz w:val="26"/>
          <w:szCs w:val="26"/>
        </w:rPr>
        <w:t>которые будут влиять</w:t>
      </w:r>
      <w:r w:rsidR="00236134" w:rsidRPr="00B57C31">
        <w:rPr>
          <w:sz w:val="26"/>
          <w:szCs w:val="26"/>
        </w:rPr>
        <w:t xml:space="preserve"> на демографическую ситуацию</w:t>
      </w:r>
      <w:r w:rsidRPr="00B57C31">
        <w:rPr>
          <w:sz w:val="26"/>
          <w:szCs w:val="26"/>
        </w:rPr>
        <w:t>:</w:t>
      </w:r>
    </w:p>
    <w:tbl>
      <w:tblPr>
        <w:tblStyle w:val="a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395"/>
      </w:tblGrid>
      <w:tr w:rsidR="008D3E91" w:rsidRPr="008D3E91" w:rsidTr="003C0C56">
        <w:tc>
          <w:tcPr>
            <w:tcW w:w="2376" w:type="dxa"/>
          </w:tcPr>
          <w:p w:rsidR="00714DA7" w:rsidRPr="008D3E91" w:rsidRDefault="00714DA7" w:rsidP="003C0C56">
            <w:pPr>
              <w:spacing w:line="276" w:lineRule="auto"/>
              <w:jc w:val="center"/>
              <w:rPr>
                <w:color w:val="000000" w:themeColor="text1"/>
                <w:sz w:val="26"/>
                <w:szCs w:val="26"/>
              </w:rPr>
            </w:pPr>
            <w:r w:rsidRPr="008D3E91">
              <w:rPr>
                <w:rFonts w:eastAsia="Times New Roman"/>
                <w:b/>
                <w:color w:val="000000" w:themeColor="text1"/>
                <w:sz w:val="26"/>
                <w:szCs w:val="26"/>
                <w:lang w:eastAsia="ru-RU"/>
              </w:rPr>
              <w:t>Сильные стороны</w:t>
            </w:r>
          </w:p>
        </w:tc>
        <w:tc>
          <w:tcPr>
            <w:tcW w:w="7395" w:type="dxa"/>
          </w:tcPr>
          <w:p w:rsidR="00714DA7" w:rsidRPr="00B57C31" w:rsidRDefault="00A921E7" w:rsidP="00B57C31">
            <w:pPr>
              <w:ind w:firstLine="851"/>
              <w:jc w:val="both"/>
              <w:rPr>
                <w:sz w:val="26"/>
                <w:szCs w:val="26"/>
              </w:rPr>
            </w:pPr>
            <w:r w:rsidRPr="008D3E91">
              <w:rPr>
                <w:color w:val="000000" w:themeColor="text1"/>
                <w:sz w:val="26"/>
                <w:szCs w:val="26"/>
              </w:rPr>
              <w:t xml:space="preserve">- </w:t>
            </w:r>
            <w:r w:rsidRPr="00B57C31">
              <w:rPr>
                <w:sz w:val="26"/>
                <w:szCs w:val="26"/>
              </w:rPr>
              <w:t>б</w:t>
            </w:r>
            <w:r w:rsidR="00714DA7" w:rsidRPr="00B57C31">
              <w:rPr>
                <w:sz w:val="26"/>
                <w:szCs w:val="26"/>
              </w:rPr>
              <w:t xml:space="preserve">лизость города Москвы </w:t>
            </w:r>
            <w:r w:rsidR="00121003" w:rsidRPr="00B57C31">
              <w:rPr>
                <w:sz w:val="26"/>
                <w:szCs w:val="26"/>
              </w:rPr>
              <w:t>привлекает</w:t>
            </w:r>
            <w:r w:rsidR="00714DA7" w:rsidRPr="00B57C31">
              <w:rPr>
                <w:sz w:val="26"/>
                <w:szCs w:val="26"/>
              </w:rPr>
              <w:t xml:space="preserve"> сезонное население</w:t>
            </w:r>
            <w:r w:rsidRPr="00B57C31">
              <w:rPr>
                <w:sz w:val="26"/>
                <w:szCs w:val="26"/>
              </w:rPr>
              <w:t>;</w:t>
            </w:r>
          </w:p>
          <w:p w:rsidR="00714DA7" w:rsidRPr="00B57C31" w:rsidRDefault="00A921E7" w:rsidP="00B57C31">
            <w:pPr>
              <w:ind w:firstLine="851"/>
              <w:jc w:val="both"/>
              <w:rPr>
                <w:sz w:val="26"/>
                <w:szCs w:val="26"/>
              </w:rPr>
            </w:pPr>
            <w:r w:rsidRPr="00B57C31">
              <w:rPr>
                <w:sz w:val="26"/>
                <w:szCs w:val="26"/>
              </w:rPr>
              <w:t>- б</w:t>
            </w:r>
            <w:r w:rsidR="00236134" w:rsidRPr="00B57C31">
              <w:rPr>
                <w:sz w:val="26"/>
                <w:szCs w:val="26"/>
              </w:rPr>
              <w:t>огатая история города и сохранившаяся историческая среда</w:t>
            </w:r>
            <w:r w:rsidRPr="00B57C31">
              <w:rPr>
                <w:sz w:val="26"/>
                <w:szCs w:val="26"/>
              </w:rPr>
              <w:t>;</w:t>
            </w:r>
          </w:p>
          <w:p w:rsidR="008A0DEE" w:rsidRDefault="00A921E7" w:rsidP="00B57C31">
            <w:pPr>
              <w:ind w:firstLine="851"/>
              <w:jc w:val="both"/>
              <w:rPr>
                <w:sz w:val="26"/>
                <w:szCs w:val="26"/>
              </w:rPr>
            </w:pPr>
            <w:r w:rsidRPr="00B57C31">
              <w:rPr>
                <w:sz w:val="26"/>
                <w:szCs w:val="26"/>
              </w:rPr>
              <w:t>- благоприятная экологическая ситуация, отсутствие крупных промышленных предприяти</w:t>
            </w:r>
            <w:r w:rsidR="001A2D9E">
              <w:rPr>
                <w:sz w:val="26"/>
                <w:szCs w:val="26"/>
              </w:rPr>
              <w:t>й, влияющих на окружающую среду;</w:t>
            </w:r>
          </w:p>
          <w:p w:rsidR="001629DB" w:rsidRPr="008D3E91" w:rsidRDefault="001629DB" w:rsidP="00B57C31">
            <w:pPr>
              <w:ind w:firstLine="851"/>
              <w:jc w:val="both"/>
              <w:rPr>
                <w:color w:val="000000" w:themeColor="text1"/>
                <w:sz w:val="26"/>
                <w:szCs w:val="26"/>
              </w:rPr>
            </w:pPr>
            <w:r>
              <w:rPr>
                <w:sz w:val="26"/>
                <w:szCs w:val="26"/>
              </w:rPr>
              <w:t xml:space="preserve">- </w:t>
            </w:r>
            <w:r w:rsidRPr="001629DB">
              <w:rPr>
                <w:sz w:val="26"/>
                <w:szCs w:val="26"/>
              </w:rPr>
              <w:t>уникальные природные ландшафты</w:t>
            </w:r>
            <w:r w:rsidR="001A2D9E">
              <w:rPr>
                <w:sz w:val="26"/>
                <w:szCs w:val="26"/>
              </w:rPr>
              <w:t xml:space="preserve">, </w:t>
            </w:r>
            <w:r w:rsidR="001A2D9E" w:rsidRPr="001A2D9E">
              <w:rPr>
                <w:sz w:val="26"/>
                <w:szCs w:val="26"/>
              </w:rPr>
              <w:t>наличие важного водного объекта - реки Оки</w:t>
            </w:r>
            <w:r w:rsidR="001A2D9E">
              <w:rPr>
                <w:sz w:val="26"/>
                <w:szCs w:val="26"/>
              </w:rPr>
              <w:t>.</w:t>
            </w:r>
          </w:p>
        </w:tc>
      </w:tr>
      <w:tr w:rsidR="008D3E91" w:rsidRPr="008D3E91" w:rsidTr="003C0C56">
        <w:tc>
          <w:tcPr>
            <w:tcW w:w="2376" w:type="dxa"/>
          </w:tcPr>
          <w:p w:rsidR="00714DA7" w:rsidRPr="008D3E91" w:rsidRDefault="00714DA7" w:rsidP="003C0C56">
            <w:pPr>
              <w:spacing w:line="276" w:lineRule="auto"/>
              <w:jc w:val="center"/>
              <w:rPr>
                <w:color w:val="000000" w:themeColor="text1"/>
                <w:sz w:val="26"/>
                <w:szCs w:val="26"/>
              </w:rPr>
            </w:pPr>
            <w:r w:rsidRPr="008D3E91">
              <w:rPr>
                <w:rFonts w:eastAsia="Times New Roman"/>
                <w:b/>
                <w:color w:val="000000" w:themeColor="text1"/>
                <w:sz w:val="26"/>
                <w:szCs w:val="26"/>
                <w:lang w:eastAsia="ru-RU"/>
              </w:rPr>
              <w:t>Слабые стороны</w:t>
            </w:r>
          </w:p>
        </w:tc>
        <w:tc>
          <w:tcPr>
            <w:tcW w:w="7395" w:type="dxa"/>
          </w:tcPr>
          <w:p w:rsidR="00A921E7" w:rsidRPr="00B57C31" w:rsidRDefault="00A921E7" w:rsidP="00B57C31">
            <w:pPr>
              <w:ind w:firstLine="851"/>
              <w:jc w:val="both"/>
              <w:rPr>
                <w:sz w:val="26"/>
                <w:szCs w:val="26"/>
              </w:rPr>
            </w:pPr>
            <w:r w:rsidRPr="00B57C31">
              <w:rPr>
                <w:sz w:val="26"/>
                <w:szCs w:val="26"/>
              </w:rPr>
              <w:t>- достаточно высокий уровень смертности;</w:t>
            </w:r>
          </w:p>
          <w:p w:rsidR="00714DA7" w:rsidRPr="00B57C31" w:rsidRDefault="00A921E7" w:rsidP="00B57C31">
            <w:pPr>
              <w:ind w:firstLine="851"/>
              <w:jc w:val="both"/>
              <w:rPr>
                <w:sz w:val="26"/>
                <w:szCs w:val="26"/>
              </w:rPr>
            </w:pPr>
            <w:r w:rsidRPr="00B57C31">
              <w:rPr>
                <w:sz w:val="26"/>
                <w:szCs w:val="26"/>
              </w:rPr>
              <w:t>- старение населения;</w:t>
            </w:r>
          </w:p>
          <w:p w:rsidR="00A921E7" w:rsidRPr="00B57C31" w:rsidRDefault="00A921E7" w:rsidP="00B57C31">
            <w:pPr>
              <w:ind w:firstLine="851"/>
              <w:jc w:val="both"/>
              <w:rPr>
                <w:sz w:val="26"/>
                <w:szCs w:val="26"/>
              </w:rPr>
            </w:pPr>
            <w:r w:rsidRPr="00B57C31">
              <w:rPr>
                <w:sz w:val="26"/>
                <w:szCs w:val="26"/>
              </w:rPr>
              <w:t>- отток населения трудоспособного возраста.</w:t>
            </w:r>
          </w:p>
        </w:tc>
      </w:tr>
      <w:tr w:rsidR="008D3E91" w:rsidRPr="008D3E91" w:rsidTr="003C0C56">
        <w:tc>
          <w:tcPr>
            <w:tcW w:w="2376" w:type="dxa"/>
          </w:tcPr>
          <w:p w:rsidR="00714DA7" w:rsidRPr="008D3E91" w:rsidRDefault="00714DA7" w:rsidP="003C0C56">
            <w:pPr>
              <w:spacing w:line="276" w:lineRule="auto"/>
              <w:jc w:val="center"/>
              <w:rPr>
                <w:color w:val="000000" w:themeColor="text1"/>
                <w:sz w:val="26"/>
                <w:szCs w:val="26"/>
              </w:rPr>
            </w:pPr>
            <w:r w:rsidRPr="008D3E91">
              <w:rPr>
                <w:rFonts w:eastAsia="Times New Roman"/>
                <w:b/>
                <w:color w:val="000000" w:themeColor="text1"/>
                <w:sz w:val="26"/>
                <w:szCs w:val="26"/>
                <w:lang w:eastAsia="ru-RU"/>
              </w:rPr>
              <w:t>Возможности</w:t>
            </w:r>
          </w:p>
        </w:tc>
        <w:tc>
          <w:tcPr>
            <w:tcW w:w="7395" w:type="dxa"/>
          </w:tcPr>
          <w:p w:rsidR="00A921E7" w:rsidRPr="00B57C31" w:rsidRDefault="008A0DEE" w:rsidP="00B57C31">
            <w:pPr>
              <w:ind w:firstLine="851"/>
              <w:jc w:val="both"/>
              <w:rPr>
                <w:sz w:val="26"/>
                <w:szCs w:val="26"/>
              </w:rPr>
            </w:pPr>
            <w:r w:rsidRPr="00B57C31">
              <w:rPr>
                <w:sz w:val="26"/>
                <w:szCs w:val="26"/>
              </w:rPr>
              <w:t>- г</w:t>
            </w:r>
            <w:r w:rsidR="00A921E7" w:rsidRPr="00B57C31">
              <w:rPr>
                <w:sz w:val="26"/>
                <w:szCs w:val="26"/>
              </w:rPr>
              <w:t>осударственная поддержка рождаемости</w:t>
            </w:r>
            <w:r w:rsidRPr="00B57C31">
              <w:rPr>
                <w:sz w:val="26"/>
                <w:szCs w:val="26"/>
              </w:rPr>
              <w:t>;</w:t>
            </w:r>
          </w:p>
          <w:p w:rsidR="00A921E7" w:rsidRPr="00B57C31" w:rsidRDefault="008A0DEE" w:rsidP="00B57C31">
            <w:pPr>
              <w:ind w:firstLine="851"/>
              <w:jc w:val="both"/>
              <w:rPr>
                <w:sz w:val="26"/>
                <w:szCs w:val="26"/>
              </w:rPr>
            </w:pPr>
            <w:r w:rsidRPr="00B57C31">
              <w:rPr>
                <w:sz w:val="26"/>
                <w:szCs w:val="26"/>
              </w:rPr>
              <w:t>-</w:t>
            </w:r>
            <w:r w:rsidR="001629DB">
              <w:rPr>
                <w:sz w:val="26"/>
                <w:szCs w:val="26"/>
              </w:rPr>
              <w:t> </w:t>
            </w:r>
            <w:r w:rsidRPr="00B57C31">
              <w:rPr>
                <w:sz w:val="26"/>
                <w:szCs w:val="26"/>
              </w:rPr>
              <w:t>о</w:t>
            </w:r>
            <w:r w:rsidR="00A921E7" w:rsidRPr="00B57C31">
              <w:rPr>
                <w:sz w:val="26"/>
                <w:szCs w:val="26"/>
              </w:rPr>
              <w:t>здоровление населения за счет улучшения медицинского обслуживания</w:t>
            </w:r>
            <w:r w:rsidRPr="00B57C31">
              <w:rPr>
                <w:sz w:val="26"/>
                <w:szCs w:val="26"/>
              </w:rPr>
              <w:t>, популяризации здорового образа жизни;</w:t>
            </w:r>
          </w:p>
          <w:p w:rsidR="00714DA7" w:rsidRPr="008D3E91" w:rsidRDefault="001629DB" w:rsidP="00B57C31">
            <w:pPr>
              <w:ind w:firstLine="851"/>
              <w:jc w:val="both"/>
              <w:rPr>
                <w:color w:val="000000" w:themeColor="text1"/>
                <w:sz w:val="26"/>
                <w:szCs w:val="26"/>
              </w:rPr>
            </w:pPr>
            <w:r>
              <w:rPr>
                <w:sz w:val="26"/>
                <w:szCs w:val="26"/>
              </w:rPr>
              <w:t>- </w:t>
            </w:r>
            <w:r w:rsidR="008A0DEE" w:rsidRPr="00B57C31">
              <w:rPr>
                <w:sz w:val="26"/>
                <w:szCs w:val="26"/>
              </w:rPr>
              <w:t>изменение трудового поведения населения. Все больше людей работают удаленно, что может привлечь население из других городов.</w:t>
            </w:r>
            <w:r w:rsidR="008A0DEE" w:rsidRPr="008D3E91">
              <w:rPr>
                <w:rFonts w:eastAsia="Times New Roman"/>
                <w:color w:val="000000" w:themeColor="text1"/>
                <w:sz w:val="26"/>
                <w:szCs w:val="26"/>
                <w:lang w:eastAsia="ru-RU"/>
              </w:rPr>
              <w:t xml:space="preserve"> </w:t>
            </w:r>
          </w:p>
        </w:tc>
      </w:tr>
      <w:tr w:rsidR="008D3E91" w:rsidRPr="008D3E91" w:rsidTr="003C0C56">
        <w:tc>
          <w:tcPr>
            <w:tcW w:w="2376" w:type="dxa"/>
          </w:tcPr>
          <w:p w:rsidR="00714DA7" w:rsidRPr="008D3E91" w:rsidRDefault="00714DA7" w:rsidP="003C0C56">
            <w:pPr>
              <w:spacing w:line="276" w:lineRule="auto"/>
              <w:jc w:val="center"/>
              <w:rPr>
                <w:color w:val="000000" w:themeColor="text1"/>
                <w:sz w:val="26"/>
                <w:szCs w:val="26"/>
              </w:rPr>
            </w:pPr>
            <w:r w:rsidRPr="008D3E91">
              <w:rPr>
                <w:rFonts w:eastAsia="Times New Roman"/>
                <w:b/>
                <w:color w:val="000000" w:themeColor="text1"/>
                <w:sz w:val="26"/>
                <w:szCs w:val="26"/>
                <w:lang w:eastAsia="ru-RU"/>
              </w:rPr>
              <w:t>Угрозы</w:t>
            </w:r>
          </w:p>
        </w:tc>
        <w:tc>
          <w:tcPr>
            <w:tcW w:w="7395" w:type="dxa"/>
          </w:tcPr>
          <w:p w:rsidR="00714DA7" w:rsidRPr="00B57C31" w:rsidRDefault="003C0C56" w:rsidP="00B57C31">
            <w:pPr>
              <w:ind w:firstLine="851"/>
              <w:jc w:val="both"/>
              <w:rPr>
                <w:sz w:val="26"/>
                <w:szCs w:val="26"/>
              </w:rPr>
            </w:pPr>
            <w:r w:rsidRPr="00B57C31">
              <w:rPr>
                <w:sz w:val="26"/>
                <w:szCs w:val="26"/>
              </w:rPr>
              <w:t>- </w:t>
            </w:r>
            <w:r w:rsidR="008A0DEE" w:rsidRPr="00B57C31">
              <w:rPr>
                <w:sz w:val="26"/>
                <w:szCs w:val="26"/>
              </w:rPr>
              <w:t>усиление оттока населения из города, особенно лиц трудоспособного возраста.</w:t>
            </w:r>
          </w:p>
        </w:tc>
      </w:tr>
    </w:tbl>
    <w:p w:rsidR="00F04D7E" w:rsidRPr="00B57C31" w:rsidRDefault="006638B6" w:rsidP="00B57C31">
      <w:pPr>
        <w:ind w:firstLine="851"/>
        <w:jc w:val="both"/>
        <w:rPr>
          <w:sz w:val="26"/>
          <w:szCs w:val="26"/>
        </w:rPr>
      </w:pPr>
      <w:r w:rsidRPr="00B57C31">
        <w:rPr>
          <w:sz w:val="26"/>
          <w:szCs w:val="26"/>
        </w:rPr>
        <w:t>Н</w:t>
      </w:r>
      <w:r w:rsidR="003C0C56" w:rsidRPr="00B57C31">
        <w:rPr>
          <w:sz w:val="26"/>
          <w:szCs w:val="26"/>
        </w:rPr>
        <w:t xml:space="preserve">аличие сильных сторон и возможностей для развития города Генеральным планом </w:t>
      </w:r>
      <w:r w:rsidR="00FC5F72" w:rsidRPr="00B57C31">
        <w:rPr>
          <w:sz w:val="26"/>
          <w:szCs w:val="26"/>
        </w:rPr>
        <w:t>принимается стабилизационный вариант перспективной численности населения, предполагающий небольшой прирост населения</w:t>
      </w:r>
      <w:r w:rsidRPr="00B57C31">
        <w:rPr>
          <w:sz w:val="26"/>
          <w:szCs w:val="26"/>
        </w:rPr>
        <w:t>.</w:t>
      </w:r>
    </w:p>
    <w:p w:rsidR="006C1E30" w:rsidRPr="008D3E91" w:rsidRDefault="006C1E30" w:rsidP="00184BDE">
      <w:pPr>
        <w:spacing w:line="276" w:lineRule="auto"/>
        <w:ind w:firstLine="851"/>
        <w:jc w:val="both"/>
        <w:rPr>
          <w:color w:val="000000" w:themeColor="text1"/>
          <w:sz w:val="6"/>
          <w:szCs w:val="6"/>
        </w:rPr>
      </w:pPr>
    </w:p>
    <w:p w:rsidR="0024449B" w:rsidRDefault="0024449B" w:rsidP="00184BDE">
      <w:pPr>
        <w:spacing w:line="276" w:lineRule="auto"/>
        <w:ind w:firstLine="851"/>
        <w:jc w:val="both"/>
        <w:rPr>
          <w:color w:val="000000" w:themeColor="text1"/>
          <w:sz w:val="26"/>
          <w:szCs w:val="26"/>
        </w:rPr>
      </w:pPr>
    </w:p>
    <w:p w:rsidR="001A2D9E" w:rsidRDefault="001A2D9E" w:rsidP="00C005E4">
      <w:pPr>
        <w:jc w:val="center"/>
        <w:rPr>
          <w:b/>
          <w:bCs/>
          <w:sz w:val="26"/>
          <w:szCs w:val="26"/>
        </w:rPr>
      </w:pPr>
    </w:p>
    <w:p w:rsidR="001A2D9E" w:rsidRDefault="001A2D9E" w:rsidP="00C005E4">
      <w:pPr>
        <w:jc w:val="center"/>
        <w:rPr>
          <w:b/>
          <w:bCs/>
          <w:sz w:val="26"/>
          <w:szCs w:val="26"/>
        </w:rPr>
      </w:pPr>
    </w:p>
    <w:p w:rsidR="00C005E4" w:rsidRDefault="00C005E4" w:rsidP="00C005E4">
      <w:pPr>
        <w:jc w:val="center"/>
        <w:rPr>
          <w:b/>
          <w:bCs/>
          <w:sz w:val="26"/>
          <w:szCs w:val="26"/>
        </w:rPr>
      </w:pPr>
      <w:r w:rsidRPr="00030B5B">
        <w:rPr>
          <w:b/>
          <w:bCs/>
          <w:sz w:val="26"/>
          <w:szCs w:val="26"/>
        </w:rPr>
        <w:lastRenderedPageBreak/>
        <w:t>Динамика численности населения, человек (на</w:t>
      </w:r>
      <w:r>
        <w:rPr>
          <w:b/>
          <w:bCs/>
          <w:sz w:val="26"/>
          <w:szCs w:val="26"/>
        </w:rPr>
        <w:t xml:space="preserve"> </w:t>
      </w:r>
      <w:r w:rsidRPr="00030B5B">
        <w:rPr>
          <w:b/>
          <w:bCs/>
          <w:sz w:val="26"/>
          <w:szCs w:val="26"/>
        </w:rPr>
        <w:t>1 января)</w:t>
      </w:r>
    </w:p>
    <w:p w:rsidR="001A2D9E" w:rsidRPr="001A2D9E" w:rsidRDefault="001A2D9E" w:rsidP="001A2D9E">
      <w:pPr>
        <w:jc w:val="right"/>
      </w:pPr>
      <w:r w:rsidRPr="00921CFE">
        <w:rPr>
          <w:i/>
        </w:rPr>
        <w:t xml:space="preserve">Таблица </w:t>
      </w:r>
      <w:r w:rsidR="006F641A">
        <w:rPr>
          <w:i/>
        </w:rPr>
        <w:t>9</w:t>
      </w:r>
      <w:r>
        <w:rPr>
          <w:i/>
        </w:rPr>
        <w:t>.</w:t>
      </w:r>
    </w:p>
    <w:p w:rsidR="00C005E4" w:rsidRPr="00030B5B" w:rsidRDefault="00C005E4" w:rsidP="00C005E4">
      <w:pPr>
        <w:jc w:val="right"/>
        <w:rPr>
          <w:bCs/>
          <w:i/>
          <w:sz w:val="26"/>
          <w:szCs w:val="26"/>
        </w:rPr>
      </w:pPr>
    </w:p>
    <w:tbl>
      <w:tblPr>
        <w:tblW w:w="4885" w:type="pct"/>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865"/>
        <w:gridCol w:w="865"/>
        <w:gridCol w:w="867"/>
        <w:gridCol w:w="865"/>
        <w:gridCol w:w="865"/>
        <w:gridCol w:w="867"/>
        <w:gridCol w:w="865"/>
        <w:gridCol w:w="863"/>
      </w:tblGrid>
      <w:tr w:rsidR="00C005E4" w:rsidRPr="00030B5B" w:rsidTr="00D83975">
        <w:trPr>
          <w:cantSplit/>
          <w:trHeight w:val="1134"/>
          <w:jc w:val="center"/>
        </w:trPr>
        <w:tc>
          <w:tcPr>
            <w:tcW w:w="1375" w:type="pct"/>
            <w:tcBorders>
              <w:top w:val="single" w:sz="4" w:space="0" w:color="auto"/>
              <w:left w:val="single" w:sz="4" w:space="0" w:color="auto"/>
              <w:bottom w:val="single" w:sz="4" w:space="0" w:color="auto"/>
              <w:right w:val="single" w:sz="4" w:space="0" w:color="auto"/>
            </w:tcBorders>
            <w:vAlign w:val="center"/>
            <w:hideMark/>
          </w:tcPr>
          <w:p w:rsidR="00C005E4" w:rsidRPr="00030B5B" w:rsidRDefault="00C005E4" w:rsidP="00D83975">
            <w:pPr>
              <w:outlineLvl w:val="0"/>
              <w:rPr>
                <w:b/>
                <w:sz w:val="26"/>
                <w:szCs w:val="26"/>
              </w:rPr>
            </w:pPr>
            <w:r w:rsidRPr="00030B5B">
              <w:rPr>
                <w:b/>
                <w:sz w:val="26"/>
                <w:szCs w:val="26"/>
              </w:rPr>
              <w:t>Населенный пункт</w:t>
            </w:r>
          </w:p>
        </w:tc>
        <w:tc>
          <w:tcPr>
            <w:tcW w:w="453" w:type="pct"/>
            <w:tcBorders>
              <w:top w:val="single" w:sz="4" w:space="0" w:color="auto"/>
              <w:left w:val="single" w:sz="4" w:space="0" w:color="auto"/>
              <w:bottom w:val="single" w:sz="4" w:space="0" w:color="auto"/>
              <w:right w:val="single" w:sz="4" w:space="0" w:color="auto"/>
            </w:tcBorders>
            <w:textDirection w:val="btLr"/>
            <w:vAlign w:val="center"/>
            <w:hideMark/>
          </w:tcPr>
          <w:p w:rsidR="00C005E4" w:rsidRPr="00147CFD" w:rsidRDefault="00C005E4" w:rsidP="00D83975">
            <w:pPr>
              <w:ind w:left="113" w:right="113"/>
              <w:outlineLvl w:val="0"/>
              <w:rPr>
                <w:sz w:val="26"/>
                <w:szCs w:val="26"/>
              </w:rPr>
            </w:pPr>
            <w:r w:rsidRPr="00147CFD">
              <w:rPr>
                <w:sz w:val="26"/>
                <w:szCs w:val="26"/>
              </w:rPr>
              <w:t>2013 г.</w:t>
            </w:r>
          </w:p>
        </w:tc>
        <w:tc>
          <w:tcPr>
            <w:tcW w:w="453" w:type="pct"/>
            <w:tcBorders>
              <w:top w:val="single" w:sz="4" w:space="0" w:color="auto"/>
              <w:left w:val="single" w:sz="4" w:space="0" w:color="auto"/>
              <w:bottom w:val="single" w:sz="4" w:space="0" w:color="auto"/>
              <w:right w:val="single" w:sz="4" w:space="0" w:color="auto"/>
            </w:tcBorders>
            <w:textDirection w:val="btLr"/>
            <w:vAlign w:val="center"/>
            <w:hideMark/>
          </w:tcPr>
          <w:p w:rsidR="00C005E4" w:rsidRPr="00147CFD" w:rsidRDefault="00C005E4" w:rsidP="00D83975">
            <w:pPr>
              <w:ind w:left="113" w:right="113"/>
              <w:outlineLvl w:val="0"/>
              <w:rPr>
                <w:sz w:val="26"/>
                <w:szCs w:val="26"/>
              </w:rPr>
            </w:pPr>
            <w:r w:rsidRPr="00147CFD">
              <w:rPr>
                <w:sz w:val="26"/>
                <w:szCs w:val="26"/>
              </w:rPr>
              <w:t>2014 г.</w:t>
            </w:r>
          </w:p>
        </w:tc>
        <w:tc>
          <w:tcPr>
            <w:tcW w:w="454" w:type="pct"/>
            <w:tcBorders>
              <w:top w:val="single" w:sz="4" w:space="0" w:color="auto"/>
              <w:left w:val="single" w:sz="4" w:space="0" w:color="auto"/>
              <w:bottom w:val="single" w:sz="4" w:space="0" w:color="auto"/>
              <w:right w:val="single" w:sz="4" w:space="0" w:color="auto"/>
            </w:tcBorders>
            <w:textDirection w:val="btLr"/>
            <w:vAlign w:val="center"/>
            <w:hideMark/>
          </w:tcPr>
          <w:p w:rsidR="00C005E4" w:rsidRPr="00147CFD" w:rsidRDefault="00C005E4" w:rsidP="00D83975">
            <w:pPr>
              <w:ind w:left="113" w:right="113"/>
              <w:outlineLvl w:val="0"/>
              <w:rPr>
                <w:sz w:val="26"/>
                <w:szCs w:val="26"/>
              </w:rPr>
            </w:pPr>
            <w:r w:rsidRPr="00147CFD">
              <w:rPr>
                <w:sz w:val="26"/>
                <w:szCs w:val="26"/>
              </w:rPr>
              <w:t>2015 г.</w:t>
            </w:r>
          </w:p>
        </w:tc>
        <w:tc>
          <w:tcPr>
            <w:tcW w:w="453" w:type="pct"/>
            <w:tcBorders>
              <w:top w:val="single" w:sz="4" w:space="0" w:color="auto"/>
              <w:left w:val="single" w:sz="4" w:space="0" w:color="auto"/>
              <w:bottom w:val="single" w:sz="4" w:space="0" w:color="auto"/>
              <w:right w:val="single" w:sz="4" w:space="0" w:color="auto"/>
            </w:tcBorders>
            <w:textDirection w:val="btLr"/>
            <w:vAlign w:val="center"/>
            <w:hideMark/>
          </w:tcPr>
          <w:p w:rsidR="00C005E4" w:rsidRPr="00147CFD" w:rsidRDefault="00C005E4" w:rsidP="00D83975">
            <w:pPr>
              <w:ind w:left="113" w:right="113"/>
              <w:outlineLvl w:val="0"/>
              <w:rPr>
                <w:sz w:val="26"/>
                <w:szCs w:val="26"/>
              </w:rPr>
            </w:pPr>
            <w:r w:rsidRPr="00147CFD">
              <w:rPr>
                <w:sz w:val="26"/>
                <w:szCs w:val="26"/>
              </w:rPr>
              <w:t>2016 г.</w:t>
            </w:r>
          </w:p>
        </w:tc>
        <w:tc>
          <w:tcPr>
            <w:tcW w:w="453" w:type="pct"/>
            <w:tcBorders>
              <w:top w:val="single" w:sz="4" w:space="0" w:color="auto"/>
              <w:left w:val="single" w:sz="4" w:space="0" w:color="auto"/>
              <w:bottom w:val="single" w:sz="4" w:space="0" w:color="auto"/>
              <w:right w:val="single" w:sz="4" w:space="0" w:color="auto"/>
            </w:tcBorders>
            <w:textDirection w:val="btLr"/>
            <w:vAlign w:val="center"/>
            <w:hideMark/>
          </w:tcPr>
          <w:p w:rsidR="00C005E4" w:rsidRPr="00147CFD" w:rsidRDefault="00C005E4" w:rsidP="00D83975">
            <w:pPr>
              <w:ind w:left="113" w:right="113"/>
              <w:outlineLvl w:val="0"/>
              <w:rPr>
                <w:sz w:val="26"/>
                <w:szCs w:val="26"/>
              </w:rPr>
            </w:pPr>
            <w:r w:rsidRPr="00147CFD">
              <w:rPr>
                <w:sz w:val="26"/>
                <w:szCs w:val="26"/>
              </w:rPr>
              <w:t>2017 г.</w:t>
            </w:r>
          </w:p>
        </w:tc>
        <w:tc>
          <w:tcPr>
            <w:tcW w:w="454" w:type="pct"/>
            <w:tcBorders>
              <w:top w:val="single" w:sz="4" w:space="0" w:color="auto"/>
              <w:left w:val="single" w:sz="4" w:space="0" w:color="auto"/>
              <w:bottom w:val="single" w:sz="4" w:space="0" w:color="auto"/>
              <w:right w:val="single" w:sz="4" w:space="0" w:color="auto"/>
            </w:tcBorders>
            <w:textDirection w:val="btLr"/>
            <w:vAlign w:val="center"/>
          </w:tcPr>
          <w:p w:rsidR="00C005E4" w:rsidRPr="00147CFD" w:rsidRDefault="00C005E4" w:rsidP="00D83975">
            <w:pPr>
              <w:ind w:left="113" w:right="113"/>
              <w:outlineLvl w:val="0"/>
              <w:rPr>
                <w:sz w:val="26"/>
                <w:szCs w:val="26"/>
              </w:rPr>
            </w:pPr>
            <w:r w:rsidRPr="00147CFD">
              <w:rPr>
                <w:sz w:val="26"/>
                <w:szCs w:val="26"/>
              </w:rPr>
              <w:t>2018 г.</w:t>
            </w:r>
          </w:p>
        </w:tc>
        <w:tc>
          <w:tcPr>
            <w:tcW w:w="453" w:type="pct"/>
            <w:tcBorders>
              <w:top w:val="single" w:sz="4" w:space="0" w:color="auto"/>
              <w:left w:val="single" w:sz="4" w:space="0" w:color="auto"/>
              <w:bottom w:val="single" w:sz="4" w:space="0" w:color="auto"/>
              <w:right w:val="single" w:sz="4" w:space="0" w:color="auto"/>
            </w:tcBorders>
            <w:textDirection w:val="btLr"/>
            <w:vAlign w:val="center"/>
            <w:hideMark/>
          </w:tcPr>
          <w:p w:rsidR="00C005E4" w:rsidRPr="00147CFD" w:rsidRDefault="00C005E4" w:rsidP="00D83975">
            <w:pPr>
              <w:ind w:left="113" w:right="113"/>
              <w:outlineLvl w:val="0"/>
              <w:rPr>
                <w:sz w:val="26"/>
                <w:szCs w:val="26"/>
              </w:rPr>
            </w:pPr>
            <w:r w:rsidRPr="00147CFD">
              <w:rPr>
                <w:sz w:val="26"/>
                <w:szCs w:val="26"/>
              </w:rPr>
              <w:t>2019 г.</w:t>
            </w:r>
          </w:p>
        </w:tc>
        <w:tc>
          <w:tcPr>
            <w:tcW w:w="454" w:type="pct"/>
            <w:tcBorders>
              <w:top w:val="single" w:sz="4" w:space="0" w:color="auto"/>
              <w:left w:val="single" w:sz="4" w:space="0" w:color="auto"/>
              <w:bottom w:val="single" w:sz="4" w:space="0" w:color="auto"/>
              <w:right w:val="single" w:sz="4" w:space="0" w:color="auto"/>
            </w:tcBorders>
            <w:textDirection w:val="btLr"/>
            <w:vAlign w:val="center"/>
            <w:hideMark/>
          </w:tcPr>
          <w:p w:rsidR="00C005E4" w:rsidRPr="00147CFD" w:rsidRDefault="00C005E4" w:rsidP="00D83975">
            <w:pPr>
              <w:ind w:left="113" w:right="113"/>
              <w:outlineLvl w:val="0"/>
              <w:rPr>
                <w:sz w:val="26"/>
                <w:szCs w:val="26"/>
              </w:rPr>
            </w:pPr>
            <w:r w:rsidRPr="00147CFD">
              <w:rPr>
                <w:sz w:val="26"/>
                <w:szCs w:val="26"/>
              </w:rPr>
              <w:t>2020 г.</w:t>
            </w:r>
          </w:p>
        </w:tc>
      </w:tr>
      <w:tr w:rsidR="00C005E4" w:rsidRPr="00030B5B" w:rsidTr="00D83975">
        <w:trPr>
          <w:jc w:val="center"/>
        </w:trPr>
        <w:tc>
          <w:tcPr>
            <w:tcW w:w="1375" w:type="pct"/>
            <w:tcBorders>
              <w:top w:val="single" w:sz="4" w:space="0" w:color="auto"/>
              <w:left w:val="single" w:sz="4" w:space="0" w:color="auto"/>
              <w:bottom w:val="single" w:sz="4" w:space="0" w:color="auto"/>
              <w:right w:val="single" w:sz="4" w:space="0" w:color="auto"/>
            </w:tcBorders>
            <w:vAlign w:val="bottom"/>
            <w:hideMark/>
          </w:tcPr>
          <w:p w:rsidR="00C005E4" w:rsidRPr="00030B5B" w:rsidRDefault="00C005E4" w:rsidP="00D83975">
            <w:pPr>
              <w:outlineLvl w:val="0"/>
              <w:rPr>
                <w:sz w:val="26"/>
                <w:szCs w:val="26"/>
              </w:rPr>
            </w:pPr>
            <w:r w:rsidRPr="00030B5B">
              <w:rPr>
                <w:sz w:val="26"/>
                <w:szCs w:val="26"/>
              </w:rPr>
              <w:t>г. Таруса</w:t>
            </w:r>
          </w:p>
        </w:tc>
        <w:tc>
          <w:tcPr>
            <w:tcW w:w="453" w:type="pct"/>
            <w:tcBorders>
              <w:top w:val="single" w:sz="4" w:space="0" w:color="auto"/>
              <w:left w:val="single" w:sz="4" w:space="0" w:color="auto"/>
              <w:bottom w:val="single" w:sz="4" w:space="0" w:color="auto"/>
              <w:right w:val="single" w:sz="4" w:space="0" w:color="auto"/>
            </w:tcBorders>
            <w:vAlign w:val="bottom"/>
            <w:hideMark/>
          </w:tcPr>
          <w:p w:rsidR="00C005E4" w:rsidRPr="00030B5B" w:rsidRDefault="00C005E4" w:rsidP="00D83975">
            <w:pPr>
              <w:jc w:val="right"/>
              <w:outlineLvl w:val="0"/>
              <w:rPr>
                <w:sz w:val="26"/>
                <w:szCs w:val="26"/>
              </w:rPr>
            </w:pPr>
            <w:r w:rsidRPr="00030B5B">
              <w:rPr>
                <w:sz w:val="26"/>
                <w:szCs w:val="26"/>
              </w:rPr>
              <w:t>9551</w:t>
            </w:r>
          </w:p>
        </w:tc>
        <w:tc>
          <w:tcPr>
            <w:tcW w:w="453" w:type="pct"/>
            <w:tcBorders>
              <w:top w:val="single" w:sz="4" w:space="0" w:color="auto"/>
              <w:left w:val="single" w:sz="4" w:space="0" w:color="auto"/>
              <w:bottom w:val="single" w:sz="4" w:space="0" w:color="auto"/>
              <w:right w:val="single" w:sz="4" w:space="0" w:color="auto"/>
            </w:tcBorders>
            <w:vAlign w:val="bottom"/>
            <w:hideMark/>
          </w:tcPr>
          <w:p w:rsidR="00C005E4" w:rsidRPr="00030B5B" w:rsidRDefault="00C005E4" w:rsidP="00D83975">
            <w:pPr>
              <w:jc w:val="right"/>
              <w:outlineLvl w:val="0"/>
              <w:rPr>
                <w:sz w:val="26"/>
                <w:szCs w:val="26"/>
              </w:rPr>
            </w:pPr>
            <w:r w:rsidRPr="00030B5B">
              <w:rPr>
                <w:sz w:val="26"/>
                <w:szCs w:val="26"/>
              </w:rPr>
              <w:t>9441</w:t>
            </w:r>
          </w:p>
        </w:tc>
        <w:tc>
          <w:tcPr>
            <w:tcW w:w="454" w:type="pct"/>
            <w:tcBorders>
              <w:top w:val="single" w:sz="4" w:space="0" w:color="auto"/>
              <w:left w:val="single" w:sz="4" w:space="0" w:color="auto"/>
              <w:bottom w:val="single" w:sz="4" w:space="0" w:color="auto"/>
              <w:right w:val="single" w:sz="4" w:space="0" w:color="auto"/>
            </w:tcBorders>
            <w:vAlign w:val="bottom"/>
            <w:hideMark/>
          </w:tcPr>
          <w:p w:rsidR="00C005E4" w:rsidRPr="00030B5B" w:rsidRDefault="00C005E4" w:rsidP="00D83975">
            <w:pPr>
              <w:jc w:val="right"/>
              <w:outlineLvl w:val="0"/>
              <w:rPr>
                <w:sz w:val="26"/>
                <w:szCs w:val="26"/>
              </w:rPr>
            </w:pPr>
            <w:r w:rsidRPr="00030B5B">
              <w:rPr>
                <w:sz w:val="26"/>
                <w:szCs w:val="26"/>
              </w:rPr>
              <w:t>9353</w:t>
            </w:r>
          </w:p>
        </w:tc>
        <w:tc>
          <w:tcPr>
            <w:tcW w:w="453" w:type="pct"/>
            <w:tcBorders>
              <w:top w:val="single" w:sz="4" w:space="0" w:color="auto"/>
              <w:left w:val="single" w:sz="4" w:space="0" w:color="auto"/>
              <w:bottom w:val="single" w:sz="4" w:space="0" w:color="auto"/>
              <w:right w:val="single" w:sz="4" w:space="0" w:color="auto"/>
            </w:tcBorders>
            <w:vAlign w:val="bottom"/>
            <w:hideMark/>
          </w:tcPr>
          <w:p w:rsidR="00C005E4" w:rsidRPr="00030B5B" w:rsidRDefault="00C005E4" w:rsidP="00D83975">
            <w:pPr>
              <w:jc w:val="right"/>
              <w:outlineLvl w:val="0"/>
              <w:rPr>
                <w:sz w:val="26"/>
                <w:szCs w:val="26"/>
              </w:rPr>
            </w:pPr>
            <w:r w:rsidRPr="00030B5B">
              <w:rPr>
                <w:sz w:val="26"/>
                <w:szCs w:val="26"/>
              </w:rPr>
              <w:t>9310</w:t>
            </w:r>
          </w:p>
        </w:tc>
        <w:tc>
          <w:tcPr>
            <w:tcW w:w="453" w:type="pct"/>
            <w:tcBorders>
              <w:top w:val="single" w:sz="4" w:space="0" w:color="auto"/>
              <w:left w:val="single" w:sz="4" w:space="0" w:color="auto"/>
              <w:bottom w:val="single" w:sz="4" w:space="0" w:color="auto"/>
              <w:right w:val="single" w:sz="4" w:space="0" w:color="auto"/>
            </w:tcBorders>
            <w:vAlign w:val="bottom"/>
          </w:tcPr>
          <w:p w:rsidR="00C005E4" w:rsidRPr="00030B5B" w:rsidRDefault="00C005E4" w:rsidP="00D83975">
            <w:pPr>
              <w:jc w:val="right"/>
              <w:outlineLvl w:val="0"/>
              <w:rPr>
                <w:sz w:val="26"/>
                <w:szCs w:val="26"/>
              </w:rPr>
            </w:pPr>
            <w:r w:rsidRPr="00030B5B">
              <w:rPr>
                <w:sz w:val="26"/>
                <w:szCs w:val="26"/>
              </w:rPr>
              <w:t>9302</w:t>
            </w:r>
          </w:p>
        </w:tc>
        <w:tc>
          <w:tcPr>
            <w:tcW w:w="454" w:type="pct"/>
            <w:tcBorders>
              <w:top w:val="single" w:sz="4" w:space="0" w:color="auto"/>
              <w:left w:val="single" w:sz="4" w:space="0" w:color="auto"/>
              <w:bottom w:val="single" w:sz="4" w:space="0" w:color="auto"/>
              <w:right w:val="single" w:sz="4" w:space="0" w:color="auto"/>
            </w:tcBorders>
            <w:vAlign w:val="bottom"/>
          </w:tcPr>
          <w:p w:rsidR="00C005E4" w:rsidRPr="00030B5B" w:rsidRDefault="00C005E4" w:rsidP="00D83975">
            <w:pPr>
              <w:jc w:val="right"/>
              <w:outlineLvl w:val="0"/>
              <w:rPr>
                <w:sz w:val="26"/>
                <w:szCs w:val="26"/>
              </w:rPr>
            </w:pPr>
            <w:r w:rsidRPr="00030B5B">
              <w:rPr>
                <w:sz w:val="26"/>
                <w:szCs w:val="26"/>
              </w:rPr>
              <w:t>9101</w:t>
            </w:r>
          </w:p>
        </w:tc>
        <w:tc>
          <w:tcPr>
            <w:tcW w:w="453" w:type="pct"/>
            <w:tcBorders>
              <w:top w:val="single" w:sz="4" w:space="0" w:color="auto"/>
              <w:left w:val="single" w:sz="4" w:space="0" w:color="auto"/>
              <w:bottom w:val="single" w:sz="4" w:space="0" w:color="auto"/>
              <w:right w:val="single" w:sz="4" w:space="0" w:color="auto"/>
            </w:tcBorders>
            <w:vAlign w:val="bottom"/>
            <w:hideMark/>
          </w:tcPr>
          <w:p w:rsidR="00C005E4" w:rsidRPr="00030B5B" w:rsidRDefault="00C005E4" w:rsidP="00D83975">
            <w:pPr>
              <w:jc w:val="right"/>
              <w:outlineLvl w:val="0"/>
              <w:rPr>
                <w:sz w:val="26"/>
                <w:szCs w:val="26"/>
              </w:rPr>
            </w:pPr>
            <w:r w:rsidRPr="00030B5B">
              <w:rPr>
                <w:sz w:val="26"/>
                <w:szCs w:val="26"/>
              </w:rPr>
              <w:t>9070</w:t>
            </w:r>
          </w:p>
        </w:tc>
        <w:tc>
          <w:tcPr>
            <w:tcW w:w="454" w:type="pct"/>
            <w:tcBorders>
              <w:top w:val="single" w:sz="4" w:space="0" w:color="auto"/>
              <w:left w:val="single" w:sz="4" w:space="0" w:color="auto"/>
              <w:bottom w:val="single" w:sz="4" w:space="0" w:color="auto"/>
              <w:right w:val="single" w:sz="4" w:space="0" w:color="auto"/>
            </w:tcBorders>
            <w:vAlign w:val="bottom"/>
            <w:hideMark/>
          </w:tcPr>
          <w:p w:rsidR="00C005E4" w:rsidRPr="00030B5B" w:rsidRDefault="00C005E4" w:rsidP="00D83975">
            <w:pPr>
              <w:jc w:val="right"/>
              <w:outlineLvl w:val="0"/>
              <w:rPr>
                <w:sz w:val="26"/>
                <w:szCs w:val="26"/>
              </w:rPr>
            </w:pPr>
            <w:r w:rsidRPr="00030B5B">
              <w:rPr>
                <w:sz w:val="26"/>
                <w:szCs w:val="26"/>
              </w:rPr>
              <w:t>9181</w:t>
            </w:r>
          </w:p>
        </w:tc>
      </w:tr>
    </w:tbl>
    <w:p w:rsidR="00C005E4" w:rsidRPr="00030B5B" w:rsidRDefault="00C005E4" w:rsidP="00C005E4">
      <w:pPr>
        <w:spacing w:line="360" w:lineRule="auto"/>
        <w:jc w:val="right"/>
        <w:rPr>
          <w:i/>
          <w:sz w:val="26"/>
          <w:szCs w:val="26"/>
        </w:rPr>
      </w:pPr>
    </w:p>
    <w:p w:rsidR="00C005E4" w:rsidRDefault="00C005E4" w:rsidP="00C005E4">
      <w:pPr>
        <w:jc w:val="center"/>
        <w:outlineLvl w:val="0"/>
        <w:rPr>
          <w:b/>
          <w:i/>
          <w:sz w:val="26"/>
          <w:szCs w:val="26"/>
        </w:rPr>
      </w:pPr>
      <w:r w:rsidRPr="00030B5B">
        <w:rPr>
          <w:b/>
          <w:sz w:val="26"/>
          <w:szCs w:val="26"/>
        </w:rPr>
        <w:t>Естественное движение населения, человек</w:t>
      </w:r>
      <w:r w:rsidRPr="00030B5B">
        <w:rPr>
          <w:b/>
          <w:i/>
          <w:sz w:val="26"/>
          <w:szCs w:val="26"/>
        </w:rPr>
        <w:t>.</w:t>
      </w:r>
    </w:p>
    <w:p w:rsidR="001A2D9E" w:rsidRPr="00921CFE" w:rsidRDefault="001A2D9E" w:rsidP="001A2D9E">
      <w:pPr>
        <w:jc w:val="right"/>
      </w:pPr>
      <w:r w:rsidRPr="00921CFE">
        <w:rPr>
          <w:i/>
        </w:rPr>
        <w:t xml:space="preserve">Таблица </w:t>
      </w:r>
      <w:r w:rsidR="006F641A">
        <w:rPr>
          <w:i/>
        </w:rPr>
        <w:t>10</w:t>
      </w:r>
      <w:r>
        <w:rPr>
          <w:i/>
        </w:rPr>
        <w:t>.</w:t>
      </w:r>
    </w:p>
    <w:p w:rsidR="00C005E4" w:rsidRPr="001A2D9E" w:rsidRDefault="00C005E4" w:rsidP="00C005E4">
      <w:pPr>
        <w:jc w:val="center"/>
        <w:outlineLvl w:val="0"/>
        <w:rPr>
          <w:i/>
          <w:sz w:val="26"/>
          <w:szCs w:val="26"/>
        </w:rPr>
      </w:pPr>
    </w:p>
    <w:tbl>
      <w:tblPr>
        <w:tblW w:w="0" w:type="auto"/>
        <w:jc w:val="center"/>
        <w:tblInd w:w="-785" w:type="dxa"/>
        <w:tblLook w:val="04A0" w:firstRow="1" w:lastRow="0" w:firstColumn="1" w:lastColumn="0" w:noHBand="0" w:noVBand="1"/>
      </w:tblPr>
      <w:tblGrid>
        <w:gridCol w:w="2775"/>
        <w:gridCol w:w="3065"/>
        <w:gridCol w:w="3513"/>
      </w:tblGrid>
      <w:tr w:rsidR="00C005E4" w:rsidRPr="00030B5B" w:rsidTr="00D83975">
        <w:trPr>
          <w:jc w:val="center"/>
        </w:trPr>
        <w:tc>
          <w:tcPr>
            <w:tcW w:w="2775" w:type="dxa"/>
            <w:tcBorders>
              <w:top w:val="single" w:sz="4" w:space="0" w:color="000000"/>
              <w:left w:val="single" w:sz="4" w:space="0" w:color="000000"/>
              <w:bottom w:val="single" w:sz="4" w:space="0" w:color="000000"/>
              <w:right w:val="nil"/>
            </w:tcBorders>
            <w:vAlign w:val="center"/>
            <w:hideMark/>
          </w:tcPr>
          <w:p w:rsidR="00C005E4" w:rsidRPr="00030B5B" w:rsidRDefault="00C005E4" w:rsidP="00D83975">
            <w:pPr>
              <w:jc w:val="center"/>
              <w:rPr>
                <w:sz w:val="26"/>
                <w:szCs w:val="26"/>
              </w:rPr>
            </w:pPr>
            <w:r w:rsidRPr="00030B5B">
              <w:rPr>
                <w:sz w:val="26"/>
                <w:szCs w:val="26"/>
              </w:rPr>
              <w:t>Годы</w:t>
            </w:r>
          </w:p>
        </w:tc>
        <w:tc>
          <w:tcPr>
            <w:tcW w:w="0" w:type="auto"/>
            <w:tcBorders>
              <w:top w:val="single" w:sz="4" w:space="0" w:color="000000"/>
              <w:left w:val="single" w:sz="4" w:space="0" w:color="000000"/>
              <w:bottom w:val="single" w:sz="4" w:space="0" w:color="000000"/>
              <w:right w:val="nil"/>
            </w:tcBorders>
            <w:vAlign w:val="center"/>
            <w:hideMark/>
          </w:tcPr>
          <w:p w:rsidR="00C005E4" w:rsidRPr="00030B5B" w:rsidRDefault="00C005E4" w:rsidP="00D83975">
            <w:pPr>
              <w:jc w:val="center"/>
              <w:rPr>
                <w:sz w:val="26"/>
                <w:szCs w:val="26"/>
              </w:rPr>
            </w:pPr>
            <w:r w:rsidRPr="00030B5B">
              <w:rPr>
                <w:sz w:val="26"/>
                <w:szCs w:val="26"/>
              </w:rPr>
              <w:t>Численность родившихся</w:t>
            </w:r>
          </w:p>
        </w:tc>
        <w:tc>
          <w:tcPr>
            <w:tcW w:w="3513" w:type="dxa"/>
            <w:tcBorders>
              <w:top w:val="single" w:sz="4" w:space="0" w:color="000000"/>
              <w:left w:val="single" w:sz="4" w:space="0" w:color="000000"/>
              <w:bottom w:val="single" w:sz="4" w:space="0" w:color="000000"/>
              <w:right w:val="single" w:sz="4" w:space="0" w:color="000000"/>
            </w:tcBorders>
            <w:vAlign w:val="center"/>
            <w:hideMark/>
          </w:tcPr>
          <w:p w:rsidR="00C005E4" w:rsidRPr="00030B5B" w:rsidRDefault="00C005E4" w:rsidP="00D83975">
            <w:pPr>
              <w:jc w:val="center"/>
              <w:rPr>
                <w:sz w:val="26"/>
                <w:szCs w:val="26"/>
              </w:rPr>
            </w:pPr>
            <w:r w:rsidRPr="00030B5B">
              <w:rPr>
                <w:sz w:val="26"/>
                <w:szCs w:val="26"/>
              </w:rPr>
              <w:t>Численность умерших</w:t>
            </w:r>
          </w:p>
        </w:tc>
      </w:tr>
      <w:tr w:rsidR="00C005E4" w:rsidRPr="00030B5B" w:rsidTr="00D83975">
        <w:trPr>
          <w:jc w:val="center"/>
        </w:trPr>
        <w:tc>
          <w:tcPr>
            <w:tcW w:w="2775" w:type="dxa"/>
            <w:tcBorders>
              <w:top w:val="single" w:sz="4" w:space="0" w:color="000000"/>
              <w:left w:val="single" w:sz="4" w:space="0" w:color="000000"/>
              <w:bottom w:val="single" w:sz="4" w:space="0" w:color="000000"/>
              <w:right w:val="nil"/>
            </w:tcBorders>
            <w:vAlign w:val="center"/>
            <w:hideMark/>
          </w:tcPr>
          <w:p w:rsidR="00C005E4" w:rsidRPr="00030B5B" w:rsidRDefault="00C005E4" w:rsidP="00D83975">
            <w:pPr>
              <w:rPr>
                <w:sz w:val="26"/>
                <w:szCs w:val="26"/>
              </w:rPr>
            </w:pPr>
            <w:r w:rsidRPr="00030B5B">
              <w:rPr>
                <w:sz w:val="26"/>
                <w:szCs w:val="26"/>
              </w:rPr>
              <w:t>2013</w:t>
            </w:r>
          </w:p>
        </w:tc>
        <w:tc>
          <w:tcPr>
            <w:tcW w:w="0" w:type="auto"/>
            <w:tcBorders>
              <w:top w:val="single" w:sz="4" w:space="0" w:color="000000"/>
              <w:left w:val="single" w:sz="4" w:space="0" w:color="000000"/>
              <w:bottom w:val="single" w:sz="4" w:space="0" w:color="000000"/>
              <w:right w:val="nil"/>
            </w:tcBorders>
            <w:vAlign w:val="center"/>
          </w:tcPr>
          <w:p w:rsidR="00C005E4" w:rsidRPr="00030B5B" w:rsidRDefault="00C005E4" w:rsidP="00D83975">
            <w:pPr>
              <w:ind w:right="1418"/>
              <w:jc w:val="right"/>
              <w:rPr>
                <w:sz w:val="26"/>
                <w:szCs w:val="26"/>
              </w:rPr>
            </w:pPr>
            <w:r w:rsidRPr="00030B5B">
              <w:rPr>
                <w:sz w:val="26"/>
                <w:szCs w:val="26"/>
              </w:rPr>
              <w:t>92</w:t>
            </w:r>
          </w:p>
        </w:tc>
        <w:tc>
          <w:tcPr>
            <w:tcW w:w="3513" w:type="dxa"/>
            <w:tcBorders>
              <w:top w:val="single" w:sz="4" w:space="0" w:color="000000"/>
              <w:left w:val="single" w:sz="4" w:space="0" w:color="000000"/>
              <w:bottom w:val="single" w:sz="4" w:space="0" w:color="000000"/>
              <w:right w:val="single" w:sz="4" w:space="0" w:color="000000"/>
            </w:tcBorders>
            <w:vAlign w:val="center"/>
          </w:tcPr>
          <w:p w:rsidR="00C005E4" w:rsidRPr="00030B5B" w:rsidRDefault="00C005E4" w:rsidP="00D83975">
            <w:pPr>
              <w:ind w:right="1418"/>
              <w:jc w:val="right"/>
              <w:rPr>
                <w:sz w:val="26"/>
                <w:szCs w:val="26"/>
              </w:rPr>
            </w:pPr>
            <w:r w:rsidRPr="00030B5B">
              <w:rPr>
                <w:sz w:val="26"/>
                <w:szCs w:val="26"/>
              </w:rPr>
              <w:t>186</w:t>
            </w:r>
          </w:p>
        </w:tc>
      </w:tr>
      <w:tr w:rsidR="00C005E4" w:rsidRPr="00030B5B" w:rsidTr="00D83975">
        <w:trPr>
          <w:jc w:val="center"/>
        </w:trPr>
        <w:tc>
          <w:tcPr>
            <w:tcW w:w="2775" w:type="dxa"/>
            <w:tcBorders>
              <w:top w:val="single" w:sz="4" w:space="0" w:color="000000"/>
              <w:left w:val="single" w:sz="4" w:space="0" w:color="000000"/>
              <w:bottom w:val="single" w:sz="4" w:space="0" w:color="000000"/>
              <w:right w:val="nil"/>
            </w:tcBorders>
            <w:vAlign w:val="center"/>
            <w:hideMark/>
          </w:tcPr>
          <w:p w:rsidR="00C005E4" w:rsidRPr="00030B5B" w:rsidRDefault="00C005E4" w:rsidP="00D83975">
            <w:pPr>
              <w:rPr>
                <w:sz w:val="26"/>
                <w:szCs w:val="26"/>
              </w:rPr>
            </w:pPr>
            <w:r w:rsidRPr="00030B5B">
              <w:rPr>
                <w:sz w:val="26"/>
                <w:szCs w:val="26"/>
              </w:rPr>
              <w:t>2014</w:t>
            </w:r>
          </w:p>
        </w:tc>
        <w:tc>
          <w:tcPr>
            <w:tcW w:w="0" w:type="auto"/>
            <w:tcBorders>
              <w:top w:val="single" w:sz="4" w:space="0" w:color="000000"/>
              <w:left w:val="single" w:sz="4" w:space="0" w:color="000000"/>
              <w:bottom w:val="single" w:sz="4" w:space="0" w:color="000000"/>
              <w:right w:val="nil"/>
            </w:tcBorders>
            <w:vAlign w:val="center"/>
          </w:tcPr>
          <w:p w:rsidR="00C005E4" w:rsidRPr="00030B5B" w:rsidRDefault="00C005E4" w:rsidP="00D83975">
            <w:pPr>
              <w:ind w:right="1418"/>
              <w:jc w:val="right"/>
              <w:rPr>
                <w:sz w:val="26"/>
                <w:szCs w:val="26"/>
              </w:rPr>
            </w:pPr>
            <w:r w:rsidRPr="00030B5B">
              <w:rPr>
                <w:sz w:val="26"/>
                <w:szCs w:val="26"/>
              </w:rPr>
              <w:t>94</w:t>
            </w:r>
          </w:p>
        </w:tc>
        <w:tc>
          <w:tcPr>
            <w:tcW w:w="3513" w:type="dxa"/>
            <w:tcBorders>
              <w:top w:val="single" w:sz="4" w:space="0" w:color="000000"/>
              <w:left w:val="single" w:sz="4" w:space="0" w:color="000000"/>
              <w:bottom w:val="single" w:sz="4" w:space="0" w:color="000000"/>
              <w:right w:val="single" w:sz="4" w:space="0" w:color="000000"/>
            </w:tcBorders>
            <w:vAlign w:val="center"/>
          </w:tcPr>
          <w:p w:rsidR="00C005E4" w:rsidRPr="00030B5B" w:rsidRDefault="00C005E4" w:rsidP="00D83975">
            <w:pPr>
              <w:ind w:right="1418"/>
              <w:jc w:val="right"/>
              <w:rPr>
                <w:sz w:val="26"/>
                <w:szCs w:val="26"/>
              </w:rPr>
            </w:pPr>
            <w:r w:rsidRPr="00030B5B">
              <w:rPr>
                <w:sz w:val="26"/>
                <w:szCs w:val="26"/>
              </w:rPr>
              <w:t>179</w:t>
            </w:r>
          </w:p>
        </w:tc>
      </w:tr>
      <w:tr w:rsidR="00C005E4" w:rsidRPr="00030B5B" w:rsidTr="00D83975">
        <w:trPr>
          <w:jc w:val="center"/>
        </w:trPr>
        <w:tc>
          <w:tcPr>
            <w:tcW w:w="2775" w:type="dxa"/>
            <w:tcBorders>
              <w:top w:val="single" w:sz="4" w:space="0" w:color="000000"/>
              <w:left w:val="single" w:sz="4" w:space="0" w:color="000000"/>
              <w:bottom w:val="single" w:sz="4" w:space="0" w:color="000000"/>
              <w:right w:val="nil"/>
            </w:tcBorders>
            <w:vAlign w:val="center"/>
            <w:hideMark/>
          </w:tcPr>
          <w:p w:rsidR="00C005E4" w:rsidRPr="00030B5B" w:rsidRDefault="00C005E4" w:rsidP="00D83975">
            <w:pPr>
              <w:rPr>
                <w:sz w:val="26"/>
                <w:szCs w:val="26"/>
              </w:rPr>
            </w:pPr>
            <w:r w:rsidRPr="00030B5B">
              <w:rPr>
                <w:sz w:val="26"/>
                <w:szCs w:val="26"/>
              </w:rPr>
              <w:t>2015</w:t>
            </w:r>
          </w:p>
        </w:tc>
        <w:tc>
          <w:tcPr>
            <w:tcW w:w="0" w:type="auto"/>
            <w:tcBorders>
              <w:top w:val="single" w:sz="4" w:space="0" w:color="000000"/>
              <w:left w:val="single" w:sz="4" w:space="0" w:color="000000"/>
              <w:bottom w:val="single" w:sz="4" w:space="0" w:color="000000"/>
              <w:right w:val="nil"/>
            </w:tcBorders>
            <w:vAlign w:val="center"/>
          </w:tcPr>
          <w:p w:rsidR="00C005E4" w:rsidRPr="00030B5B" w:rsidRDefault="00C005E4" w:rsidP="00D83975">
            <w:pPr>
              <w:ind w:right="1418"/>
              <w:jc w:val="right"/>
              <w:rPr>
                <w:sz w:val="26"/>
                <w:szCs w:val="26"/>
              </w:rPr>
            </w:pPr>
            <w:r w:rsidRPr="00030B5B">
              <w:rPr>
                <w:sz w:val="26"/>
                <w:szCs w:val="26"/>
              </w:rPr>
              <w:t>91</w:t>
            </w:r>
          </w:p>
        </w:tc>
        <w:tc>
          <w:tcPr>
            <w:tcW w:w="3513" w:type="dxa"/>
            <w:tcBorders>
              <w:top w:val="single" w:sz="4" w:space="0" w:color="000000"/>
              <w:left w:val="single" w:sz="4" w:space="0" w:color="000000"/>
              <w:bottom w:val="single" w:sz="4" w:space="0" w:color="000000"/>
              <w:right w:val="single" w:sz="4" w:space="0" w:color="000000"/>
            </w:tcBorders>
            <w:vAlign w:val="center"/>
          </w:tcPr>
          <w:p w:rsidR="00C005E4" w:rsidRPr="00030B5B" w:rsidRDefault="00C005E4" w:rsidP="00D83975">
            <w:pPr>
              <w:ind w:right="1418"/>
              <w:jc w:val="right"/>
              <w:rPr>
                <w:sz w:val="26"/>
                <w:szCs w:val="26"/>
              </w:rPr>
            </w:pPr>
            <w:r w:rsidRPr="00030B5B">
              <w:rPr>
                <w:sz w:val="26"/>
                <w:szCs w:val="26"/>
              </w:rPr>
              <w:t>154</w:t>
            </w:r>
          </w:p>
        </w:tc>
      </w:tr>
      <w:tr w:rsidR="00C005E4" w:rsidRPr="00030B5B" w:rsidTr="00D83975">
        <w:trPr>
          <w:jc w:val="center"/>
        </w:trPr>
        <w:tc>
          <w:tcPr>
            <w:tcW w:w="2775" w:type="dxa"/>
            <w:tcBorders>
              <w:top w:val="single" w:sz="4" w:space="0" w:color="000000"/>
              <w:left w:val="single" w:sz="4" w:space="0" w:color="000000"/>
              <w:bottom w:val="single" w:sz="4" w:space="0" w:color="000000"/>
              <w:right w:val="nil"/>
            </w:tcBorders>
            <w:vAlign w:val="center"/>
            <w:hideMark/>
          </w:tcPr>
          <w:p w:rsidR="00C005E4" w:rsidRPr="00030B5B" w:rsidRDefault="00C005E4" w:rsidP="00D83975">
            <w:pPr>
              <w:rPr>
                <w:sz w:val="26"/>
                <w:szCs w:val="26"/>
              </w:rPr>
            </w:pPr>
            <w:r w:rsidRPr="00030B5B">
              <w:rPr>
                <w:sz w:val="26"/>
                <w:szCs w:val="26"/>
              </w:rPr>
              <w:t>2016</w:t>
            </w:r>
          </w:p>
        </w:tc>
        <w:tc>
          <w:tcPr>
            <w:tcW w:w="0" w:type="auto"/>
            <w:tcBorders>
              <w:top w:val="single" w:sz="4" w:space="0" w:color="000000"/>
              <w:left w:val="single" w:sz="4" w:space="0" w:color="000000"/>
              <w:bottom w:val="single" w:sz="4" w:space="0" w:color="000000"/>
              <w:right w:val="nil"/>
            </w:tcBorders>
            <w:vAlign w:val="center"/>
          </w:tcPr>
          <w:p w:rsidR="00C005E4" w:rsidRPr="00030B5B" w:rsidRDefault="00C005E4" w:rsidP="00D83975">
            <w:pPr>
              <w:ind w:right="1418"/>
              <w:jc w:val="right"/>
              <w:rPr>
                <w:sz w:val="26"/>
                <w:szCs w:val="26"/>
              </w:rPr>
            </w:pPr>
            <w:r w:rsidRPr="00030B5B">
              <w:rPr>
                <w:sz w:val="26"/>
                <w:szCs w:val="26"/>
              </w:rPr>
              <w:t>100</w:t>
            </w:r>
          </w:p>
        </w:tc>
        <w:tc>
          <w:tcPr>
            <w:tcW w:w="3513" w:type="dxa"/>
            <w:tcBorders>
              <w:top w:val="single" w:sz="4" w:space="0" w:color="000000"/>
              <w:left w:val="single" w:sz="4" w:space="0" w:color="000000"/>
              <w:bottom w:val="single" w:sz="4" w:space="0" w:color="000000"/>
              <w:right w:val="single" w:sz="4" w:space="0" w:color="000000"/>
            </w:tcBorders>
            <w:vAlign w:val="center"/>
          </w:tcPr>
          <w:p w:rsidR="00C005E4" w:rsidRPr="00030B5B" w:rsidRDefault="00C005E4" w:rsidP="00D83975">
            <w:pPr>
              <w:ind w:right="1418"/>
              <w:jc w:val="right"/>
              <w:rPr>
                <w:sz w:val="26"/>
                <w:szCs w:val="26"/>
              </w:rPr>
            </w:pPr>
            <w:r w:rsidRPr="00030B5B">
              <w:rPr>
                <w:sz w:val="26"/>
                <w:szCs w:val="26"/>
              </w:rPr>
              <w:t>172</w:t>
            </w:r>
          </w:p>
        </w:tc>
      </w:tr>
      <w:tr w:rsidR="00C005E4" w:rsidRPr="00030B5B" w:rsidTr="00D83975">
        <w:trPr>
          <w:jc w:val="center"/>
        </w:trPr>
        <w:tc>
          <w:tcPr>
            <w:tcW w:w="2775" w:type="dxa"/>
            <w:tcBorders>
              <w:top w:val="single" w:sz="4" w:space="0" w:color="000000"/>
              <w:left w:val="single" w:sz="4" w:space="0" w:color="000000"/>
              <w:bottom w:val="single" w:sz="4" w:space="0" w:color="000000"/>
              <w:right w:val="nil"/>
            </w:tcBorders>
            <w:vAlign w:val="center"/>
            <w:hideMark/>
          </w:tcPr>
          <w:p w:rsidR="00C005E4" w:rsidRPr="00030B5B" w:rsidRDefault="00C005E4" w:rsidP="00D83975">
            <w:pPr>
              <w:rPr>
                <w:sz w:val="26"/>
                <w:szCs w:val="26"/>
              </w:rPr>
            </w:pPr>
            <w:r w:rsidRPr="00030B5B">
              <w:rPr>
                <w:sz w:val="26"/>
                <w:szCs w:val="26"/>
              </w:rPr>
              <w:t>2017</w:t>
            </w:r>
          </w:p>
        </w:tc>
        <w:tc>
          <w:tcPr>
            <w:tcW w:w="0" w:type="auto"/>
            <w:tcBorders>
              <w:top w:val="single" w:sz="4" w:space="0" w:color="000000"/>
              <w:left w:val="single" w:sz="4" w:space="0" w:color="000000"/>
              <w:bottom w:val="single" w:sz="4" w:space="0" w:color="000000"/>
              <w:right w:val="nil"/>
            </w:tcBorders>
            <w:vAlign w:val="center"/>
          </w:tcPr>
          <w:p w:rsidR="00C005E4" w:rsidRPr="00030B5B" w:rsidRDefault="00C005E4" w:rsidP="00D83975">
            <w:pPr>
              <w:ind w:right="1418"/>
              <w:jc w:val="right"/>
              <w:rPr>
                <w:sz w:val="26"/>
                <w:szCs w:val="26"/>
              </w:rPr>
            </w:pPr>
            <w:r w:rsidRPr="00030B5B">
              <w:rPr>
                <w:sz w:val="26"/>
                <w:szCs w:val="26"/>
              </w:rPr>
              <w:t>71</w:t>
            </w:r>
          </w:p>
        </w:tc>
        <w:tc>
          <w:tcPr>
            <w:tcW w:w="3513" w:type="dxa"/>
            <w:tcBorders>
              <w:top w:val="single" w:sz="4" w:space="0" w:color="000000"/>
              <w:left w:val="single" w:sz="4" w:space="0" w:color="000000"/>
              <w:bottom w:val="single" w:sz="4" w:space="0" w:color="000000"/>
              <w:right w:val="single" w:sz="4" w:space="0" w:color="000000"/>
            </w:tcBorders>
            <w:vAlign w:val="center"/>
          </w:tcPr>
          <w:p w:rsidR="00C005E4" w:rsidRPr="00030B5B" w:rsidRDefault="00C005E4" w:rsidP="00D83975">
            <w:pPr>
              <w:ind w:right="1418"/>
              <w:jc w:val="right"/>
              <w:rPr>
                <w:sz w:val="26"/>
                <w:szCs w:val="26"/>
              </w:rPr>
            </w:pPr>
            <w:r w:rsidRPr="00030B5B">
              <w:rPr>
                <w:sz w:val="26"/>
                <w:szCs w:val="26"/>
              </w:rPr>
              <w:t>172</w:t>
            </w:r>
          </w:p>
        </w:tc>
      </w:tr>
      <w:tr w:rsidR="00C005E4" w:rsidRPr="00030B5B" w:rsidTr="00D83975">
        <w:trPr>
          <w:jc w:val="center"/>
        </w:trPr>
        <w:tc>
          <w:tcPr>
            <w:tcW w:w="2775" w:type="dxa"/>
            <w:tcBorders>
              <w:top w:val="single" w:sz="4" w:space="0" w:color="000000"/>
              <w:left w:val="single" w:sz="4" w:space="0" w:color="000000"/>
              <w:bottom w:val="single" w:sz="4" w:space="0" w:color="000000"/>
              <w:right w:val="nil"/>
            </w:tcBorders>
            <w:vAlign w:val="center"/>
            <w:hideMark/>
          </w:tcPr>
          <w:p w:rsidR="00C005E4" w:rsidRPr="00030B5B" w:rsidRDefault="00C005E4" w:rsidP="00D83975">
            <w:pPr>
              <w:rPr>
                <w:sz w:val="26"/>
                <w:szCs w:val="26"/>
              </w:rPr>
            </w:pPr>
            <w:r w:rsidRPr="00030B5B">
              <w:rPr>
                <w:sz w:val="26"/>
                <w:szCs w:val="26"/>
                <w:lang w:val="en-US"/>
              </w:rPr>
              <w:t>201</w:t>
            </w:r>
            <w:r w:rsidRPr="00030B5B">
              <w:rPr>
                <w:sz w:val="26"/>
                <w:szCs w:val="26"/>
              </w:rPr>
              <w:t>8</w:t>
            </w:r>
          </w:p>
        </w:tc>
        <w:tc>
          <w:tcPr>
            <w:tcW w:w="0" w:type="auto"/>
            <w:tcBorders>
              <w:top w:val="single" w:sz="4" w:space="0" w:color="000000"/>
              <w:left w:val="single" w:sz="4" w:space="0" w:color="000000"/>
              <w:bottom w:val="single" w:sz="4" w:space="0" w:color="000000"/>
              <w:right w:val="nil"/>
            </w:tcBorders>
            <w:vAlign w:val="center"/>
          </w:tcPr>
          <w:p w:rsidR="00C005E4" w:rsidRPr="00030B5B" w:rsidRDefault="00C005E4" w:rsidP="00D83975">
            <w:pPr>
              <w:ind w:right="1418"/>
              <w:jc w:val="right"/>
              <w:rPr>
                <w:sz w:val="26"/>
                <w:szCs w:val="26"/>
              </w:rPr>
            </w:pPr>
            <w:r w:rsidRPr="00030B5B">
              <w:rPr>
                <w:sz w:val="26"/>
                <w:szCs w:val="26"/>
              </w:rPr>
              <w:t>67</w:t>
            </w:r>
          </w:p>
        </w:tc>
        <w:tc>
          <w:tcPr>
            <w:tcW w:w="3513" w:type="dxa"/>
            <w:tcBorders>
              <w:top w:val="single" w:sz="4" w:space="0" w:color="000000"/>
              <w:left w:val="single" w:sz="4" w:space="0" w:color="000000"/>
              <w:bottom w:val="single" w:sz="4" w:space="0" w:color="000000"/>
              <w:right w:val="single" w:sz="4" w:space="0" w:color="000000"/>
            </w:tcBorders>
            <w:vAlign w:val="center"/>
          </w:tcPr>
          <w:p w:rsidR="00C005E4" w:rsidRPr="00030B5B" w:rsidRDefault="00C005E4" w:rsidP="00D83975">
            <w:pPr>
              <w:ind w:right="1418"/>
              <w:jc w:val="right"/>
              <w:rPr>
                <w:sz w:val="26"/>
                <w:szCs w:val="26"/>
              </w:rPr>
            </w:pPr>
            <w:r w:rsidRPr="00030B5B">
              <w:rPr>
                <w:sz w:val="26"/>
                <w:szCs w:val="26"/>
              </w:rPr>
              <w:t>178</w:t>
            </w:r>
          </w:p>
        </w:tc>
      </w:tr>
      <w:tr w:rsidR="00C005E4" w:rsidRPr="00030B5B" w:rsidTr="00D83975">
        <w:trPr>
          <w:jc w:val="center"/>
        </w:trPr>
        <w:tc>
          <w:tcPr>
            <w:tcW w:w="2775" w:type="dxa"/>
            <w:tcBorders>
              <w:top w:val="single" w:sz="4" w:space="0" w:color="000000"/>
              <w:left w:val="single" w:sz="4" w:space="0" w:color="000000"/>
              <w:bottom w:val="single" w:sz="4" w:space="0" w:color="000000"/>
              <w:right w:val="nil"/>
            </w:tcBorders>
            <w:vAlign w:val="center"/>
          </w:tcPr>
          <w:p w:rsidR="00C005E4" w:rsidRPr="00030B5B" w:rsidRDefault="00C005E4" w:rsidP="00D83975">
            <w:pPr>
              <w:rPr>
                <w:sz w:val="26"/>
                <w:szCs w:val="26"/>
              </w:rPr>
            </w:pPr>
            <w:r w:rsidRPr="00030B5B">
              <w:rPr>
                <w:sz w:val="26"/>
                <w:szCs w:val="26"/>
              </w:rPr>
              <w:t>2019</w:t>
            </w:r>
          </w:p>
        </w:tc>
        <w:tc>
          <w:tcPr>
            <w:tcW w:w="0" w:type="auto"/>
            <w:tcBorders>
              <w:top w:val="single" w:sz="4" w:space="0" w:color="000000"/>
              <w:left w:val="single" w:sz="4" w:space="0" w:color="000000"/>
              <w:bottom w:val="single" w:sz="4" w:space="0" w:color="000000"/>
              <w:right w:val="nil"/>
            </w:tcBorders>
            <w:vAlign w:val="center"/>
          </w:tcPr>
          <w:p w:rsidR="00C005E4" w:rsidRPr="00030B5B" w:rsidRDefault="00C005E4" w:rsidP="00D83975">
            <w:pPr>
              <w:ind w:right="1418"/>
              <w:jc w:val="right"/>
              <w:rPr>
                <w:sz w:val="26"/>
                <w:szCs w:val="26"/>
              </w:rPr>
            </w:pPr>
            <w:r w:rsidRPr="00030B5B">
              <w:rPr>
                <w:sz w:val="26"/>
                <w:szCs w:val="26"/>
              </w:rPr>
              <w:t>59</w:t>
            </w:r>
          </w:p>
        </w:tc>
        <w:tc>
          <w:tcPr>
            <w:tcW w:w="3513" w:type="dxa"/>
            <w:tcBorders>
              <w:top w:val="single" w:sz="4" w:space="0" w:color="000000"/>
              <w:left w:val="single" w:sz="4" w:space="0" w:color="000000"/>
              <w:bottom w:val="single" w:sz="4" w:space="0" w:color="000000"/>
              <w:right w:val="single" w:sz="4" w:space="0" w:color="000000"/>
            </w:tcBorders>
            <w:vAlign w:val="center"/>
          </w:tcPr>
          <w:p w:rsidR="00C005E4" w:rsidRPr="00030B5B" w:rsidRDefault="00C005E4" w:rsidP="00D83975">
            <w:pPr>
              <w:ind w:right="1418"/>
              <w:jc w:val="right"/>
              <w:rPr>
                <w:sz w:val="26"/>
                <w:szCs w:val="26"/>
              </w:rPr>
            </w:pPr>
            <w:r w:rsidRPr="00030B5B">
              <w:rPr>
                <w:sz w:val="26"/>
                <w:szCs w:val="26"/>
              </w:rPr>
              <w:t>144</w:t>
            </w:r>
          </w:p>
        </w:tc>
      </w:tr>
    </w:tbl>
    <w:p w:rsidR="00C005E4" w:rsidRPr="00030B5B" w:rsidRDefault="00C005E4" w:rsidP="00C005E4">
      <w:pPr>
        <w:spacing w:line="360" w:lineRule="auto"/>
        <w:ind w:firstLine="851"/>
        <w:jc w:val="both"/>
        <w:rPr>
          <w:sz w:val="26"/>
          <w:szCs w:val="26"/>
        </w:rPr>
      </w:pPr>
    </w:p>
    <w:p w:rsidR="00C005E4" w:rsidRPr="00030B5B" w:rsidRDefault="00C005E4" w:rsidP="00C005E4">
      <w:pPr>
        <w:jc w:val="center"/>
        <w:outlineLvl w:val="0"/>
        <w:rPr>
          <w:b/>
          <w:sz w:val="26"/>
          <w:szCs w:val="26"/>
        </w:rPr>
      </w:pPr>
      <w:r w:rsidRPr="00030B5B">
        <w:rPr>
          <w:b/>
          <w:sz w:val="26"/>
          <w:szCs w:val="26"/>
        </w:rPr>
        <w:t xml:space="preserve">Возрастная структура населения </w:t>
      </w:r>
      <w:r w:rsidRPr="00030B5B">
        <w:rPr>
          <w:b/>
          <w:bCs/>
          <w:sz w:val="26"/>
          <w:szCs w:val="26"/>
        </w:rPr>
        <w:t>(на</w:t>
      </w:r>
      <w:r>
        <w:rPr>
          <w:b/>
          <w:bCs/>
          <w:sz w:val="26"/>
          <w:szCs w:val="26"/>
        </w:rPr>
        <w:t xml:space="preserve"> </w:t>
      </w:r>
      <w:r w:rsidRPr="00030B5B">
        <w:rPr>
          <w:b/>
          <w:bCs/>
          <w:sz w:val="26"/>
          <w:szCs w:val="26"/>
        </w:rPr>
        <w:t>1 января)</w:t>
      </w:r>
      <w:r w:rsidRPr="00030B5B">
        <w:rPr>
          <w:b/>
          <w:sz w:val="26"/>
          <w:szCs w:val="26"/>
        </w:rPr>
        <w:t>, человек</w:t>
      </w:r>
      <w:r w:rsidRPr="00030B5B">
        <w:rPr>
          <w:b/>
          <w:sz w:val="26"/>
          <w:szCs w:val="26"/>
          <w:vertAlign w:val="superscript"/>
        </w:rPr>
        <w:t xml:space="preserve"> 1)</w:t>
      </w:r>
    </w:p>
    <w:p w:rsidR="001A2D9E" w:rsidRPr="00921CFE" w:rsidRDefault="001A2D9E" w:rsidP="001A2D9E">
      <w:pPr>
        <w:jc w:val="right"/>
      </w:pPr>
      <w:r w:rsidRPr="00921CFE">
        <w:rPr>
          <w:i/>
        </w:rPr>
        <w:t xml:space="preserve">Таблица </w:t>
      </w:r>
      <w:r>
        <w:rPr>
          <w:i/>
        </w:rPr>
        <w:t>1</w:t>
      </w:r>
      <w:r w:rsidR="006F641A">
        <w:rPr>
          <w:i/>
        </w:rPr>
        <w:t>1</w:t>
      </w:r>
      <w:r>
        <w:rPr>
          <w:i/>
        </w:rPr>
        <w:t>.</w:t>
      </w:r>
    </w:p>
    <w:p w:rsidR="00C005E4" w:rsidRPr="00030B5B" w:rsidRDefault="00C005E4" w:rsidP="00C005E4">
      <w:pPr>
        <w:jc w:val="right"/>
        <w:rPr>
          <w:sz w:val="26"/>
          <w:szCs w:val="26"/>
        </w:rPr>
      </w:pPr>
    </w:p>
    <w:tbl>
      <w:tblPr>
        <w:tblW w:w="0" w:type="auto"/>
        <w:jc w:val="center"/>
        <w:tblInd w:w="103" w:type="dxa"/>
        <w:tblLayout w:type="fixed"/>
        <w:tblLook w:val="04A0" w:firstRow="1" w:lastRow="0" w:firstColumn="1" w:lastColumn="0" w:noHBand="0" w:noVBand="1"/>
      </w:tblPr>
      <w:tblGrid>
        <w:gridCol w:w="5255"/>
        <w:gridCol w:w="1385"/>
        <w:gridCol w:w="1385"/>
        <w:gridCol w:w="1385"/>
      </w:tblGrid>
      <w:tr w:rsidR="00C005E4" w:rsidRPr="00030B5B" w:rsidTr="00D83975">
        <w:trPr>
          <w:cantSplit/>
          <w:trHeight w:val="300"/>
          <w:jc w:val="center"/>
        </w:trPr>
        <w:tc>
          <w:tcPr>
            <w:tcW w:w="5255" w:type="dxa"/>
            <w:tcBorders>
              <w:top w:val="single" w:sz="4" w:space="0" w:color="000000"/>
              <w:left w:val="single" w:sz="4" w:space="0" w:color="000000"/>
              <w:bottom w:val="single" w:sz="4" w:space="0" w:color="000000"/>
              <w:right w:val="nil"/>
            </w:tcBorders>
            <w:vAlign w:val="bottom"/>
            <w:hideMark/>
          </w:tcPr>
          <w:p w:rsidR="00C005E4" w:rsidRPr="00030B5B" w:rsidRDefault="00C005E4" w:rsidP="00D83975">
            <w:pPr>
              <w:rPr>
                <w:b/>
                <w:sz w:val="26"/>
                <w:szCs w:val="26"/>
              </w:rPr>
            </w:pPr>
          </w:p>
        </w:tc>
        <w:tc>
          <w:tcPr>
            <w:tcW w:w="1385" w:type="dxa"/>
            <w:tcBorders>
              <w:top w:val="single" w:sz="4" w:space="0" w:color="auto"/>
              <w:left w:val="single" w:sz="4" w:space="0" w:color="000000"/>
              <w:bottom w:val="single" w:sz="4" w:space="0" w:color="000000"/>
              <w:right w:val="nil"/>
            </w:tcBorders>
            <w:vAlign w:val="bottom"/>
          </w:tcPr>
          <w:p w:rsidR="00C005E4" w:rsidRPr="00147CFD" w:rsidRDefault="00C005E4" w:rsidP="00D83975">
            <w:pPr>
              <w:jc w:val="center"/>
              <w:rPr>
                <w:sz w:val="26"/>
                <w:szCs w:val="26"/>
              </w:rPr>
            </w:pPr>
            <w:r w:rsidRPr="00147CFD">
              <w:rPr>
                <w:sz w:val="26"/>
                <w:szCs w:val="26"/>
              </w:rPr>
              <w:t>2002 г.</w:t>
            </w:r>
            <w:r w:rsidRPr="00147CFD">
              <w:rPr>
                <w:sz w:val="26"/>
                <w:szCs w:val="26"/>
                <w:vertAlign w:val="superscript"/>
              </w:rPr>
              <w:t>2)</w:t>
            </w:r>
          </w:p>
        </w:tc>
        <w:tc>
          <w:tcPr>
            <w:tcW w:w="1385" w:type="dxa"/>
            <w:tcBorders>
              <w:top w:val="single" w:sz="4" w:space="0" w:color="auto"/>
              <w:left w:val="single" w:sz="4" w:space="0" w:color="000000"/>
              <w:bottom w:val="single" w:sz="4" w:space="0" w:color="000000"/>
              <w:right w:val="nil"/>
            </w:tcBorders>
            <w:vAlign w:val="bottom"/>
          </w:tcPr>
          <w:p w:rsidR="00C005E4" w:rsidRPr="00147CFD" w:rsidRDefault="00C005E4" w:rsidP="00D83975">
            <w:pPr>
              <w:jc w:val="center"/>
              <w:rPr>
                <w:sz w:val="26"/>
                <w:szCs w:val="26"/>
              </w:rPr>
            </w:pPr>
            <w:r w:rsidRPr="00147CFD">
              <w:rPr>
                <w:sz w:val="26"/>
                <w:szCs w:val="26"/>
              </w:rPr>
              <w:t>2013 г.</w:t>
            </w:r>
          </w:p>
        </w:tc>
        <w:tc>
          <w:tcPr>
            <w:tcW w:w="1385" w:type="dxa"/>
            <w:tcBorders>
              <w:top w:val="single" w:sz="4" w:space="0" w:color="auto"/>
              <w:left w:val="single" w:sz="4" w:space="0" w:color="000000"/>
              <w:bottom w:val="single" w:sz="4" w:space="0" w:color="000000"/>
              <w:right w:val="single" w:sz="4" w:space="0" w:color="000000"/>
            </w:tcBorders>
            <w:vAlign w:val="bottom"/>
          </w:tcPr>
          <w:p w:rsidR="00C005E4" w:rsidRPr="00147CFD" w:rsidRDefault="00C005E4" w:rsidP="00D83975">
            <w:pPr>
              <w:jc w:val="center"/>
              <w:rPr>
                <w:sz w:val="26"/>
                <w:szCs w:val="26"/>
              </w:rPr>
            </w:pPr>
            <w:r w:rsidRPr="00147CFD">
              <w:rPr>
                <w:sz w:val="26"/>
                <w:szCs w:val="26"/>
              </w:rPr>
              <w:t>2020 г.</w:t>
            </w:r>
          </w:p>
        </w:tc>
      </w:tr>
      <w:tr w:rsidR="00C005E4" w:rsidRPr="00030B5B" w:rsidTr="00D83975">
        <w:trPr>
          <w:cantSplit/>
          <w:jc w:val="center"/>
        </w:trPr>
        <w:tc>
          <w:tcPr>
            <w:tcW w:w="5255" w:type="dxa"/>
            <w:tcBorders>
              <w:top w:val="nil"/>
              <w:left w:val="single" w:sz="4" w:space="0" w:color="000000"/>
              <w:bottom w:val="single" w:sz="4" w:space="0" w:color="000000"/>
              <w:right w:val="nil"/>
            </w:tcBorders>
            <w:vAlign w:val="bottom"/>
            <w:hideMark/>
          </w:tcPr>
          <w:p w:rsidR="00C005E4" w:rsidRPr="00030B5B" w:rsidRDefault="00C005E4" w:rsidP="00D83975">
            <w:pPr>
              <w:rPr>
                <w:sz w:val="26"/>
                <w:szCs w:val="26"/>
              </w:rPr>
            </w:pPr>
            <w:r w:rsidRPr="00030B5B">
              <w:rPr>
                <w:sz w:val="26"/>
                <w:szCs w:val="26"/>
              </w:rPr>
              <w:t>Численность постоянного населения, всего</w:t>
            </w:r>
          </w:p>
        </w:tc>
        <w:tc>
          <w:tcPr>
            <w:tcW w:w="1385" w:type="dxa"/>
            <w:tcBorders>
              <w:top w:val="nil"/>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9893</w:t>
            </w:r>
          </w:p>
        </w:tc>
        <w:tc>
          <w:tcPr>
            <w:tcW w:w="1385" w:type="dxa"/>
            <w:tcBorders>
              <w:top w:val="nil"/>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9551</w:t>
            </w:r>
          </w:p>
        </w:tc>
        <w:tc>
          <w:tcPr>
            <w:tcW w:w="1385" w:type="dxa"/>
            <w:tcBorders>
              <w:top w:val="nil"/>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9181</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hideMark/>
          </w:tcPr>
          <w:p w:rsidR="00C005E4" w:rsidRPr="00030B5B" w:rsidRDefault="00C005E4" w:rsidP="00D83975">
            <w:pPr>
              <w:rPr>
                <w:sz w:val="26"/>
                <w:szCs w:val="26"/>
              </w:rPr>
            </w:pPr>
            <w:r w:rsidRPr="00030B5B">
              <w:rPr>
                <w:sz w:val="26"/>
                <w:szCs w:val="26"/>
              </w:rPr>
              <w:t>В том числе: моложе трудоспособного возраста</w:t>
            </w:r>
            <w:r>
              <w:rPr>
                <w:sz w:val="26"/>
                <w:szCs w:val="26"/>
              </w:rPr>
              <w:t>:</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2228</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1443</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1502</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rPr>
                <w:sz w:val="26"/>
                <w:szCs w:val="26"/>
              </w:rPr>
            </w:pPr>
            <w:r w:rsidRPr="00132A10">
              <w:rPr>
                <w:sz w:val="26"/>
                <w:szCs w:val="26"/>
              </w:rPr>
              <w:t>Муж.</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1138</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741</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779</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rPr>
                <w:sz w:val="26"/>
                <w:szCs w:val="26"/>
              </w:rPr>
            </w:pPr>
            <w:r w:rsidRPr="00132A10">
              <w:rPr>
                <w:sz w:val="26"/>
                <w:szCs w:val="26"/>
              </w:rPr>
              <w:t>Жен.</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1090</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702</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723</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hideMark/>
          </w:tcPr>
          <w:p w:rsidR="00C005E4" w:rsidRPr="00030B5B" w:rsidRDefault="00C005E4" w:rsidP="00D83975">
            <w:pPr>
              <w:rPr>
                <w:sz w:val="26"/>
                <w:szCs w:val="26"/>
              </w:rPr>
            </w:pPr>
            <w:r w:rsidRPr="00030B5B">
              <w:rPr>
                <w:sz w:val="26"/>
                <w:szCs w:val="26"/>
              </w:rPr>
              <w:t>Трудоспособного возраста</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5413</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5476</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4970</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left="170"/>
              <w:rPr>
                <w:sz w:val="26"/>
                <w:szCs w:val="26"/>
              </w:rPr>
            </w:pPr>
            <w:r w:rsidRPr="00030B5B">
              <w:rPr>
                <w:sz w:val="26"/>
                <w:szCs w:val="26"/>
              </w:rPr>
              <w:t>Муж.</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2766</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2823</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2600</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left="170"/>
              <w:rPr>
                <w:sz w:val="26"/>
                <w:szCs w:val="26"/>
              </w:rPr>
            </w:pPr>
            <w:r w:rsidRPr="00132A10">
              <w:rPr>
                <w:sz w:val="26"/>
                <w:szCs w:val="26"/>
              </w:rPr>
              <w:t>Жен.</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2647</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2653</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2370</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hideMark/>
          </w:tcPr>
          <w:p w:rsidR="00C005E4" w:rsidRPr="00030B5B" w:rsidRDefault="00C005E4" w:rsidP="00D83975">
            <w:pPr>
              <w:rPr>
                <w:sz w:val="26"/>
                <w:szCs w:val="26"/>
              </w:rPr>
            </w:pPr>
            <w:r w:rsidRPr="00030B5B">
              <w:rPr>
                <w:sz w:val="26"/>
                <w:szCs w:val="26"/>
              </w:rPr>
              <w:t>Старше трудоспособного возраста</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2252</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2632</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2709</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left="170"/>
              <w:rPr>
                <w:sz w:val="26"/>
                <w:szCs w:val="26"/>
              </w:rPr>
            </w:pPr>
            <w:r w:rsidRPr="00132A10">
              <w:rPr>
                <w:sz w:val="26"/>
                <w:szCs w:val="26"/>
              </w:rPr>
              <w:t>Муж.</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572</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733</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767</w:t>
            </w:r>
          </w:p>
        </w:tc>
      </w:tr>
      <w:tr w:rsidR="00C005E4" w:rsidRPr="00030B5B" w:rsidTr="00D83975">
        <w:trPr>
          <w:cantSplit/>
          <w:jc w:val="center"/>
        </w:trPr>
        <w:tc>
          <w:tcPr>
            <w:tcW w:w="525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left="170"/>
              <w:rPr>
                <w:sz w:val="26"/>
                <w:szCs w:val="26"/>
              </w:rPr>
            </w:pPr>
            <w:r w:rsidRPr="00132A10">
              <w:rPr>
                <w:sz w:val="26"/>
                <w:szCs w:val="26"/>
              </w:rPr>
              <w:t>Жен.</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397"/>
              <w:jc w:val="right"/>
              <w:rPr>
                <w:sz w:val="26"/>
                <w:szCs w:val="26"/>
              </w:rPr>
            </w:pPr>
            <w:r w:rsidRPr="00030B5B">
              <w:rPr>
                <w:sz w:val="26"/>
                <w:szCs w:val="26"/>
              </w:rPr>
              <w:t>1680</w:t>
            </w:r>
          </w:p>
        </w:tc>
        <w:tc>
          <w:tcPr>
            <w:tcW w:w="1385" w:type="dxa"/>
            <w:tcBorders>
              <w:top w:val="single" w:sz="4" w:space="0" w:color="000000"/>
              <w:left w:val="single" w:sz="4" w:space="0" w:color="000000"/>
              <w:bottom w:val="single" w:sz="4" w:space="0" w:color="000000"/>
              <w:right w:val="nil"/>
            </w:tcBorders>
            <w:vAlign w:val="bottom"/>
          </w:tcPr>
          <w:p w:rsidR="00C005E4" w:rsidRPr="00030B5B" w:rsidRDefault="00C005E4" w:rsidP="00D83975">
            <w:pPr>
              <w:ind w:right="170"/>
              <w:jc w:val="right"/>
              <w:rPr>
                <w:sz w:val="26"/>
                <w:szCs w:val="26"/>
              </w:rPr>
            </w:pPr>
            <w:r w:rsidRPr="00030B5B">
              <w:rPr>
                <w:sz w:val="26"/>
                <w:szCs w:val="26"/>
              </w:rPr>
              <w:t>1899</w:t>
            </w:r>
          </w:p>
        </w:tc>
        <w:tc>
          <w:tcPr>
            <w:tcW w:w="1385" w:type="dxa"/>
            <w:tcBorders>
              <w:top w:val="single" w:sz="4" w:space="0" w:color="000000"/>
              <w:left w:val="single" w:sz="4" w:space="0" w:color="000000"/>
              <w:bottom w:val="single" w:sz="4" w:space="0" w:color="000000"/>
              <w:right w:val="single" w:sz="4" w:space="0" w:color="000000"/>
            </w:tcBorders>
            <w:vAlign w:val="bottom"/>
          </w:tcPr>
          <w:p w:rsidR="00C005E4" w:rsidRPr="00030B5B" w:rsidRDefault="00C005E4" w:rsidP="00D83975">
            <w:pPr>
              <w:ind w:right="170"/>
              <w:jc w:val="right"/>
              <w:rPr>
                <w:sz w:val="26"/>
                <w:szCs w:val="26"/>
              </w:rPr>
            </w:pPr>
            <w:r w:rsidRPr="00030B5B">
              <w:rPr>
                <w:sz w:val="26"/>
                <w:szCs w:val="26"/>
              </w:rPr>
              <w:t>1942</w:t>
            </w:r>
          </w:p>
        </w:tc>
      </w:tr>
    </w:tbl>
    <w:p w:rsidR="00C005E4" w:rsidRPr="008D3E91" w:rsidRDefault="00C005E4" w:rsidP="00184BDE">
      <w:pPr>
        <w:spacing w:line="276" w:lineRule="auto"/>
        <w:ind w:firstLine="851"/>
        <w:jc w:val="both"/>
        <w:rPr>
          <w:color w:val="000000" w:themeColor="text1"/>
          <w:sz w:val="26"/>
          <w:szCs w:val="26"/>
        </w:rPr>
      </w:pPr>
    </w:p>
    <w:p w:rsidR="00F04D7E" w:rsidRPr="008D3E91" w:rsidRDefault="00F04D7E" w:rsidP="00C97927">
      <w:pPr>
        <w:tabs>
          <w:tab w:val="left" w:pos="1665"/>
        </w:tabs>
        <w:jc w:val="center"/>
        <w:rPr>
          <w:rFonts w:eastAsia="Times New Roman"/>
          <w:b/>
          <w:bCs/>
          <w:color w:val="000000" w:themeColor="text1"/>
        </w:rPr>
      </w:pPr>
    </w:p>
    <w:p w:rsidR="00C97927" w:rsidRPr="008D3E91" w:rsidRDefault="00C97927" w:rsidP="00C97927">
      <w:pPr>
        <w:tabs>
          <w:tab w:val="left" w:pos="1665"/>
        </w:tabs>
        <w:jc w:val="center"/>
        <w:rPr>
          <w:rFonts w:eastAsia="Times New Roman"/>
          <w:b/>
          <w:bCs/>
          <w:color w:val="000000" w:themeColor="text1"/>
        </w:rPr>
        <w:sectPr w:rsidR="00C97927" w:rsidRPr="008D3E91" w:rsidSect="002F0D9A">
          <w:pgSz w:w="11906" w:h="16838"/>
          <w:pgMar w:top="851" w:right="707" w:bottom="851" w:left="1644" w:header="709" w:footer="367" w:gutter="0"/>
          <w:cols w:space="720"/>
          <w:docGrid w:linePitch="360"/>
        </w:sectPr>
      </w:pPr>
    </w:p>
    <w:p w:rsidR="00C97927" w:rsidRPr="001A2D9E" w:rsidRDefault="00C97927" w:rsidP="00C97927">
      <w:pPr>
        <w:pStyle w:val="3"/>
        <w:spacing w:line="240" w:lineRule="auto"/>
        <w:jc w:val="center"/>
        <w:rPr>
          <w:sz w:val="26"/>
          <w:szCs w:val="26"/>
        </w:rPr>
      </w:pPr>
      <w:bookmarkStart w:id="105" w:name="_Toc144443740"/>
      <w:r w:rsidRPr="001A2D9E">
        <w:rPr>
          <w:sz w:val="26"/>
          <w:szCs w:val="26"/>
        </w:rPr>
        <w:lastRenderedPageBreak/>
        <w:t>II.</w:t>
      </w:r>
      <w:r w:rsidRPr="001A2D9E">
        <w:rPr>
          <w:sz w:val="26"/>
          <w:szCs w:val="26"/>
          <w:lang w:val="ru-RU"/>
        </w:rPr>
        <w:t>5</w:t>
      </w:r>
      <w:r w:rsidRPr="001A2D9E">
        <w:rPr>
          <w:sz w:val="26"/>
          <w:szCs w:val="26"/>
        </w:rPr>
        <w:t>.</w:t>
      </w:r>
      <w:r w:rsidRPr="001A2D9E">
        <w:rPr>
          <w:sz w:val="26"/>
          <w:szCs w:val="26"/>
          <w:lang w:val="ru-RU"/>
        </w:rPr>
        <w:t>2</w:t>
      </w:r>
      <w:r w:rsidRPr="001A2D9E">
        <w:rPr>
          <w:sz w:val="26"/>
          <w:szCs w:val="26"/>
        </w:rPr>
        <w:t xml:space="preserve"> Экономическая база</w:t>
      </w:r>
      <w:bookmarkEnd w:id="105"/>
    </w:p>
    <w:p w:rsidR="00C97927" w:rsidRPr="001A2D9E" w:rsidRDefault="00C97927" w:rsidP="00C97927">
      <w:pPr>
        <w:widowControl w:val="0"/>
        <w:spacing w:line="276" w:lineRule="auto"/>
        <w:jc w:val="both"/>
        <w:rPr>
          <w:sz w:val="26"/>
          <w:szCs w:val="26"/>
        </w:rPr>
      </w:pPr>
    </w:p>
    <w:p w:rsidR="00905721" w:rsidRPr="001A2D9E" w:rsidRDefault="00477FA5" w:rsidP="00477FA5">
      <w:pPr>
        <w:widowControl w:val="0"/>
        <w:spacing w:line="276" w:lineRule="auto"/>
        <w:jc w:val="both"/>
        <w:rPr>
          <w:sz w:val="26"/>
          <w:szCs w:val="26"/>
        </w:rPr>
      </w:pPr>
      <w:r w:rsidRPr="001A2D9E">
        <w:rPr>
          <w:sz w:val="26"/>
          <w:szCs w:val="26"/>
        </w:rPr>
        <w:t xml:space="preserve">        </w:t>
      </w:r>
      <w:r w:rsidR="0006110A" w:rsidRPr="001A2D9E">
        <w:rPr>
          <w:sz w:val="26"/>
          <w:szCs w:val="26"/>
        </w:rPr>
        <w:t>Экономическ</w:t>
      </w:r>
      <w:r w:rsidR="00804F05" w:rsidRPr="001A2D9E">
        <w:rPr>
          <w:sz w:val="26"/>
          <w:szCs w:val="26"/>
        </w:rPr>
        <w:t>ую</w:t>
      </w:r>
      <w:r w:rsidR="0006110A" w:rsidRPr="001A2D9E">
        <w:rPr>
          <w:sz w:val="26"/>
          <w:szCs w:val="26"/>
        </w:rPr>
        <w:t xml:space="preserve"> баз</w:t>
      </w:r>
      <w:r w:rsidR="00804F05" w:rsidRPr="001A2D9E">
        <w:rPr>
          <w:sz w:val="26"/>
          <w:szCs w:val="26"/>
        </w:rPr>
        <w:t>у</w:t>
      </w:r>
      <w:r w:rsidR="0006110A" w:rsidRPr="001A2D9E">
        <w:rPr>
          <w:sz w:val="26"/>
          <w:szCs w:val="26"/>
        </w:rPr>
        <w:t xml:space="preserve"> города </w:t>
      </w:r>
      <w:r w:rsidRPr="001A2D9E">
        <w:rPr>
          <w:sz w:val="26"/>
          <w:szCs w:val="26"/>
        </w:rPr>
        <w:t>Тарусы представляют несколько десятков учреждений, организаций и коммерческих предприятий, которые фун</w:t>
      </w:r>
      <w:r w:rsidR="00905721" w:rsidRPr="001A2D9E">
        <w:rPr>
          <w:sz w:val="26"/>
          <w:szCs w:val="26"/>
        </w:rPr>
        <w:t>кционируют на территории города.</w:t>
      </w:r>
    </w:p>
    <w:p w:rsidR="006D55FB" w:rsidRDefault="006D55FB" w:rsidP="00477FA5">
      <w:pPr>
        <w:widowControl w:val="0"/>
        <w:spacing w:line="276" w:lineRule="auto"/>
        <w:jc w:val="both"/>
        <w:rPr>
          <w:color w:val="FF0000"/>
          <w:sz w:val="26"/>
          <w:szCs w:val="26"/>
        </w:rPr>
      </w:pPr>
    </w:p>
    <w:p w:rsidR="006D55FB" w:rsidRPr="006F641A" w:rsidRDefault="006D55FB" w:rsidP="006D55FB">
      <w:pPr>
        <w:spacing w:line="276" w:lineRule="auto"/>
        <w:ind w:firstLine="851"/>
        <w:jc w:val="center"/>
        <w:rPr>
          <w:b/>
          <w:color w:val="000000" w:themeColor="text1"/>
          <w:sz w:val="26"/>
          <w:szCs w:val="26"/>
        </w:rPr>
      </w:pPr>
      <w:r w:rsidRPr="006F641A">
        <w:rPr>
          <w:b/>
          <w:color w:val="000000" w:themeColor="text1"/>
          <w:sz w:val="26"/>
          <w:szCs w:val="26"/>
        </w:rPr>
        <w:t xml:space="preserve">Перечень организаций, расположенных и осуществляющих свою </w:t>
      </w:r>
      <w:r w:rsidRPr="006F641A">
        <w:rPr>
          <w:b/>
          <w:color w:val="000000" w:themeColor="text1"/>
          <w:sz w:val="26"/>
          <w:szCs w:val="26"/>
        </w:rPr>
        <w:br/>
        <w:t>деятельность на территории МО ГП «Город Таруса»</w:t>
      </w:r>
    </w:p>
    <w:p w:rsidR="001A2D9E" w:rsidRPr="001A2D9E" w:rsidRDefault="001A2D9E" w:rsidP="001A2D9E">
      <w:pPr>
        <w:jc w:val="right"/>
      </w:pPr>
      <w:r w:rsidRPr="00921CFE">
        <w:rPr>
          <w:i/>
        </w:rPr>
        <w:t xml:space="preserve">Таблица </w:t>
      </w:r>
      <w:r>
        <w:rPr>
          <w:i/>
        </w:rPr>
        <w:t>1</w:t>
      </w:r>
      <w:r w:rsidR="006F641A">
        <w:rPr>
          <w:i/>
        </w:rPr>
        <w:t>2</w:t>
      </w:r>
      <w:r>
        <w:rPr>
          <w:i/>
        </w:rPr>
        <w:t>.</w:t>
      </w:r>
    </w:p>
    <w:p w:rsidR="006D55FB" w:rsidRDefault="006D55FB" w:rsidP="00477FA5">
      <w:pPr>
        <w:widowControl w:val="0"/>
        <w:spacing w:line="276" w:lineRule="auto"/>
        <w:jc w:val="both"/>
        <w:rPr>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5245"/>
        <w:gridCol w:w="1608"/>
      </w:tblGrid>
      <w:tr w:rsidR="006D55FB" w:rsidRPr="00763877" w:rsidTr="00D83975">
        <w:trPr>
          <w:cantSplit/>
          <w:tblHeader/>
        </w:trPr>
        <w:tc>
          <w:tcPr>
            <w:tcW w:w="2660" w:type="dxa"/>
            <w:shd w:val="clear" w:color="auto" w:fill="auto"/>
            <w:vAlign w:val="center"/>
          </w:tcPr>
          <w:p w:rsidR="006D55FB" w:rsidRPr="00763877" w:rsidRDefault="006D55FB" w:rsidP="00D83975">
            <w:pPr>
              <w:spacing w:line="216" w:lineRule="auto"/>
              <w:jc w:val="center"/>
            </w:pPr>
            <w:r w:rsidRPr="00763877">
              <w:t>Краткое наименование объекта</w:t>
            </w:r>
          </w:p>
        </w:tc>
        <w:tc>
          <w:tcPr>
            <w:tcW w:w="5245" w:type="dxa"/>
            <w:shd w:val="clear" w:color="auto" w:fill="auto"/>
            <w:vAlign w:val="center"/>
          </w:tcPr>
          <w:p w:rsidR="006D55FB" w:rsidRPr="00763877" w:rsidRDefault="006D55FB" w:rsidP="00D83975">
            <w:pPr>
              <w:spacing w:line="216" w:lineRule="auto"/>
              <w:jc w:val="center"/>
            </w:pPr>
            <w:r w:rsidRPr="00763877">
              <w:t xml:space="preserve">Полное наименование </w:t>
            </w:r>
            <w:r w:rsidRPr="00763877">
              <w:br/>
              <w:t>объекта</w:t>
            </w:r>
          </w:p>
        </w:tc>
        <w:tc>
          <w:tcPr>
            <w:tcW w:w="1608" w:type="dxa"/>
            <w:shd w:val="clear" w:color="auto" w:fill="auto"/>
            <w:vAlign w:val="center"/>
          </w:tcPr>
          <w:p w:rsidR="006D55FB" w:rsidRPr="00763877" w:rsidRDefault="006D55FB" w:rsidP="00D83975">
            <w:pPr>
              <w:spacing w:line="216" w:lineRule="auto"/>
              <w:jc w:val="center"/>
            </w:pPr>
            <w:r w:rsidRPr="00763877">
              <w:t>Основной вид деятельности (заявлен при регистрации)</w:t>
            </w:r>
          </w:p>
        </w:tc>
      </w:tr>
      <w:tr w:rsidR="006D55FB" w:rsidRPr="00763877" w:rsidTr="00D83975">
        <w:trPr>
          <w:cantSplit/>
          <w:tblHeader/>
        </w:trPr>
        <w:tc>
          <w:tcPr>
            <w:tcW w:w="2660" w:type="dxa"/>
            <w:shd w:val="clear" w:color="auto" w:fill="auto"/>
            <w:vAlign w:val="bottom"/>
          </w:tcPr>
          <w:p w:rsidR="006D55FB" w:rsidRPr="00763877" w:rsidRDefault="006D55FB" w:rsidP="00D83975">
            <w:pPr>
              <w:jc w:val="center"/>
            </w:pPr>
            <w:r w:rsidRPr="00763877">
              <w:t>1</w:t>
            </w:r>
          </w:p>
        </w:tc>
        <w:tc>
          <w:tcPr>
            <w:tcW w:w="5245" w:type="dxa"/>
            <w:shd w:val="clear" w:color="auto" w:fill="auto"/>
            <w:vAlign w:val="bottom"/>
          </w:tcPr>
          <w:p w:rsidR="006D55FB" w:rsidRPr="00763877" w:rsidRDefault="006D55FB" w:rsidP="00D83975">
            <w:pPr>
              <w:jc w:val="center"/>
            </w:pPr>
            <w:r w:rsidRPr="00763877">
              <w:t>2</w:t>
            </w:r>
          </w:p>
        </w:tc>
        <w:tc>
          <w:tcPr>
            <w:tcW w:w="1608" w:type="dxa"/>
            <w:shd w:val="clear" w:color="auto" w:fill="auto"/>
            <w:vAlign w:val="bottom"/>
          </w:tcPr>
          <w:p w:rsidR="006D55FB" w:rsidRPr="00763877" w:rsidRDefault="006D55FB" w:rsidP="00D83975">
            <w:pPr>
              <w:jc w:val="center"/>
            </w:pPr>
            <w:r w:rsidRPr="00763877">
              <w:t>3</w:t>
            </w:r>
          </w:p>
        </w:tc>
      </w:tr>
      <w:tr w:rsidR="006D55FB" w:rsidRPr="00763877" w:rsidTr="00D83975">
        <w:trPr>
          <w:cantSplit/>
        </w:trPr>
        <w:tc>
          <w:tcPr>
            <w:tcW w:w="2660" w:type="dxa"/>
            <w:shd w:val="clear" w:color="auto" w:fill="auto"/>
            <w:vAlign w:val="bottom"/>
          </w:tcPr>
          <w:p w:rsidR="006D55FB" w:rsidRPr="00763877" w:rsidRDefault="006D55FB" w:rsidP="00D83975">
            <w:r w:rsidRPr="00763877">
              <w:t xml:space="preserve">ООО "ЛОБАЕВ </w:t>
            </w:r>
            <w:r w:rsidRPr="00763877">
              <w:br/>
              <w:t>РОБОТИКС"</w:t>
            </w:r>
          </w:p>
        </w:tc>
        <w:tc>
          <w:tcPr>
            <w:tcW w:w="5245" w:type="dxa"/>
            <w:shd w:val="clear" w:color="auto" w:fill="auto"/>
            <w:vAlign w:val="bottom"/>
          </w:tcPr>
          <w:p w:rsidR="006D55FB" w:rsidRPr="00763877" w:rsidRDefault="006D55FB" w:rsidP="00D83975">
            <w:r w:rsidRPr="00763877">
              <w:t>ОБЩЕСТВО С ОГРАНИЧЕННОЙ ОТВЕТСТВЕННОСТЬЮ "ЛОБАЕВ РОБОТИКС"</w:t>
            </w:r>
          </w:p>
        </w:tc>
        <w:tc>
          <w:tcPr>
            <w:tcW w:w="1608" w:type="dxa"/>
            <w:shd w:val="clear" w:color="auto" w:fill="auto"/>
            <w:vAlign w:val="bottom"/>
          </w:tcPr>
          <w:p w:rsidR="006D55FB" w:rsidRPr="00763877" w:rsidRDefault="006D55FB" w:rsidP="00D83975">
            <w:pPr>
              <w:ind w:right="227"/>
              <w:jc w:val="right"/>
            </w:pPr>
            <w:r w:rsidRPr="00763877">
              <w:t>28.99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"КЛОНДАЙК"</w:t>
            </w:r>
          </w:p>
        </w:tc>
        <w:tc>
          <w:tcPr>
            <w:tcW w:w="5245" w:type="dxa"/>
            <w:shd w:val="clear" w:color="auto" w:fill="auto"/>
            <w:vAlign w:val="bottom"/>
          </w:tcPr>
          <w:p w:rsidR="006D55FB" w:rsidRPr="00763877" w:rsidRDefault="006D55FB" w:rsidP="00D83975">
            <w:r w:rsidRPr="00763877">
              <w:t>ОБЩЕСТВО С ОГРАНИЧЕННОЙ ОТВЕТСТВЕННОСТЬЮ "КЛОНДАЙК"</w:t>
            </w:r>
          </w:p>
        </w:tc>
        <w:tc>
          <w:tcPr>
            <w:tcW w:w="1608" w:type="dxa"/>
            <w:shd w:val="clear" w:color="auto" w:fill="auto"/>
            <w:vAlign w:val="bottom"/>
          </w:tcPr>
          <w:p w:rsidR="006D55FB" w:rsidRPr="00763877" w:rsidRDefault="006D55FB" w:rsidP="00D83975">
            <w:pPr>
              <w:ind w:right="227"/>
              <w:jc w:val="right"/>
            </w:pPr>
            <w:r w:rsidRPr="00763877">
              <w:t>02.10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"ЛАЙФ ПРО"</w:t>
            </w:r>
          </w:p>
        </w:tc>
        <w:tc>
          <w:tcPr>
            <w:tcW w:w="5245" w:type="dxa"/>
            <w:shd w:val="clear" w:color="auto" w:fill="auto"/>
            <w:vAlign w:val="bottom"/>
          </w:tcPr>
          <w:p w:rsidR="006D55FB" w:rsidRPr="00763877" w:rsidRDefault="006D55FB" w:rsidP="00D83975">
            <w:r w:rsidRPr="00763877">
              <w:t>ОБЩЕСТВО С ОГРАНИЧЕННОЙ ОТВЕТСТВЕННОСТЬЮ "ЛАЙФ ПРО"</w:t>
            </w:r>
          </w:p>
        </w:tc>
        <w:tc>
          <w:tcPr>
            <w:tcW w:w="1608" w:type="dxa"/>
            <w:shd w:val="clear" w:color="auto" w:fill="auto"/>
            <w:vAlign w:val="bottom"/>
          </w:tcPr>
          <w:p w:rsidR="006D55FB" w:rsidRPr="00763877" w:rsidRDefault="006D55FB" w:rsidP="00D83975">
            <w:pPr>
              <w:ind w:right="227"/>
              <w:jc w:val="right"/>
            </w:pPr>
            <w:r w:rsidRPr="00763877">
              <w:t>17.29</w:t>
            </w:r>
          </w:p>
        </w:tc>
      </w:tr>
      <w:tr w:rsidR="006D55FB" w:rsidRPr="00763877" w:rsidTr="00D83975">
        <w:trPr>
          <w:cantSplit/>
        </w:trPr>
        <w:tc>
          <w:tcPr>
            <w:tcW w:w="2660" w:type="dxa"/>
            <w:shd w:val="clear" w:color="auto" w:fill="auto"/>
            <w:vAlign w:val="bottom"/>
          </w:tcPr>
          <w:p w:rsidR="006D55FB" w:rsidRPr="00763877" w:rsidRDefault="006D55FB" w:rsidP="00D83975">
            <w:r w:rsidRPr="00763877">
              <w:t xml:space="preserve">ООО "СТРОЙ </w:t>
            </w:r>
            <w:r w:rsidRPr="00763877">
              <w:br/>
              <w:t>ПРЕСТИЖ"</w:t>
            </w:r>
          </w:p>
        </w:tc>
        <w:tc>
          <w:tcPr>
            <w:tcW w:w="5245" w:type="dxa"/>
            <w:shd w:val="clear" w:color="auto" w:fill="auto"/>
            <w:vAlign w:val="bottom"/>
          </w:tcPr>
          <w:p w:rsidR="006D55FB" w:rsidRPr="00763877" w:rsidRDefault="006D55FB" w:rsidP="00D83975">
            <w:r w:rsidRPr="00763877">
              <w:t>ОБЩЕСТВО С ОГРАНИЧЕННОЙ ОТВЕТСТВЕННОСТЬЮ "СТРОЙ ПРЕСТИЖ"</w:t>
            </w:r>
          </w:p>
        </w:tc>
        <w:tc>
          <w:tcPr>
            <w:tcW w:w="1608" w:type="dxa"/>
            <w:shd w:val="clear" w:color="auto" w:fill="auto"/>
            <w:vAlign w:val="bottom"/>
          </w:tcPr>
          <w:p w:rsidR="006D55FB" w:rsidRPr="00763877" w:rsidRDefault="006D55FB" w:rsidP="00D83975">
            <w:pPr>
              <w:ind w:right="227"/>
              <w:jc w:val="right"/>
            </w:pPr>
            <w:r w:rsidRPr="00763877">
              <w:t>47.11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РАЙПО</w:t>
            </w:r>
          </w:p>
        </w:tc>
        <w:tc>
          <w:tcPr>
            <w:tcW w:w="5245" w:type="dxa"/>
            <w:shd w:val="clear" w:color="auto" w:fill="auto"/>
            <w:vAlign w:val="bottom"/>
          </w:tcPr>
          <w:p w:rsidR="006D55FB" w:rsidRPr="00763877" w:rsidRDefault="006D55FB" w:rsidP="00D83975">
            <w:r w:rsidRPr="00763877">
              <w:t>ТАРУССКОЕ РАЙОННОЕ ПОТРЕБИТЕЛЬСКОЕ ОБЩЕСТВО</w:t>
            </w:r>
          </w:p>
        </w:tc>
        <w:tc>
          <w:tcPr>
            <w:tcW w:w="1608" w:type="dxa"/>
            <w:shd w:val="clear" w:color="auto" w:fill="auto"/>
            <w:vAlign w:val="bottom"/>
          </w:tcPr>
          <w:p w:rsidR="006D55FB" w:rsidRPr="00763877" w:rsidRDefault="006D55FB" w:rsidP="00D83975">
            <w:pPr>
              <w:ind w:right="227"/>
              <w:jc w:val="right"/>
            </w:pPr>
            <w:r w:rsidRPr="00763877">
              <w:t>47.11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ОТДЕЛ ОБРАЗОВАНИЯ АДМИНИСТРАЦИИ МР "ТАРУССКИЙ РАЙОН"</w:t>
            </w:r>
          </w:p>
        </w:tc>
        <w:tc>
          <w:tcPr>
            <w:tcW w:w="5245" w:type="dxa"/>
            <w:shd w:val="clear" w:color="auto" w:fill="auto"/>
            <w:vAlign w:val="bottom"/>
          </w:tcPr>
          <w:p w:rsidR="006D55FB" w:rsidRPr="00763877" w:rsidRDefault="006D55FB" w:rsidP="00D83975">
            <w:r w:rsidRPr="00763877">
              <w:t>МУНИЦИПАЛЬНОЕ КАЗЕННОЕ УЧРЕЖДЕНИЕ "ОТДЕЛ ОБРАЗОВАНИЯ И МОЛОДЕЖНОЙ ПОЛИТИКИ АДМИНИСТРАЦИИ МУНИЦИПАЛЬНОГО РАЙОНА "ТАРУССКИЙ РАЙОН"</w:t>
            </w:r>
          </w:p>
        </w:tc>
        <w:tc>
          <w:tcPr>
            <w:tcW w:w="1608" w:type="dxa"/>
            <w:shd w:val="clear" w:color="auto" w:fill="auto"/>
            <w:vAlign w:val="bottom"/>
          </w:tcPr>
          <w:p w:rsidR="006D55FB" w:rsidRPr="00763877" w:rsidRDefault="006D55FB" w:rsidP="00D83975">
            <w:pPr>
              <w:ind w:right="227"/>
              <w:jc w:val="right"/>
            </w:pPr>
            <w:r w:rsidRPr="00763877">
              <w:t>84.11.3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ОТДЕЛ КУЛЬТУРЫ И ТУРИЗМА АДМИНИСТРАЦИИ МР "ТАРУССКИЙ РАЙОН"</w:t>
            </w:r>
          </w:p>
        </w:tc>
        <w:tc>
          <w:tcPr>
            <w:tcW w:w="5245" w:type="dxa"/>
            <w:shd w:val="clear" w:color="auto" w:fill="auto"/>
            <w:vAlign w:val="bottom"/>
          </w:tcPr>
          <w:p w:rsidR="006D55FB" w:rsidRPr="00763877" w:rsidRDefault="006D55FB" w:rsidP="00D83975">
            <w:r w:rsidRPr="00763877">
              <w:t xml:space="preserve">МУНИЦИПАЛЬНОЕ КАЗЕННОЕ УЧРЕЖДЕНИЕ "ОТДЕЛ КУЛЬТУРЫ И ТУРИЗМА АДМИНИСТРАЦИИ МУНИЦИПАЛЬНОГО </w:t>
            </w:r>
            <w:r w:rsidRPr="00763877">
              <w:br/>
              <w:t>РАЙОНА "ТАРУССКИЙ РАЙОН"</w:t>
            </w:r>
          </w:p>
        </w:tc>
        <w:tc>
          <w:tcPr>
            <w:tcW w:w="1608" w:type="dxa"/>
            <w:shd w:val="clear" w:color="auto" w:fill="auto"/>
            <w:vAlign w:val="bottom"/>
          </w:tcPr>
          <w:p w:rsidR="006D55FB" w:rsidRPr="00763877" w:rsidRDefault="006D55FB" w:rsidP="00D83975">
            <w:pPr>
              <w:ind w:right="227"/>
              <w:jc w:val="right"/>
            </w:pPr>
            <w:r w:rsidRPr="00763877">
              <w:t>84.11.31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МАУ  "РЕДАКЦИЯ ГАЗЕТЫ "ОКТЯБРЬ"</w:t>
            </w:r>
          </w:p>
        </w:tc>
        <w:tc>
          <w:tcPr>
            <w:tcW w:w="5245" w:type="dxa"/>
            <w:shd w:val="clear" w:color="auto" w:fill="auto"/>
            <w:vAlign w:val="bottom"/>
          </w:tcPr>
          <w:p w:rsidR="006D55FB" w:rsidRPr="00763877" w:rsidRDefault="006D55FB" w:rsidP="00D83975">
            <w:r w:rsidRPr="00763877">
              <w:t>МУНИЦИПАЛЬНОЕ АВТОНОМНОЕ УЧРЕЖДЕНИЕ "РЕДАКЦИЯ ГАЗЕТЫ "ОКТЯБРЬ" ТАРУССКОГО РАЙОНА</w:t>
            </w:r>
          </w:p>
        </w:tc>
        <w:tc>
          <w:tcPr>
            <w:tcW w:w="1608" w:type="dxa"/>
            <w:shd w:val="clear" w:color="auto" w:fill="auto"/>
            <w:vAlign w:val="bottom"/>
          </w:tcPr>
          <w:p w:rsidR="006D55FB" w:rsidRPr="00763877" w:rsidRDefault="006D55FB" w:rsidP="00D83975">
            <w:pPr>
              <w:ind w:right="227"/>
              <w:jc w:val="right"/>
            </w:pPr>
            <w:r w:rsidRPr="00763877">
              <w:t>58.13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"ДОМ ЛИТЕРАТОРОВ ТАРУСА"</w:t>
            </w:r>
          </w:p>
        </w:tc>
        <w:tc>
          <w:tcPr>
            <w:tcW w:w="5245" w:type="dxa"/>
            <w:shd w:val="clear" w:color="auto" w:fill="auto"/>
            <w:vAlign w:val="bottom"/>
          </w:tcPr>
          <w:p w:rsidR="006D55FB" w:rsidRPr="00763877" w:rsidRDefault="006D55FB" w:rsidP="00D83975">
            <w:r w:rsidRPr="00763877">
              <w:t xml:space="preserve">ОБЩЕСТВО С ОГРАНИЧЕННОЙ ОТВЕТСТВЕННОСТЬЮ "ДОМ ЛИТЕРАТОРОВ </w:t>
            </w:r>
            <w:r w:rsidRPr="00763877">
              <w:br/>
              <w:t>ТАРУСА"</w:t>
            </w:r>
          </w:p>
        </w:tc>
        <w:tc>
          <w:tcPr>
            <w:tcW w:w="1608" w:type="dxa"/>
            <w:shd w:val="clear" w:color="auto" w:fill="auto"/>
            <w:vAlign w:val="bottom"/>
          </w:tcPr>
          <w:p w:rsidR="006D55FB" w:rsidRPr="00763877" w:rsidRDefault="006D55FB" w:rsidP="00D83975">
            <w:pPr>
              <w:ind w:right="227"/>
              <w:jc w:val="right"/>
            </w:pPr>
            <w:r w:rsidRPr="00763877">
              <w:t>55.10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ОЭЗ "ФАБРИКА ФЕРРАРИА"</w:t>
            </w:r>
          </w:p>
        </w:tc>
        <w:tc>
          <w:tcPr>
            <w:tcW w:w="5245" w:type="dxa"/>
            <w:shd w:val="clear" w:color="auto" w:fill="auto"/>
            <w:vAlign w:val="bottom"/>
          </w:tcPr>
          <w:p w:rsidR="006D55FB" w:rsidRPr="00763877" w:rsidRDefault="006D55FB" w:rsidP="00D83975">
            <w:r w:rsidRPr="00763877">
              <w:t>ОБЩЕСТВО С ОГРАНИЧЕННОЙ ОТВЕТСТВЕННОСТЬЮ ОПЫТНО-ЭКСПЕРИМЕНТАЛЬНЫЙ ЗАВОД "ФАБРИКА ФЕРРАРИА"</w:t>
            </w:r>
          </w:p>
        </w:tc>
        <w:tc>
          <w:tcPr>
            <w:tcW w:w="1608" w:type="dxa"/>
            <w:shd w:val="clear" w:color="auto" w:fill="auto"/>
            <w:vAlign w:val="bottom"/>
          </w:tcPr>
          <w:p w:rsidR="006D55FB" w:rsidRPr="00763877" w:rsidRDefault="006D55FB" w:rsidP="00D83975">
            <w:pPr>
              <w:ind w:right="227"/>
              <w:jc w:val="right"/>
            </w:pPr>
            <w:r w:rsidRPr="00763877">
              <w:t>28.24</w:t>
            </w:r>
          </w:p>
        </w:tc>
      </w:tr>
      <w:tr w:rsidR="006D55FB" w:rsidRPr="00763877" w:rsidTr="00D83975">
        <w:trPr>
          <w:cantSplit/>
        </w:trPr>
        <w:tc>
          <w:tcPr>
            <w:tcW w:w="2660" w:type="dxa"/>
            <w:shd w:val="clear" w:color="auto" w:fill="auto"/>
            <w:vAlign w:val="bottom"/>
          </w:tcPr>
          <w:p w:rsidR="006D55FB" w:rsidRPr="00763877" w:rsidRDefault="006D55FB" w:rsidP="00D83975">
            <w:r w:rsidRPr="00763877">
              <w:t>Тарусское ОП Жуковского районного суда</w:t>
            </w:r>
          </w:p>
        </w:tc>
        <w:tc>
          <w:tcPr>
            <w:tcW w:w="5245" w:type="dxa"/>
            <w:shd w:val="clear" w:color="auto" w:fill="auto"/>
            <w:vAlign w:val="bottom"/>
          </w:tcPr>
          <w:p w:rsidR="006D55FB" w:rsidRPr="00763877" w:rsidRDefault="006D55FB" w:rsidP="00D83975">
            <w:r w:rsidRPr="00763877">
              <w:t>Тарусское обособленное подразделение Жуковского районного суда Калужской области</w:t>
            </w:r>
          </w:p>
        </w:tc>
        <w:tc>
          <w:tcPr>
            <w:tcW w:w="1608" w:type="dxa"/>
            <w:shd w:val="clear" w:color="auto" w:fill="auto"/>
            <w:vAlign w:val="bottom"/>
          </w:tcPr>
          <w:p w:rsidR="006D55FB" w:rsidRPr="00763877" w:rsidRDefault="006D55FB" w:rsidP="00D83975">
            <w:pPr>
              <w:ind w:right="227"/>
              <w:jc w:val="right"/>
            </w:pPr>
            <w:r w:rsidRPr="00763877">
              <w:t>84.23.14</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МУП "ТКП"</w:t>
            </w:r>
          </w:p>
        </w:tc>
        <w:tc>
          <w:tcPr>
            <w:tcW w:w="5245" w:type="dxa"/>
            <w:shd w:val="clear" w:color="auto" w:fill="auto"/>
            <w:vAlign w:val="bottom"/>
          </w:tcPr>
          <w:p w:rsidR="006D55FB" w:rsidRPr="00763877" w:rsidRDefault="006D55FB" w:rsidP="00D83975">
            <w:r w:rsidRPr="00763877">
              <w:t>МУНИЦИПАЛЬНОЕ УНИТАРНОЕ ПРЕДПРИЯТИЕ "ТАРУССКОЕ КОММУНАЛЬНОЕ ПРЕДПРИЯТИЕ"</w:t>
            </w:r>
          </w:p>
        </w:tc>
        <w:tc>
          <w:tcPr>
            <w:tcW w:w="1608" w:type="dxa"/>
            <w:shd w:val="clear" w:color="auto" w:fill="auto"/>
            <w:vAlign w:val="bottom"/>
          </w:tcPr>
          <w:p w:rsidR="006D55FB" w:rsidRPr="00763877" w:rsidRDefault="006D55FB" w:rsidP="00D83975">
            <w:pPr>
              <w:ind w:right="227"/>
              <w:jc w:val="right"/>
            </w:pPr>
            <w:r w:rsidRPr="00763877">
              <w:t>68.32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"НХП - ТАРУССКИЙ ХУДОЖНИК "</w:t>
            </w:r>
          </w:p>
        </w:tc>
        <w:tc>
          <w:tcPr>
            <w:tcW w:w="5245" w:type="dxa"/>
            <w:shd w:val="clear" w:color="auto" w:fill="auto"/>
            <w:vAlign w:val="bottom"/>
          </w:tcPr>
          <w:p w:rsidR="006D55FB" w:rsidRPr="00763877" w:rsidRDefault="006D55FB" w:rsidP="00D83975">
            <w:r w:rsidRPr="00763877">
              <w:t>ОБЩЕСТВО С ОГРАНИЧЕННОЙ ОТВЕТСТВЕННОСТЬЮ "НАРОДНЫЕ ХУДОЖЕСТВЕННЫЕ ПРОМЫСЛЫ - ТАРУССКИЙ ХУДОЖНИК "</w:t>
            </w:r>
          </w:p>
        </w:tc>
        <w:tc>
          <w:tcPr>
            <w:tcW w:w="1608" w:type="dxa"/>
            <w:shd w:val="clear" w:color="auto" w:fill="auto"/>
            <w:vAlign w:val="bottom"/>
          </w:tcPr>
          <w:p w:rsidR="006D55FB" w:rsidRPr="00763877" w:rsidRDefault="006D55FB" w:rsidP="00D83975">
            <w:pPr>
              <w:ind w:right="227"/>
              <w:jc w:val="right"/>
            </w:pPr>
            <w:r w:rsidRPr="00763877">
              <w:t>32.99.8</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НХП "ТАРУССКАЯ ВЫШИВКА"</w:t>
            </w:r>
          </w:p>
        </w:tc>
        <w:tc>
          <w:tcPr>
            <w:tcW w:w="5245" w:type="dxa"/>
            <w:shd w:val="clear" w:color="auto" w:fill="auto"/>
            <w:vAlign w:val="bottom"/>
          </w:tcPr>
          <w:p w:rsidR="006D55FB" w:rsidRPr="00763877" w:rsidRDefault="006D55FB" w:rsidP="00D83975">
            <w:r w:rsidRPr="00763877">
              <w:t>ОБЩЕСТВО С ОГРАНИЧЕННОЙ ОТВЕТСТВЕННОСТЬЮ НАРОДНЫХ ХУДОЖЕСТВЕННЫХ ПРОМЫСЛОВ "ТАРУССКАЯ ВЫШИВКА"</w:t>
            </w:r>
          </w:p>
        </w:tc>
        <w:tc>
          <w:tcPr>
            <w:tcW w:w="1608" w:type="dxa"/>
            <w:shd w:val="clear" w:color="auto" w:fill="auto"/>
            <w:vAlign w:val="bottom"/>
          </w:tcPr>
          <w:p w:rsidR="006D55FB" w:rsidRPr="00763877" w:rsidRDefault="006D55FB" w:rsidP="00D83975">
            <w:pPr>
              <w:ind w:right="227"/>
              <w:jc w:val="right"/>
            </w:pPr>
            <w:r w:rsidRPr="00763877">
              <w:t>13.92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"ТУГЕР"</w:t>
            </w:r>
          </w:p>
        </w:tc>
        <w:tc>
          <w:tcPr>
            <w:tcW w:w="5245" w:type="dxa"/>
            <w:shd w:val="clear" w:color="auto" w:fill="auto"/>
            <w:vAlign w:val="bottom"/>
          </w:tcPr>
          <w:p w:rsidR="006D55FB" w:rsidRPr="00763877" w:rsidRDefault="006D55FB" w:rsidP="00D83975">
            <w:r w:rsidRPr="00763877">
              <w:t>ОБЩЕСТВО С ОГРАНИЧЕННОЙ ОТВЕТСТВЕННОСТЬЮ "ТУГЕР"</w:t>
            </w:r>
          </w:p>
        </w:tc>
        <w:tc>
          <w:tcPr>
            <w:tcW w:w="1608" w:type="dxa"/>
            <w:shd w:val="clear" w:color="auto" w:fill="auto"/>
            <w:vAlign w:val="bottom"/>
          </w:tcPr>
          <w:p w:rsidR="006D55FB" w:rsidRPr="00763877" w:rsidRDefault="006D55FB" w:rsidP="00D83975">
            <w:pPr>
              <w:ind w:right="227"/>
              <w:jc w:val="right"/>
            </w:pPr>
            <w:r w:rsidRPr="00763877">
              <w:t>11.05</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ОСЗН АДМИНИСТРАЦИИ МР "</w:t>
            </w:r>
            <w:r w:rsidRPr="00763877">
              <w:br/>
              <w:t>ТАРУССКИЙ РАЙОН"</w:t>
            </w:r>
          </w:p>
        </w:tc>
        <w:tc>
          <w:tcPr>
            <w:tcW w:w="5245" w:type="dxa"/>
            <w:shd w:val="clear" w:color="auto" w:fill="auto"/>
            <w:vAlign w:val="bottom"/>
          </w:tcPr>
          <w:p w:rsidR="006D55FB" w:rsidRPr="00763877" w:rsidRDefault="006D55FB" w:rsidP="00D83975">
            <w:r w:rsidRPr="00763877">
              <w:t>МУНИЦИПАЛЬНОЕ КАЗЕННОЕ УЧРЕЖДЕНИЕ "ОТДЕЛ СОЦИАЛЬНОЙ ЗАЩИТЫ НАСЕЛЕНИЯ АДМИНИСТРАЦИИ МУНИЦИПАЛЬНОГО РАЙОНА "ТАРУССКИЙ РАЙОН"</w:t>
            </w:r>
          </w:p>
        </w:tc>
        <w:tc>
          <w:tcPr>
            <w:tcW w:w="1608" w:type="dxa"/>
            <w:shd w:val="clear" w:color="auto" w:fill="auto"/>
            <w:vAlign w:val="bottom"/>
          </w:tcPr>
          <w:p w:rsidR="006D55FB" w:rsidRPr="00763877" w:rsidRDefault="006D55FB" w:rsidP="00D83975">
            <w:pPr>
              <w:ind w:right="227"/>
              <w:jc w:val="right"/>
            </w:pPr>
            <w:r w:rsidRPr="00763877">
              <w:t>84.11.3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"ТОРГОВЫЙ ДОМ "ЛОБАЕВ АРМС"</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"ТОРГОВЫЙ ДОМ "ЛОБАЕВ АРМС"</w:t>
            </w:r>
          </w:p>
        </w:tc>
        <w:tc>
          <w:tcPr>
            <w:tcW w:w="1608" w:type="dxa"/>
            <w:shd w:val="clear" w:color="auto" w:fill="auto"/>
            <w:vAlign w:val="bottom"/>
          </w:tcPr>
          <w:p w:rsidR="006D55FB" w:rsidRPr="00763877" w:rsidRDefault="006D55FB" w:rsidP="00D83975">
            <w:pPr>
              <w:ind w:right="227"/>
              <w:jc w:val="right"/>
            </w:pPr>
            <w:r w:rsidRPr="00763877">
              <w:t>47.78.7</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"КИПРЕЙ"</w:t>
            </w:r>
          </w:p>
        </w:tc>
        <w:tc>
          <w:tcPr>
            <w:tcW w:w="5245" w:type="dxa"/>
            <w:shd w:val="clear" w:color="auto" w:fill="auto"/>
            <w:vAlign w:val="bottom"/>
          </w:tcPr>
          <w:p w:rsidR="006D55FB" w:rsidRPr="00763877" w:rsidRDefault="006D55FB" w:rsidP="00D83975">
            <w:r w:rsidRPr="00763877">
              <w:t>ОБЩЕСТВО С ОГРАНИЧЕННОЙ ОТВЕТСТВЕННОСТЬЮ "КИПРЕЙ"</w:t>
            </w:r>
          </w:p>
        </w:tc>
        <w:tc>
          <w:tcPr>
            <w:tcW w:w="1608" w:type="dxa"/>
            <w:shd w:val="clear" w:color="auto" w:fill="auto"/>
            <w:vAlign w:val="bottom"/>
          </w:tcPr>
          <w:p w:rsidR="006D55FB" w:rsidRPr="00763877" w:rsidRDefault="006D55FB" w:rsidP="00D83975">
            <w:pPr>
              <w:ind w:right="227"/>
              <w:jc w:val="right"/>
            </w:pPr>
            <w:r w:rsidRPr="00763877">
              <w:t>16.29.11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АДМИНИСТРАЦИЯ МР "ТАРУССКИЙ РАЙОН"</w:t>
            </w:r>
          </w:p>
        </w:tc>
        <w:tc>
          <w:tcPr>
            <w:tcW w:w="5245" w:type="dxa"/>
            <w:shd w:val="clear" w:color="auto" w:fill="auto"/>
            <w:vAlign w:val="bottom"/>
          </w:tcPr>
          <w:p w:rsidR="006D55FB" w:rsidRPr="00763877" w:rsidRDefault="006D55FB" w:rsidP="00D83975">
            <w:r w:rsidRPr="00763877">
              <w:t>АДМИНИСТРАЦИЯ МУНИЦИПАЛЬНОГО РАЙОНА "ТАРУССКИЙ РАЙОН"</w:t>
            </w:r>
          </w:p>
        </w:tc>
        <w:tc>
          <w:tcPr>
            <w:tcW w:w="1608" w:type="dxa"/>
            <w:shd w:val="clear" w:color="auto" w:fill="auto"/>
            <w:vAlign w:val="bottom"/>
          </w:tcPr>
          <w:p w:rsidR="006D55FB" w:rsidRPr="00763877" w:rsidRDefault="006D55FB" w:rsidP="00D83975">
            <w:pPr>
              <w:ind w:right="227"/>
              <w:jc w:val="right"/>
            </w:pPr>
            <w:r w:rsidRPr="00763877">
              <w:t>84.11.3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"СПЕЦИАЛЬНЫЕ РЕШЕНИЯ"</w:t>
            </w:r>
          </w:p>
        </w:tc>
        <w:tc>
          <w:tcPr>
            <w:tcW w:w="5245" w:type="dxa"/>
            <w:shd w:val="clear" w:color="auto" w:fill="auto"/>
            <w:vAlign w:val="bottom"/>
          </w:tcPr>
          <w:p w:rsidR="006D55FB" w:rsidRPr="00763877" w:rsidRDefault="006D55FB" w:rsidP="00D83975">
            <w:r w:rsidRPr="00763877">
              <w:t xml:space="preserve">ОБЩЕСТВО С ОГРАНИЧЕННОЙ ОТВЕТСТВЕННОСТЬЮ "СПЕЦИАЛЬНЫЕ </w:t>
            </w:r>
            <w:r w:rsidRPr="00763877">
              <w:br/>
              <w:t>РЕШЕНИЯ"</w:t>
            </w:r>
          </w:p>
        </w:tc>
        <w:tc>
          <w:tcPr>
            <w:tcW w:w="1608" w:type="dxa"/>
            <w:shd w:val="clear" w:color="auto" w:fill="auto"/>
            <w:vAlign w:val="bottom"/>
          </w:tcPr>
          <w:p w:rsidR="006D55FB" w:rsidRPr="00763877" w:rsidRDefault="006D55FB" w:rsidP="00D83975">
            <w:pPr>
              <w:ind w:right="227"/>
              <w:jc w:val="right"/>
            </w:pPr>
            <w:r w:rsidRPr="00763877">
              <w:t>46.51</w:t>
            </w:r>
          </w:p>
        </w:tc>
      </w:tr>
      <w:tr w:rsidR="006D55FB" w:rsidRPr="00763877" w:rsidTr="00D83975">
        <w:trPr>
          <w:cantSplit/>
        </w:trPr>
        <w:tc>
          <w:tcPr>
            <w:tcW w:w="2660" w:type="dxa"/>
            <w:shd w:val="clear" w:color="auto" w:fill="auto"/>
            <w:vAlign w:val="bottom"/>
          </w:tcPr>
          <w:p w:rsidR="006D55FB" w:rsidRPr="00763877" w:rsidRDefault="006D55FB" w:rsidP="00D83975">
            <w:r w:rsidRPr="00763877">
              <w:t>СКБ КП ИКИ РАН</w:t>
            </w:r>
          </w:p>
        </w:tc>
        <w:tc>
          <w:tcPr>
            <w:tcW w:w="5245" w:type="dxa"/>
            <w:shd w:val="clear" w:color="auto" w:fill="auto"/>
            <w:vAlign w:val="bottom"/>
          </w:tcPr>
          <w:p w:rsidR="006D55FB" w:rsidRPr="00763877" w:rsidRDefault="006D55FB" w:rsidP="00D83975">
            <w:r w:rsidRPr="00763877">
              <w:t xml:space="preserve">Специальное конструкторское бюро космического приборостроения Федерального государственного бюджетного учреждения науки </w:t>
            </w:r>
            <w:r w:rsidRPr="00763877">
              <w:br/>
              <w:t xml:space="preserve">Института космических исследований </w:t>
            </w:r>
            <w:r w:rsidRPr="00763877">
              <w:br/>
              <w:t>Российской академии наук</w:t>
            </w:r>
          </w:p>
        </w:tc>
        <w:tc>
          <w:tcPr>
            <w:tcW w:w="1608" w:type="dxa"/>
            <w:shd w:val="clear" w:color="auto" w:fill="auto"/>
            <w:vAlign w:val="bottom"/>
          </w:tcPr>
          <w:p w:rsidR="006D55FB" w:rsidRPr="00763877" w:rsidRDefault="006D55FB" w:rsidP="00D83975">
            <w:pPr>
              <w:ind w:right="227"/>
              <w:jc w:val="right"/>
            </w:pPr>
            <w:r w:rsidRPr="00763877">
              <w:t>72.19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"ИСК "ГЕЛИОН"</w:t>
            </w:r>
          </w:p>
        </w:tc>
        <w:tc>
          <w:tcPr>
            <w:tcW w:w="5245" w:type="dxa"/>
            <w:shd w:val="clear" w:color="auto" w:fill="auto"/>
            <w:vAlign w:val="bottom"/>
          </w:tcPr>
          <w:p w:rsidR="006D55FB" w:rsidRPr="00763877" w:rsidRDefault="006D55FB" w:rsidP="00D83975">
            <w:r w:rsidRPr="00763877">
              <w:t>ОБЩЕСТВО С ОГРАНИЧЕННОЙ ОТВЕТСТВЕННОСТЬЮ "ИНВЕСТИЦИОННО-СТРОИТЕЛЬНАЯ КОМПАНИЯ "ГЕЛИОН"</w:t>
            </w:r>
          </w:p>
        </w:tc>
        <w:tc>
          <w:tcPr>
            <w:tcW w:w="1608" w:type="dxa"/>
            <w:shd w:val="clear" w:color="auto" w:fill="auto"/>
            <w:vAlign w:val="bottom"/>
          </w:tcPr>
          <w:p w:rsidR="006D55FB" w:rsidRPr="00763877" w:rsidRDefault="006D55FB" w:rsidP="00D83975">
            <w:pPr>
              <w:ind w:right="227"/>
              <w:jc w:val="right"/>
            </w:pPr>
            <w:r w:rsidRPr="00763877">
              <w:t>43.21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"ТЭМПО"</w:t>
            </w:r>
          </w:p>
        </w:tc>
        <w:tc>
          <w:tcPr>
            <w:tcW w:w="5245" w:type="dxa"/>
            <w:shd w:val="clear" w:color="auto" w:fill="auto"/>
            <w:vAlign w:val="bottom"/>
          </w:tcPr>
          <w:p w:rsidR="006D55FB" w:rsidRPr="00763877" w:rsidRDefault="006D55FB" w:rsidP="00D83975">
            <w:r w:rsidRPr="00763877">
              <w:t>ОБЩЕСТВО С ОГРАНИЧЕННОЙ ОТВЕТСТВЕННОСТЬЮ "ТЭМПО"</w:t>
            </w:r>
          </w:p>
        </w:tc>
        <w:tc>
          <w:tcPr>
            <w:tcW w:w="1608" w:type="dxa"/>
            <w:shd w:val="clear" w:color="auto" w:fill="auto"/>
            <w:vAlign w:val="bottom"/>
          </w:tcPr>
          <w:p w:rsidR="006D55FB" w:rsidRPr="00763877" w:rsidRDefault="006D55FB" w:rsidP="00D83975">
            <w:pPr>
              <w:ind w:right="227"/>
              <w:jc w:val="right"/>
            </w:pPr>
            <w:r w:rsidRPr="00763877">
              <w:t>43.29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АО"ТМЗ"</w:t>
            </w:r>
          </w:p>
        </w:tc>
        <w:tc>
          <w:tcPr>
            <w:tcW w:w="5245" w:type="dxa"/>
            <w:shd w:val="clear" w:color="auto" w:fill="auto"/>
            <w:vAlign w:val="bottom"/>
          </w:tcPr>
          <w:p w:rsidR="006D55FB" w:rsidRPr="00763877" w:rsidRDefault="006D55FB" w:rsidP="00D83975">
            <w:r w:rsidRPr="00763877">
              <w:t>АКЦИОНЕРНОЕ ОБЩЕСТВО "ТАРУССКИЙ МОЛОЧНЫЙ ЗАВОД"</w:t>
            </w:r>
          </w:p>
        </w:tc>
        <w:tc>
          <w:tcPr>
            <w:tcW w:w="1608" w:type="dxa"/>
            <w:shd w:val="clear" w:color="auto" w:fill="auto"/>
            <w:vAlign w:val="bottom"/>
          </w:tcPr>
          <w:p w:rsidR="006D55FB" w:rsidRPr="00763877" w:rsidRDefault="006D55FB" w:rsidP="00D83975">
            <w:pPr>
              <w:ind w:right="227"/>
              <w:jc w:val="right"/>
            </w:pPr>
            <w:r w:rsidRPr="00763877">
              <w:t>10.51.1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ГБПОУ "ТМТ"</w:t>
            </w:r>
          </w:p>
        </w:tc>
        <w:tc>
          <w:tcPr>
            <w:tcW w:w="5245" w:type="dxa"/>
            <w:shd w:val="clear" w:color="auto" w:fill="auto"/>
            <w:vAlign w:val="bottom"/>
          </w:tcPr>
          <w:p w:rsidR="006D55FB" w:rsidRPr="00763877" w:rsidRDefault="006D55FB" w:rsidP="00D83975">
            <w:r w:rsidRPr="00763877">
              <w:t>ГОСУДАРСТВЕННОЕ БЮДЖЕТНОЕ ПРОФЕССИОНАЛЬНОЕ ОБРАЗОВАТЕЛЬНОЕ УЧРЕЖДЕНИЕ КАЛУЖСКОЙ ОБЛАСТИ "ТАРУССКИЙ МНОГОПРОФИЛЬНЫЙ ТЕХНИКУМ"</w:t>
            </w:r>
          </w:p>
        </w:tc>
        <w:tc>
          <w:tcPr>
            <w:tcW w:w="1608" w:type="dxa"/>
            <w:shd w:val="clear" w:color="auto" w:fill="auto"/>
            <w:vAlign w:val="bottom"/>
          </w:tcPr>
          <w:p w:rsidR="006D55FB" w:rsidRPr="00763877" w:rsidRDefault="006D55FB" w:rsidP="00D83975">
            <w:pPr>
              <w:ind w:right="227"/>
              <w:jc w:val="right"/>
            </w:pPr>
            <w:r w:rsidRPr="00763877">
              <w:t>85.21</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ООО "НОВЫЕ АГРОТЕХНОЛОГИИ"</w:t>
            </w:r>
          </w:p>
        </w:tc>
        <w:tc>
          <w:tcPr>
            <w:tcW w:w="5245" w:type="dxa"/>
            <w:shd w:val="clear" w:color="auto" w:fill="auto"/>
            <w:vAlign w:val="bottom"/>
          </w:tcPr>
          <w:p w:rsidR="006D55FB" w:rsidRPr="00763877" w:rsidRDefault="006D55FB" w:rsidP="00D83975">
            <w:r w:rsidRPr="00763877">
              <w:t>ОБЩЕСТВО С ОГРАНИЧЕННОЙ ОТВЕТСТВЕННОСТЬЮ "НОВЫЕ АГРОТЕХНОЛОГИИ"</w:t>
            </w:r>
          </w:p>
        </w:tc>
        <w:tc>
          <w:tcPr>
            <w:tcW w:w="1608" w:type="dxa"/>
            <w:shd w:val="clear" w:color="auto" w:fill="auto"/>
            <w:vAlign w:val="bottom"/>
          </w:tcPr>
          <w:p w:rsidR="006D55FB" w:rsidRPr="00763877" w:rsidRDefault="006D55FB" w:rsidP="00D83975">
            <w:pPr>
              <w:ind w:right="227"/>
              <w:jc w:val="right"/>
            </w:pPr>
            <w:r w:rsidRPr="00763877">
              <w:t>02.10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 xml:space="preserve">ОЕМВД РОССИИ ПО ТАРУССКОМУ </w:t>
            </w:r>
            <w:r w:rsidRPr="00763877">
              <w:br/>
              <w:t>РАЙОНУ</w:t>
            </w:r>
          </w:p>
        </w:tc>
        <w:tc>
          <w:tcPr>
            <w:tcW w:w="5245" w:type="dxa"/>
            <w:shd w:val="clear" w:color="auto" w:fill="auto"/>
            <w:vAlign w:val="bottom"/>
          </w:tcPr>
          <w:p w:rsidR="006D55FB" w:rsidRPr="00763877" w:rsidRDefault="006D55FB" w:rsidP="00D83975">
            <w:r w:rsidRPr="00763877">
              <w:t>ОТДЕЛЕНИЕ МИНИСТЕРСТВА ВНУТРЕННИХ ДЕЛ РОССИЙСКОЙ ФЕДЕРАЦИИ ПО ТАРУССКОМУ РАЙОНУ</w:t>
            </w:r>
          </w:p>
        </w:tc>
        <w:tc>
          <w:tcPr>
            <w:tcW w:w="1608" w:type="dxa"/>
            <w:shd w:val="clear" w:color="auto" w:fill="auto"/>
            <w:vAlign w:val="bottom"/>
          </w:tcPr>
          <w:p w:rsidR="006D55FB" w:rsidRPr="00763877" w:rsidRDefault="006D55FB" w:rsidP="00D83975">
            <w:pPr>
              <w:ind w:right="227"/>
              <w:jc w:val="right"/>
            </w:pPr>
            <w:r w:rsidRPr="00763877">
              <w:t>84.24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ОВО по Тарусскому району - ФЛ ФГКУ УВО ВНГ РФ по Калужской области</w:t>
            </w:r>
          </w:p>
        </w:tc>
        <w:tc>
          <w:tcPr>
            <w:tcW w:w="5245" w:type="dxa"/>
            <w:shd w:val="clear" w:color="auto" w:fill="auto"/>
            <w:vAlign w:val="bottom"/>
          </w:tcPr>
          <w:p w:rsidR="006D55FB" w:rsidRPr="00763877" w:rsidRDefault="006D55FB" w:rsidP="00D83975">
            <w:r w:rsidRPr="00763877">
              <w:t xml:space="preserve">Отдел вневедомственной охраны по Тарусскому району - филиал федерального государственного казенного учреждения "Управления </w:t>
            </w:r>
            <w:r w:rsidRPr="00763877">
              <w:br/>
              <w:t>вневедомственной охраны войск национальной гвардии Российской Федерации по Калужской области"</w:t>
            </w:r>
          </w:p>
        </w:tc>
        <w:tc>
          <w:tcPr>
            <w:tcW w:w="1608" w:type="dxa"/>
            <w:shd w:val="clear" w:color="auto" w:fill="auto"/>
            <w:vAlign w:val="bottom"/>
          </w:tcPr>
          <w:p w:rsidR="006D55FB" w:rsidRPr="00763877" w:rsidRDefault="006D55FB" w:rsidP="00D83975">
            <w:pPr>
              <w:ind w:right="227"/>
              <w:jc w:val="right"/>
            </w:pPr>
            <w:r w:rsidRPr="00763877">
              <w:t>84.24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ДНП "посёлок Ладыжинский"</w:t>
            </w:r>
          </w:p>
        </w:tc>
        <w:tc>
          <w:tcPr>
            <w:tcW w:w="5245" w:type="dxa"/>
            <w:shd w:val="clear" w:color="auto" w:fill="auto"/>
            <w:vAlign w:val="bottom"/>
          </w:tcPr>
          <w:p w:rsidR="006D55FB" w:rsidRPr="00763877" w:rsidRDefault="006D55FB" w:rsidP="00D83975">
            <w:r w:rsidRPr="00763877">
              <w:t>Дачное некомерческое партнерство "посёлок Ладыжинский"</w:t>
            </w:r>
          </w:p>
        </w:tc>
        <w:tc>
          <w:tcPr>
            <w:tcW w:w="1608" w:type="dxa"/>
            <w:shd w:val="clear" w:color="auto" w:fill="auto"/>
            <w:vAlign w:val="bottom"/>
          </w:tcPr>
          <w:p w:rsidR="006D55FB" w:rsidRPr="00763877" w:rsidRDefault="006D55FB" w:rsidP="00D83975">
            <w:pPr>
              <w:ind w:right="227"/>
              <w:jc w:val="right"/>
            </w:pPr>
            <w:r w:rsidRPr="00763877">
              <w:t>68.32.2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Профессиональный союз работников Профессионального лицея №34 г. Таруса</w:t>
            </w:r>
          </w:p>
        </w:tc>
        <w:tc>
          <w:tcPr>
            <w:tcW w:w="5245" w:type="dxa"/>
            <w:shd w:val="clear" w:color="auto" w:fill="auto"/>
            <w:vAlign w:val="bottom"/>
          </w:tcPr>
          <w:p w:rsidR="006D55FB" w:rsidRPr="00763877" w:rsidRDefault="006D55FB" w:rsidP="00D83975">
            <w:r w:rsidRPr="00763877">
              <w:t xml:space="preserve">ПРОФЕССИОНАЛЬНЫЙ СОЮЗ РАБОТНИКОВ ПРОФЕССИОНАЛЬНОГО ЛИЦЕЯ №34 </w:t>
            </w:r>
            <w:r w:rsidRPr="00763877">
              <w:br/>
              <w:t>Г. ТАРУСА</w:t>
            </w:r>
          </w:p>
        </w:tc>
        <w:tc>
          <w:tcPr>
            <w:tcW w:w="1608" w:type="dxa"/>
            <w:shd w:val="clear" w:color="auto" w:fill="auto"/>
            <w:vAlign w:val="bottom"/>
          </w:tcPr>
          <w:p w:rsidR="006D55FB" w:rsidRPr="00763877" w:rsidRDefault="006D55FB" w:rsidP="00D83975">
            <w:pPr>
              <w:ind w:right="227"/>
              <w:jc w:val="right"/>
            </w:pPr>
            <w:r w:rsidRPr="00763877">
              <w:t>94.20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МКУ ЕДДС МУНИЦИПАЛЬНОГО РАЙОНА "ТАРУССКИЙ РАЙОН"</w:t>
            </w:r>
          </w:p>
        </w:tc>
        <w:tc>
          <w:tcPr>
            <w:tcW w:w="5245" w:type="dxa"/>
            <w:shd w:val="clear" w:color="auto" w:fill="auto"/>
            <w:vAlign w:val="bottom"/>
          </w:tcPr>
          <w:p w:rsidR="006D55FB" w:rsidRPr="00763877" w:rsidRDefault="006D55FB" w:rsidP="00D83975">
            <w:r w:rsidRPr="00763877">
              <w:t>МУНИЦИПАЛЬНОЕ КАЗЁННОЕ УЧРЕЖДЕНИЕ "ЕДИНАЯ ДЕЖУРНО-ДИСПЕТЧЕРСКАЯ СЛУЖБА" МУНИЦИПАЛЬНОГО РАЙОНА "ТАРУССКИЙ РАЙОН"</w:t>
            </w:r>
          </w:p>
        </w:tc>
        <w:tc>
          <w:tcPr>
            <w:tcW w:w="1608" w:type="dxa"/>
            <w:shd w:val="clear" w:color="auto" w:fill="auto"/>
            <w:vAlign w:val="bottom"/>
          </w:tcPr>
          <w:p w:rsidR="006D55FB" w:rsidRPr="00763877" w:rsidRDefault="006D55FB" w:rsidP="00D83975">
            <w:pPr>
              <w:ind w:right="227"/>
              <w:jc w:val="right"/>
            </w:pPr>
            <w:r w:rsidRPr="00763877">
              <w:t>84.25</w:t>
            </w:r>
          </w:p>
        </w:tc>
      </w:tr>
      <w:tr w:rsidR="006D55FB" w:rsidRPr="00763877" w:rsidTr="00D83975">
        <w:trPr>
          <w:cantSplit/>
        </w:trPr>
        <w:tc>
          <w:tcPr>
            <w:tcW w:w="2660" w:type="dxa"/>
            <w:shd w:val="clear" w:color="auto" w:fill="auto"/>
            <w:vAlign w:val="bottom"/>
          </w:tcPr>
          <w:p w:rsidR="00351965" w:rsidRPr="001A2D9E" w:rsidRDefault="00351965" w:rsidP="00D83975">
            <w:r w:rsidRPr="001A2D9E">
              <w:t>Организация в процессе ликвидации</w:t>
            </w:r>
          </w:p>
          <w:p w:rsidR="006D55FB" w:rsidRPr="00763877" w:rsidRDefault="006D55FB" w:rsidP="00D83975">
            <w:r w:rsidRPr="00763877">
              <w:t>СНТ "ДОЛИНОВКА"</w:t>
            </w:r>
          </w:p>
        </w:tc>
        <w:tc>
          <w:tcPr>
            <w:tcW w:w="5245" w:type="dxa"/>
            <w:shd w:val="clear" w:color="auto" w:fill="auto"/>
            <w:vAlign w:val="bottom"/>
          </w:tcPr>
          <w:p w:rsidR="006D55FB" w:rsidRPr="00763877" w:rsidRDefault="006D55FB" w:rsidP="00D83975">
            <w:r w:rsidRPr="00763877">
              <w:t>САДОВОДЧЕСКОЕ НЕКОММЕРЧЕСКОЕ ТОВАРИЩЕСТВО "ДОЛИНОВКА"</w:t>
            </w:r>
          </w:p>
        </w:tc>
        <w:tc>
          <w:tcPr>
            <w:tcW w:w="1608" w:type="dxa"/>
            <w:shd w:val="clear" w:color="auto" w:fill="auto"/>
            <w:vAlign w:val="bottom"/>
          </w:tcPr>
          <w:p w:rsidR="006D55FB" w:rsidRPr="00763877" w:rsidRDefault="006D55FB" w:rsidP="00D83975">
            <w:pPr>
              <w:ind w:right="227"/>
              <w:jc w:val="right"/>
            </w:pPr>
            <w:r w:rsidRPr="00763877">
              <w:t>68.32</w:t>
            </w:r>
          </w:p>
        </w:tc>
      </w:tr>
      <w:tr w:rsidR="006D55FB" w:rsidRPr="00763877" w:rsidTr="00D83975">
        <w:trPr>
          <w:cantSplit/>
        </w:trPr>
        <w:tc>
          <w:tcPr>
            <w:tcW w:w="2660" w:type="dxa"/>
            <w:shd w:val="clear" w:color="auto" w:fill="auto"/>
            <w:vAlign w:val="bottom"/>
          </w:tcPr>
          <w:p w:rsidR="006D55FB" w:rsidRPr="00763877" w:rsidRDefault="006D55FB" w:rsidP="00D83975">
            <w:r w:rsidRPr="00763877">
              <w:t>ТАРУССКАЯ РОО ОХОТНИКОВ И РЫБОЛОВОВ</w:t>
            </w:r>
          </w:p>
        </w:tc>
        <w:tc>
          <w:tcPr>
            <w:tcW w:w="5245" w:type="dxa"/>
            <w:shd w:val="clear" w:color="auto" w:fill="auto"/>
            <w:vAlign w:val="bottom"/>
          </w:tcPr>
          <w:p w:rsidR="006D55FB" w:rsidRPr="00763877" w:rsidRDefault="006D55FB" w:rsidP="00D83975">
            <w:r w:rsidRPr="00763877">
              <w:t>ТАРУССКАЯ РАЙОННАЯ ОБЩЕСТВЕННАЯ ОРГАНИЗАЦИЯ ОХОТНИКОВ И РЫБОЛОВОВ</w:t>
            </w:r>
          </w:p>
        </w:tc>
        <w:tc>
          <w:tcPr>
            <w:tcW w:w="1608" w:type="dxa"/>
            <w:shd w:val="clear" w:color="auto" w:fill="auto"/>
            <w:vAlign w:val="bottom"/>
          </w:tcPr>
          <w:p w:rsidR="006D55FB" w:rsidRPr="00763877" w:rsidRDefault="006D55FB" w:rsidP="00D83975">
            <w:pPr>
              <w:ind w:right="227"/>
              <w:jc w:val="right"/>
            </w:pPr>
            <w:r w:rsidRPr="00763877">
              <w:t>94.99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Мировой судья судебного участка №44 Тарусского района</w:t>
            </w:r>
          </w:p>
        </w:tc>
        <w:tc>
          <w:tcPr>
            <w:tcW w:w="5245" w:type="dxa"/>
            <w:shd w:val="clear" w:color="auto" w:fill="auto"/>
            <w:vAlign w:val="bottom"/>
          </w:tcPr>
          <w:p w:rsidR="006D55FB" w:rsidRPr="00763877" w:rsidRDefault="006D55FB" w:rsidP="00D83975">
            <w:r w:rsidRPr="00763877">
              <w:t xml:space="preserve">Мировой судья судебного участка №44 </w:t>
            </w:r>
            <w:r w:rsidRPr="00763877">
              <w:br/>
              <w:t>Тарусского района</w:t>
            </w:r>
          </w:p>
        </w:tc>
        <w:tc>
          <w:tcPr>
            <w:tcW w:w="1608" w:type="dxa"/>
            <w:shd w:val="clear" w:color="auto" w:fill="auto"/>
            <w:vAlign w:val="bottom"/>
          </w:tcPr>
          <w:p w:rsidR="006D55FB" w:rsidRPr="00763877" w:rsidRDefault="006D55FB" w:rsidP="00D83975">
            <w:pPr>
              <w:ind w:right="227"/>
              <w:jc w:val="right"/>
            </w:pPr>
            <w:r w:rsidRPr="00763877">
              <w:t>84.23.22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"РОСИЧ М"</w:t>
            </w:r>
          </w:p>
        </w:tc>
        <w:tc>
          <w:tcPr>
            <w:tcW w:w="5245" w:type="dxa"/>
            <w:shd w:val="clear" w:color="auto" w:fill="auto"/>
            <w:vAlign w:val="bottom"/>
          </w:tcPr>
          <w:p w:rsidR="006D55FB" w:rsidRPr="00763877" w:rsidRDefault="006D55FB" w:rsidP="00D83975">
            <w:r w:rsidRPr="00763877">
              <w:t xml:space="preserve">ОБЩЕСТВО С ОГРАНИЧЕННОЙ </w:t>
            </w:r>
            <w:r w:rsidRPr="00763877">
              <w:br/>
              <w:t>ОТВЕТСТВЕННОСТЬЮ "РОСИЧ М"</w:t>
            </w:r>
          </w:p>
        </w:tc>
        <w:tc>
          <w:tcPr>
            <w:tcW w:w="1608" w:type="dxa"/>
            <w:shd w:val="clear" w:color="auto" w:fill="auto"/>
            <w:vAlign w:val="bottom"/>
          </w:tcPr>
          <w:p w:rsidR="006D55FB" w:rsidRPr="00763877" w:rsidRDefault="006D55FB" w:rsidP="00D83975">
            <w:pPr>
              <w:ind w:right="227"/>
              <w:jc w:val="right"/>
            </w:pPr>
            <w:r w:rsidRPr="00763877">
              <w:t>25.73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АНО "ИНДИЙСКИЙ КУЛЬТУРНЫЙ ЦЕНТР "АМРИТ"</w:t>
            </w:r>
          </w:p>
        </w:tc>
        <w:tc>
          <w:tcPr>
            <w:tcW w:w="5245" w:type="dxa"/>
            <w:shd w:val="clear" w:color="auto" w:fill="auto"/>
            <w:vAlign w:val="bottom"/>
          </w:tcPr>
          <w:p w:rsidR="006D55FB" w:rsidRPr="00763877" w:rsidRDefault="006D55FB" w:rsidP="00D83975">
            <w:r w:rsidRPr="00763877">
              <w:t>АВТОНОМНАЯ НЕКОММЕРЧЕСКАЯ ОРГАНИЗАЦИЯ "ИНДИЙСКИЙ КУЛЬТУРНЫЙ ЦЕНТР "АМРИТ"</w:t>
            </w:r>
          </w:p>
        </w:tc>
        <w:tc>
          <w:tcPr>
            <w:tcW w:w="1608" w:type="dxa"/>
            <w:shd w:val="clear" w:color="auto" w:fill="auto"/>
            <w:vAlign w:val="bottom"/>
          </w:tcPr>
          <w:p w:rsidR="006D55FB" w:rsidRPr="00763877" w:rsidRDefault="006D55FB" w:rsidP="00D83975">
            <w:pPr>
              <w:ind w:right="227"/>
              <w:jc w:val="right"/>
            </w:pPr>
            <w:r w:rsidRPr="00763877">
              <w:t>93.29</w:t>
            </w:r>
          </w:p>
        </w:tc>
      </w:tr>
      <w:tr w:rsidR="006D55FB" w:rsidRPr="00763877" w:rsidTr="00D83975">
        <w:trPr>
          <w:cantSplit/>
        </w:trPr>
        <w:tc>
          <w:tcPr>
            <w:tcW w:w="2660" w:type="dxa"/>
            <w:shd w:val="clear" w:color="auto" w:fill="auto"/>
            <w:vAlign w:val="bottom"/>
          </w:tcPr>
          <w:p w:rsidR="006D55FB" w:rsidRPr="00763877" w:rsidRDefault="00351965" w:rsidP="00D83975">
            <w:r w:rsidRPr="001A2D9E">
              <w:t>Организация в процессе банкротства</w:t>
            </w:r>
            <w:r>
              <w:rPr>
                <w:rFonts w:ascii="Arial" w:hAnsi="Arial" w:cs="Arial"/>
                <w:color w:val="D97D0D"/>
                <w:spacing w:val="-4"/>
                <w:sz w:val="18"/>
                <w:szCs w:val="18"/>
                <w:shd w:val="clear" w:color="auto" w:fill="FFFFFF"/>
              </w:rPr>
              <w:t xml:space="preserve"> </w:t>
            </w:r>
            <w:r w:rsidR="006D55FB" w:rsidRPr="00763877">
              <w:t>ООО "ДЕЛЬТА ГРУПП"</w:t>
            </w:r>
          </w:p>
        </w:tc>
        <w:tc>
          <w:tcPr>
            <w:tcW w:w="5245" w:type="dxa"/>
            <w:shd w:val="clear" w:color="auto" w:fill="auto"/>
            <w:vAlign w:val="bottom"/>
          </w:tcPr>
          <w:p w:rsidR="006D55FB" w:rsidRPr="00763877" w:rsidRDefault="006D55FB" w:rsidP="00D83975">
            <w:r w:rsidRPr="00763877">
              <w:t>ОБЩЕСТВО С ОГРАНИЧЕННОЙ ОТВЕТСТВЕННОСТЬЮ "ДЕЛЬТА ГРУПП"</w:t>
            </w:r>
          </w:p>
        </w:tc>
        <w:tc>
          <w:tcPr>
            <w:tcW w:w="1608" w:type="dxa"/>
            <w:shd w:val="clear" w:color="auto" w:fill="auto"/>
            <w:vAlign w:val="bottom"/>
          </w:tcPr>
          <w:p w:rsidR="006D55FB" w:rsidRPr="00763877" w:rsidRDefault="006D55FB" w:rsidP="00D83975">
            <w:pPr>
              <w:ind w:right="227"/>
              <w:jc w:val="right"/>
            </w:pPr>
            <w:r w:rsidRPr="00763877">
              <w:t>23.63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"КБИС"</w:t>
            </w:r>
          </w:p>
        </w:tc>
        <w:tc>
          <w:tcPr>
            <w:tcW w:w="5245" w:type="dxa"/>
            <w:shd w:val="clear" w:color="auto" w:fill="auto"/>
            <w:vAlign w:val="bottom"/>
          </w:tcPr>
          <w:p w:rsidR="006D55FB" w:rsidRPr="00763877" w:rsidRDefault="006D55FB" w:rsidP="00D83975">
            <w:r w:rsidRPr="00763877">
              <w:t xml:space="preserve">ОБЩЕСТВО С ОГРАНИЧЕННОЙ ОТВЕТСТВЕННОСТЬЮ "КОНСТРУКТОРСКОЕ </w:t>
            </w:r>
            <w:r w:rsidRPr="00763877">
              <w:br/>
              <w:t>БЮРО ИНТЕГРИРОВАННЫХ СИСТЕМ"</w:t>
            </w:r>
          </w:p>
        </w:tc>
        <w:tc>
          <w:tcPr>
            <w:tcW w:w="1608" w:type="dxa"/>
            <w:shd w:val="clear" w:color="auto" w:fill="auto"/>
            <w:vAlign w:val="bottom"/>
          </w:tcPr>
          <w:p w:rsidR="006D55FB" w:rsidRPr="00763877" w:rsidRDefault="006D55FB" w:rsidP="00D83975">
            <w:pPr>
              <w:ind w:right="227"/>
              <w:jc w:val="right"/>
            </w:pPr>
            <w:r w:rsidRPr="00763877">
              <w:t>25.40</w:t>
            </w:r>
          </w:p>
        </w:tc>
      </w:tr>
      <w:tr w:rsidR="006D55FB" w:rsidRPr="00763877" w:rsidTr="00D83975">
        <w:trPr>
          <w:cantSplit/>
        </w:trPr>
        <w:tc>
          <w:tcPr>
            <w:tcW w:w="2660" w:type="dxa"/>
            <w:shd w:val="clear" w:color="auto" w:fill="auto"/>
            <w:vAlign w:val="bottom"/>
          </w:tcPr>
          <w:p w:rsidR="006D55FB" w:rsidRPr="00763877" w:rsidRDefault="006D55FB" w:rsidP="00D83975">
            <w:r w:rsidRPr="00763877">
              <w:t xml:space="preserve">ООО "ТАРУСА </w:t>
            </w:r>
            <w:r w:rsidRPr="00763877">
              <w:br/>
              <w:t>ПРЯНИК"</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"ТАРУСА ПРЯНИК"</w:t>
            </w:r>
          </w:p>
        </w:tc>
        <w:tc>
          <w:tcPr>
            <w:tcW w:w="1608" w:type="dxa"/>
            <w:shd w:val="clear" w:color="auto" w:fill="auto"/>
            <w:vAlign w:val="bottom"/>
          </w:tcPr>
          <w:p w:rsidR="006D55FB" w:rsidRPr="00763877" w:rsidRDefault="006D55FB" w:rsidP="00D83975">
            <w:pPr>
              <w:ind w:right="227"/>
              <w:jc w:val="right"/>
            </w:pPr>
            <w:r w:rsidRPr="00763877">
              <w:t>46.36</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ООО "ТПП СЛАВЯНКА"</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"ТПП СЛАВЯНКА"</w:t>
            </w:r>
          </w:p>
        </w:tc>
        <w:tc>
          <w:tcPr>
            <w:tcW w:w="1608" w:type="dxa"/>
            <w:shd w:val="clear" w:color="auto" w:fill="auto"/>
            <w:vAlign w:val="bottom"/>
          </w:tcPr>
          <w:p w:rsidR="006D55FB" w:rsidRPr="00763877" w:rsidRDefault="006D55FB" w:rsidP="00D83975">
            <w:pPr>
              <w:ind w:right="227"/>
              <w:jc w:val="right"/>
            </w:pPr>
            <w:r w:rsidRPr="00763877">
              <w:t>32.99.9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 xml:space="preserve">ООО "ГРУПП </w:t>
            </w:r>
            <w:r w:rsidRPr="00763877">
              <w:br/>
              <w:t>ДЕВЕЛОПМЕНТС"</w:t>
            </w:r>
          </w:p>
        </w:tc>
        <w:tc>
          <w:tcPr>
            <w:tcW w:w="5245" w:type="dxa"/>
            <w:shd w:val="clear" w:color="auto" w:fill="auto"/>
            <w:vAlign w:val="bottom"/>
          </w:tcPr>
          <w:p w:rsidR="006D55FB" w:rsidRPr="00763877" w:rsidRDefault="006D55FB" w:rsidP="00D83975">
            <w:r w:rsidRPr="00763877">
              <w:t>ОБЩЕСТВО С ОГРАНИЧЕННОЙ ОТВЕТСТВЕННОСТЬЮ "ГРУПП ДЕВЕЛОПМЕНТС"</w:t>
            </w:r>
          </w:p>
        </w:tc>
        <w:tc>
          <w:tcPr>
            <w:tcW w:w="1608" w:type="dxa"/>
            <w:shd w:val="clear" w:color="auto" w:fill="auto"/>
            <w:vAlign w:val="bottom"/>
          </w:tcPr>
          <w:p w:rsidR="006D55FB" w:rsidRPr="00763877" w:rsidRDefault="006D55FB" w:rsidP="00D83975">
            <w:pPr>
              <w:ind w:right="227"/>
              <w:jc w:val="right"/>
            </w:pPr>
            <w:r w:rsidRPr="00763877">
              <w:t>68.1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"ТАРУССКИЙ ГУСЬ"</w:t>
            </w:r>
          </w:p>
        </w:tc>
        <w:tc>
          <w:tcPr>
            <w:tcW w:w="5245" w:type="dxa"/>
            <w:shd w:val="clear" w:color="auto" w:fill="auto"/>
            <w:vAlign w:val="bottom"/>
          </w:tcPr>
          <w:p w:rsidR="006D55FB" w:rsidRPr="00763877" w:rsidRDefault="006D55FB" w:rsidP="00D83975">
            <w:r w:rsidRPr="00763877">
              <w:t>ОБЩЕСТВО С ОГРАНИЧЕННОЙ ОТВЕТСТВЕННОСТЬЮ "ПИВОВАРНЯ ТАРУССКИЙ ГУСЬ"</w:t>
            </w:r>
          </w:p>
        </w:tc>
        <w:tc>
          <w:tcPr>
            <w:tcW w:w="1608" w:type="dxa"/>
            <w:shd w:val="clear" w:color="auto" w:fill="auto"/>
            <w:vAlign w:val="bottom"/>
          </w:tcPr>
          <w:p w:rsidR="006D55FB" w:rsidRPr="00763877" w:rsidRDefault="006D55FB" w:rsidP="00D83975">
            <w:pPr>
              <w:ind w:right="227"/>
              <w:jc w:val="right"/>
            </w:pPr>
            <w:r w:rsidRPr="00763877">
              <w:t>11.05</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"МАГАЗИН ПТИЦА"</w:t>
            </w:r>
          </w:p>
        </w:tc>
        <w:tc>
          <w:tcPr>
            <w:tcW w:w="5245" w:type="dxa"/>
            <w:shd w:val="clear" w:color="auto" w:fill="auto"/>
            <w:vAlign w:val="bottom"/>
          </w:tcPr>
          <w:p w:rsidR="006D55FB" w:rsidRPr="00763877" w:rsidRDefault="006D55FB" w:rsidP="00D83975">
            <w:r w:rsidRPr="00763877">
              <w:t>ОБЩЕСТВО С ОГРАНИЧЕННОЙ ОТВЕТСТВЕННОСТЬЮ "МАГАЗИН ПТИЦА"</w:t>
            </w:r>
          </w:p>
        </w:tc>
        <w:tc>
          <w:tcPr>
            <w:tcW w:w="1608" w:type="dxa"/>
            <w:shd w:val="clear" w:color="auto" w:fill="auto"/>
            <w:vAlign w:val="bottom"/>
          </w:tcPr>
          <w:p w:rsidR="006D55FB" w:rsidRPr="00763877" w:rsidRDefault="006D55FB" w:rsidP="00D83975">
            <w:pPr>
              <w:ind w:right="227"/>
              <w:jc w:val="right"/>
            </w:pPr>
            <w:r w:rsidRPr="00763877">
              <w:t>47.29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"МАННАКО"</w:t>
            </w:r>
          </w:p>
        </w:tc>
        <w:tc>
          <w:tcPr>
            <w:tcW w:w="5245" w:type="dxa"/>
            <w:shd w:val="clear" w:color="auto" w:fill="auto"/>
            <w:vAlign w:val="bottom"/>
          </w:tcPr>
          <w:p w:rsidR="006D55FB" w:rsidRPr="00763877" w:rsidRDefault="006D55FB" w:rsidP="00D83975">
            <w:r w:rsidRPr="00763877">
              <w:t>ОБЩЕСТВО С ОГРАНИЧЕННОЙ ОТВЕТСТВЕННОСТЬЮ "МАННАКО"</w:t>
            </w:r>
          </w:p>
        </w:tc>
        <w:tc>
          <w:tcPr>
            <w:tcW w:w="1608" w:type="dxa"/>
            <w:shd w:val="clear" w:color="auto" w:fill="auto"/>
            <w:vAlign w:val="bottom"/>
          </w:tcPr>
          <w:p w:rsidR="006D55FB" w:rsidRPr="00763877" w:rsidRDefault="006D55FB" w:rsidP="00D83975">
            <w:pPr>
              <w:ind w:right="227"/>
              <w:jc w:val="right"/>
            </w:pPr>
            <w:r w:rsidRPr="00763877">
              <w:t>47.29.35</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"ТАРМЕТ"</w:t>
            </w:r>
          </w:p>
        </w:tc>
        <w:tc>
          <w:tcPr>
            <w:tcW w:w="5245" w:type="dxa"/>
            <w:shd w:val="clear" w:color="auto" w:fill="auto"/>
            <w:vAlign w:val="bottom"/>
          </w:tcPr>
          <w:p w:rsidR="006D55FB" w:rsidRPr="00763877" w:rsidRDefault="006D55FB" w:rsidP="00D83975">
            <w:r w:rsidRPr="00763877">
              <w:t xml:space="preserve">ОБЩЕСТВО С ОГРАНИЧЕННОЙ </w:t>
            </w:r>
            <w:r w:rsidRPr="00763877">
              <w:br/>
              <w:t>ОТВЕТСТВЕННОСТЬЮ "ТАРМЕТ"</w:t>
            </w:r>
          </w:p>
        </w:tc>
        <w:tc>
          <w:tcPr>
            <w:tcW w:w="1608" w:type="dxa"/>
            <w:shd w:val="clear" w:color="auto" w:fill="auto"/>
            <w:vAlign w:val="bottom"/>
          </w:tcPr>
          <w:p w:rsidR="006D55FB" w:rsidRPr="00763877" w:rsidRDefault="006D55FB" w:rsidP="00D83975">
            <w:pPr>
              <w:ind w:right="227"/>
              <w:jc w:val="right"/>
            </w:pPr>
            <w:r w:rsidRPr="00763877">
              <w:t>25.12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"АРКТИДА"</w:t>
            </w:r>
          </w:p>
        </w:tc>
        <w:tc>
          <w:tcPr>
            <w:tcW w:w="5245" w:type="dxa"/>
            <w:shd w:val="clear" w:color="auto" w:fill="auto"/>
            <w:vAlign w:val="bottom"/>
          </w:tcPr>
          <w:p w:rsidR="006D55FB" w:rsidRPr="00763877" w:rsidRDefault="006D55FB" w:rsidP="00D83975">
            <w:r w:rsidRPr="00763877">
              <w:t xml:space="preserve">ОБЩЕСТВО С ОГРАНИЧЕННОЙ </w:t>
            </w:r>
            <w:r w:rsidRPr="00763877">
              <w:br/>
              <w:t>ОТВЕТСТВЕННОСТЬЮ "АРКТИДА"</w:t>
            </w:r>
          </w:p>
        </w:tc>
        <w:tc>
          <w:tcPr>
            <w:tcW w:w="1608" w:type="dxa"/>
            <w:shd w:val="clear" w:color="auto" w:fill="auto"/>
            <w:vAlign w:val="bottom"/>
          </w:tcPr>
          <w:p w:rsidR="006D55FB" w:rsidRPr="00763877" w:rsidRDefault="006D55FB" w:rsidP="00D83975">
            <w:pPr>
              <w:ind w:right="227"/>
              <w:jc w:val="right"/>
            </w:pPr>
            <w:r w:rsidRPr="00763877">
              <w:t>69.10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"ИРКЕЙ-ПЛАСТ"</w:t>
            </w:r>
          </w:p>
        </w:tc>
        <w:tc>
          <w:tcPr>
            <w:tcW w:w="5245" w:type="dxa"/>
            <w:shd w:val="clear" w:color="auto" w:fill="auto"/>
            <w:vAlign w:val="bottom"/>
          </w:tcPr>
          <w:p w:rsidR="006D55FB" w:rsidRPr="00763877" w:rsidRDefault="006D55FB" w:rsidP="00D83975">
            <w:r w:rsidRPr="00763877">
              <w:t>ОБЩЕСТВО С ОГРАНИЧЕННОЙ ОТВЕТСТВЕННОСТЬЮ "ИРКЕЙ-ПЛАСТ"</w:t>
            </w:r>
          </w:p>
        </w:tc>
        <w:tc>
          <w:tcPr>
            <w:tcW w:w="1608" w:type="dxa"/>
            <w:shd w:val="clear" w:color="auto" w:fill="auto"/>
            <w:vAlign w:val="bottom"/>
          </w:tcPr>
          <w:p w:rsidR="006D55FB" w:rsidRPr="00763877" w:rsidRDefault="006D55FB" w:rsidP="00D83975">
            <w:pPr>
              <w:ind w:right="227"/>
              <w:jc w:val="right"/>
            </w:pPr>
            <w:r w:rsidRPr="00763877">
              <w:t>22.29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"ГРАДЕЖ"</w:t>
            </w:r>
          </w:p>
        </w:tc>
        <w:tc>
          <w:tcPr>
            <w:tcW w:w="5245" w:type="dxa"/>
            <w:shd w:val="clear" w:color="auto" w:fill="auto"/>
            <w:vAlign w:val="bottom"/>
          </w:tcPr>
          <w:p w:rsidR="006D55FB" w:rsidRPr="00763877" w:rsidRDefault="006D55FB" w:rsidP="00D83975">
            <w:r w:rsidRPr="00763877">
              <w:t xml:space="preserve">ОБЩЕСТВО С ОГРАНИЧЕННОЙ </w:t>
            </w:r>
            <w:r w:rsidRPr="00763877">
              <w:br/>
              <w:t>ОТВЕТСТВЕННОСТЬЮ "ГРАДЕЖ"</w:t>
            </w:r>
          </w:p>
        </w:tc>
        <w:tc>
          <w:tcPr>
            <w:tcW w:w="1608" w:type="dxa"/>
            <w:shd w:val="clear" w:color="auto" w:fill="auto"/>
            <w:vAlign w:val="bottom"/>
          </w:tcPr>
          <w:p w:rsidR="006D55FB" w:rsidRPr="00763877" w:rsidRDefault="006D55FB" w:rsidP="00D83975">
            <w:pPr>
              <w:ind w:right="227"/>
              <w:jc w:val="right"/>
            </w:pPr>
            <w:r w:rsidRPr="00763877">
              <w:t>41.20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Аптека №41 - ОБП ГП "Калугафармация"</w:t>
            </w:r>
          </w:p>
        </w:tc>
        <w:tc>
          <w:tcPr>
            <w:tcW w:w="5245" w:type="dxa"/>
            <w:shd w:val="clear" w:color="auto" w:fill="auto"/>
            <w:vAlign w:val="bottom"/>
          </w:tcPr>
          <w:p w:rsidR="006D55FB" w:rsidRPr="00763877" w:rsidRDefault="006D55FB" w:rsidP="00D83975">
            <w:r w:rsidRPr="00763877">
              <w:t>Аптека №41 - обособленное подразделение государственного предприятия Калужской области "Калугафармация"</w:t>
            </w:r>
          </w:p>
        </w:tc>
        <w:tc>
          <w:tcPr>
            <w:tcW w:w="1608" w:type="dxa"/>
            <w:shd w:val="clear" w:color="auto" w:fill="auto"/>
            <w:vAlign w:val="bottom"/>
          </w:tcPr>
          <w:p w:rsidR="006D55FB" w:rsidRPr="00763877" w:rsidRDefault="006D55FB" w:rsidP="00D83975">
            <w:pPr>
              <w:ind w:right="227"/>
              <w:jc w:val="right"/>
            </w:pPr>
            <w:r w:rsidRPr="00763877">
              <w:t>47.73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"СМАРТ СОЛЮШНС"</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"СМАРТ СОЛЮШНС"</w:t>
            </w:r>
          </w:p>
        </w:tc>
        <w:tc>
          <w:tcPr>
            <w:tcW w:w="1608" w:type="dxa"/>
            <w:shd w:val="clear" w:color="auto" w:fill="auto"/>
            <w:vAlign w:val="bottom"/>
          </w:tcPr>
          <w:p w:rsidR="006D55FB" w:rsidRPr="00763877" w:rsidRDefault="006D55FB" w:rsidP="00D83975">
            <w:pPr>
              <w:ind w:right="227"/>
              <w:jc w:val="right"/>
            </w:pPr>
            <w:r w:rsidRPr="00763877">
              <w:t>31.01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"СВСТРОЙ"</w:t>
            </w:r>
          </w:p>
        </w:tc>
        <w:tc>
          <w:tcPr>
            <w:tcW w:w="5245" w:type="dxa"/>
            <w:shd w:val="clear" w:color="auto" w:fill="auto"/>
            <w:vAlign w:val="bottom"/>
          </w:tcPr>
          <w:p w:rsidR="006D55FB" w:rsidRPr="00763877" w:rsidRDefault="006D55FB" w:rsidP="00D83975">
            <w:r w:rsidRPr="00763877">
              <w:t xml:space="preserve">ОБЩЕСТВО С ОГРАНИЧЕННОЙ </w:t>
            </w:r>
            <w:r w:rsidRPr="00763877">
              <w:br/>
              <w:t>ОТВЕТСТВЕННОСТЬЮ "СВСТРОЙ"</w:t>
            </w:r>
          </w:p>
        </w:tc>
        <w:tc>
          <w:tcPr>
            <w:tcW w:w="1608" w:type="dxa"/>
            <w:shd w:val="clear" w:color="auto" w:fill="auto"/>
            <w:vAlign w:val="bottom"/>
          </w:tcPr>
          <w:p w:rsidR="006D55FB" w:rsidRPr="00763877" w:rsidRDefault="006D55FB" w:rsidP="00D83975">
            <w:pPr>
              <w:ind w:right="227"/>
              <w:jc w:val="right"/>
            </w:pPr>
            <w:r w:rsidRPr="00763877">
              <w:t>43.99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"ТАРУСА ХЛЕБ"</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"ТАРУСА ХЛЕБ"</w:t>
            </w:r>
          </w:p>
        </w:tc>
        <w:tc>
          <w:tcPr>
            <w:tcW w:w="1608" w:type="dxa"/>
            <w:shd w:val="clear" w:color="auto" w:fill="auto"/>
            <w:vAlign w:val="bottom"/>
          </w:tcPr>
          <w:p w:rsidR="006D55FB" w:rsidRPr="00763877" w:rsidRDefault="006D55FB" w:rsidP="00D83975">
            <w:pPr>
              <w:ind w:right="227"/>
              <w:jc w:val="right"/>
            </w:pPr>
            <w:r w:rsidRPr="00763877">
              <w:t>10.71</w:t>
            </w:r>
          </w:p>
        </w:tc>
      </w:tr>
      <w:tr w:rsidR="006D55FB" w:rsidRPr="00763877" w:rsidTr="00D83975">
        <w:trPr>
          <w:cantSplit/>
        </w:trPr>
        <w:tc>
          <w:tcPr>
            <w:tcW w:w="2660" w:type="dxa"/>
            <w:shd w:val="clear" w:color="auto" w:fill="auto"/>
            <w:vAlign w:val="bottom"/>
          </w:tcPr>
          <w:p w:rsidR="006D55FB" w:rsidRPr="00763877" w:rsidRDefault="006D55FB" w:rsidP="00D83975">
            <w:r w:rsidRPr="00763877">
              <w:t>СНТ "АВТОМОБИЛИСТ"</w:t>
            </w:r>
          </w:p>
        </w:tc>
        <w:tc>
          <w:tcPr>
            <w:tcW w:w="5245" w:type="dxa"/>
            <w:shd w:val="clear" w:color="auto" w:fill="auto"/>
            <w:vAlign w:val="bottom"/>
          </w:tcPr>
          <w:p w:rsidR="006D55FB" w:rsidRPr="00763877" w:rsidRDefault="006D55FB" w:rsidP="00D83975">
            <w:r w:rsidRPr="00763877">
              <w:t xml:space="preserve">САДОВОДЧЕСКОЕ ТОВАРИЩЕСТВО </w:t>
            </w:r>
            <w:r w:rsidRPr="00763877">
              <w:br/>
              <w:t xml:space="preserve">СОБСТВЕННИКОВ НЕДВИЖИМОСТИ </w:t>
            </w:r>
            <w:r w:rsidRPr="00763877">
              <w:br/>
              <w:t>"АВТОМОБИЛИСТ"</w:t>
            </w:r>
          </w:p>
        </w:tc>
        <w:tc>
          <w:tcPr>
            <w:tcW w:w="1608" w:type="dxa"/>
            <w:shd w:val="clear" w:color="auto" w:fill="auto"/>
            <w:vAlign w:val="bottom"/>
          </w:tcPr>
          <w:p w:rsidR="006D55FB" w:rsidRPr="00763877" w:rsidRDefault="006D55FB" w:rsidP="00D83975">
            <w:pPr>
              <w:ind w:right="227"/>
              <w:jc w:val="right"/>
            </w:pPr>
            <w:r w:rsidRPr="00763877">
              <w:t>68.32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"ЛАПИН АГРИКОЛЬ КАЛУГА"</w:t>
            </w:r>
          </w:p>
        </w:tc>
        <w:tc>
          <w:tcPr>
            <w:tcW w:w="5245" w:type="dxa"/>
            <w:shd w:val="clear" w:color="auto" w:fill="auto"/>
            <w:vAlign w:val="bottom"/>
          </w:tcPr>
          <w:p w:rsidR="006D55FB" w:rsidRPr="00763877" w:rsidRDefault="006D55FB" w:rsidP="00D83975">
            <w:r w:rsidRPr="00763877">
              <w:t xml:space="preserve">ОБЩЕСТВО С ОГРАНИЧЕННОЙ ОТВЕТСТВЕННОСТЬЮ "ЛАПИН АГРИКОЛЬ </w:t>
            </w:r>
            <w:r w:rsidRPr="00763877">
              <w:br/>
            </w:r>
            <w:r w:rsidR="00351965">
              <w:t>К</w:t>
            </w:r>
            <w:r w:rsidRPr="00763877">
              <w:t>АЛУГА"</w:t>
            </w:r>
          </w:p>
        </w:tc>
        <w:tc>
          <w:tcPr>
            <w:tcW w:w="1608" w:type="dxa"/>
            <w:shd w:val="clear" w:color="auto" w:fill="auto"/>
            <w:vAlign w:val="bottom"/>
          </w:tcPr>
          <w:p w:rsidR="006D55FB" w:rsidRPr="00763877" w:rsidRDefault="006D55FB" w:rsidP="00D83975">
            <w:pPr>
              <w:ind w:right="227"/>
              <w:jc w:val="right"/>
            </w:pPr>
            <w:r w:rsidRPr="00763877">
              <w:t>01.49.2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"ТАРУСМЕДЦЕНТР"</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"ТАРУСМЕДЦЕНТР"</w:t>
            </w:r>
          </w:p>
        </w:tc>
        <w:tc>
          <w:tcPr>
            <w:tcW w:w="1608" w:type="dxa"/>
            <w:shd w:val="clear" w:color="auto" w:fill="auto"/>
            <w:vAlign w:val="bottom"/>
          </w:tcPr>
          <w:p w:rsidR="006D55FB" w:rsidRPr="00763877" w:rsidRDefault="006D55FB" w:rsidP="00D83975">
            <w:pPr>
              <w:ind w:right="227"/>
              <w:jc w:val="right"/>
            </w:pPr>
            <w:r w:rsidRPr="00763877">
              <w:t>86.90.9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МКУ "КСК МО "ТАРУССКИЙ РАЙОН"</w:t>
            </w:r>
          </w:p>
        </w:tc>
        <w:tc>
          <w:tcPr>
            <w:tcW w:w="5245" w:type="dxa"/>
            <w:shd w:val="clear" w:color="auto" w:fill="auto"/>
            <w:vAlign w:val="bottom"/>
          </w:tcPr>
          <w:p w:rsidR="006D55FB" w:rsidRPr="00763877" w:rsidRDefault="006D55FB" w:rsidP="00D83975">
            <w:r w:rsidRPr="00763877">
              <w:t xml:space="preserve">МУНИЦИПАЛЬНОЕ КАЗЕННОЕ УЧРЕЖДЕНИЕ "КОНТРОЛЬНО-СЧЕТНАЯ КОМИССИЯ МУНИЦИПАЛЬНОГО ОБРАЗОВАНИЯ </w:t>
            </w:r>
            <w:r w:rsidRPr="00763877">
              <w:br/>
              <w:t>"ТАРУССКИЙ РАЙОН"</w:t>
            </w:r>
          </w:p>
        </w:tc>
        <w:tc>
          <w:tcPr>
            <w:tcW w:w="1608" w:type="dxa"/>
            <w:shd w:val="clear" w:color="auto" w:fill="auto"/>
            <w:vAlign w:val="bottom"/>
          </w:tcPr>
          <w:p w:rsidR="006D55FB" w:rsidRPr="00763877" w:rsidRDefault="006D55FB" w:rsidP="00D83975">
            <w:pPr>
              <w:ind w:right="227"/>
              <w:jc w:val="right"/>
            </w:pPr>
            <w:r w:rsidRPr="00763877">
              <w:t>84.11.3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"АНТЕЙ АГРО"</w:t>
            </w:r>
          </w:p>
        </w:tc>
        <w:tc>
          <w:tcPr>
            <w:tcW w:w="5245" w:type="dxa"/>
            <w:shd w:val="clear" w:color="auto" w:fill="auto"/>
            <w:vAlign w:val="bottom"/>
          </w:tcPr>
          <w:p w:rsidR="006D55FB" w:rsidRPr="00763877" w:rsidRDefault="006D55FB" w:rsidP="00D83975">
            <w:r w:rsidRPr="00763877">
              <w:t>ОБЩЕСТВО С ОГРАНИЧЕННОЙ ОТВЕТСТВЕННОСТЬЮ "АНТЕЙ АГРО"</w:t>
            </w:r>
          </w:p>
        </w:tc>
        <w:tc>
          <w:tcPr>
            <w:tcW w:w="1608" w:type="dxa"/>
            <w:shd w:val="clear" w:color="auto" w:fill="auto"/>
            <w:vAlign w:val="bottom"/>
          </w:tcPr>
          <w:p w:rsidR="006D55FB" w:rsidRPr="00763877" w:rsidRDefault="006D55FB" w:rsidP="00D83975">
            <w:pPr>
              <w:ind w:right="227"/>
              <w:jc w:val="right"/>
            </w:pPr>
            <w:r w:rsidRPr="00763877">
              <w:t>01.41</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ООО ЧОО "ЗАЩИТА"</w:t>
            </w:r>
          </w:p>
        </w:tc>
        <w:tc>
          <w:tcPr>
            <w:tcW w:w="5245" w:type="dxa"/>
            <w:shd w:val="clear" w:color="auto" w:fill="auto"/>
            <w:vAlign w:val="bottom"/>
          </w:tcPr>
          <w:p w:rsidR="006D55FB" w:rsidRPr="00763877" w:rsidRDefault="006D55FB" w:rsidP="00D83975">
            <w:r w:rsidRPr="00763877">
              <w:t xml:space="preserve">ОБЩЕСТВО С ОГРАНИЧЕННОЙ ОТВЕТСТВЕННОСТЬЮ ЧАСТНАЯ ОХРАННАЯ </w:t>
            </w:r>
            <w:r w:rsidRPr="00763877">
              <w:br/>
              <w:t>ОРГАНИЗАЦИЯ "ЗАЩИТА"</w:t>
            </w:r>
          </w:p>
        </w:tc>
        <w:tc>
          <w:tcPr>
            <w:tcW w:w="1608" w:type="dxa"/>
            <w:shd w:val="clear" w:color="auto" w:fill="auto"/>
            <w:vAlign w:val="bottom"/>
          </w:tcPr>
          <w:p w:rsidR="006D55FB" w:rsidRPr="00763877" w:rsidRDefault="006D55FB" w:rsidP="00D83975">
            <w:pPr>
              <w:ind w:right="227"/>
              <w:jc w:val="right"/>
            </w:pPr>
            <w:r w:rsidRPr="00763877">
              <w:t>80.10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"ОПТИМА ГРУПП"</w:t>
            </w:r>
          </w:p>
        </w:tc>
        <w:tc>
          <w:tcPr>
            <w:tcW w:w="5245" w:type="dxa"/>
            <w:shd w:val="clear" w:color="auto" w:fill="auto"/>
            <w:vAlign w:val="bottom"/>
          </w:tcPr>
          <w:p w:rsidR="006D55FB" w:rsidRPr="00763877" w:rsidRDefault="006D55FB" w:rsidP="00D83975">
            <w:r w:rsidRPr="00763877">
              <w:t>ОБЩЕСТВО С ОГРАНИЧЕННОЙ ОТВЕТСТВЕННОСТЬЮ "ОПТИМА ГРУПП"</w:t>
            </w:r>
          </w:p>
        </w:tc>
        <w:tc>
          <w:tcPr>
            <w:tcW w:w="1608" w:type="dxa"/>
            <w:shd w:val="clear" w:color="auto" w:fill="auto"/>
            <w:vAlign w:val="bottom"/>
          </w:tcPr>
          <w:p w:rsidR="006D55FB" w:rsidRPr="00763877" w:rsidRDefault="006D55FB" w:rsidP="00D83975">
            <w:pPr>
              <w:ind w:right="227"/>
              <w:jc w:val="right"/>
            </w:pPr>
            <w:r w:rsidRPr="00763877">
              <w:t>45.3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"ВЕЛЕС"</w:t>
            </w:r>
          </w:p>
        </w:tc>
        <w:tc>
          <w:tcPr>
            <w:tcW w:w="5245" w:type="dxa"/>
            <w:shd w:val="clear" w:color="auto" w:fill="auto"/>
            <w:vAlign w:val="bottom"/>
          </w:tcPr>
          <w:p w:rsidR="006D55FB" w:rsidRPr="00763877" w:rsidRDefault="006D55FB" w:rsidP="00D83975">
            <w:r w:rsidRPr="00763877">
              <w:t xml:space="preserve">ОБЩЕСТВО С ОГРАНИЧЕННОЙ </w:t>
            </w:r>
            <w:r w:rsidRPr="00763877">
              <w:br/>
              <w:t>ОТВЕТСТВЕННОСТЬЮ "ВЕЛЕС"</w:t>
            </w:r>
          </w:p>
        </w:tc>
        <w:tc>
          <w:tcPr>
            <w:tcW w:w="1608" w:type="dxa"/>
            <w:shd w:val="clear" w:color="auto" w:fill="auto"/>
            <w:vAlign w:val="bottom"/>
          </w:tcPr>
          <w:p w:rsidR="006D55FB" w:rsidRPr="00763877" w:rsidRDefault="006D55FB" w:rsidP="00D83975">
            <w:pPr>
              <w:ind w:right="227"/>
              <w:jc w:val="right"/>
            </w:pPr>
            <w:r w:rsidRPr="00763877">
              <w:t>16.10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"ТАРУСАПРОМГРУПП"</w:t>
            </w:r>
          </w:p>
        </w:tc>
        <w:tc>
          <w:tcPr>
            <w:tcW w:w="5245" w:type="dxa"/>
            <w:shd w:val="clear" w:color="auto" w:fill="auto"/>
            <w:vAlign w:val="bottom"/>
          </w:tcPr>
          <w:p w:rsidR="006D55FB" w:rsidRPr="00763877" w:rsidRDefault="006D55FB" w:rsidP="00D83975">
            <w:r w:rsidRPr="00763877">
              <w:t xml:space="preserve">ОБЩЕСТВО С ОГРАНИЧЕННОЙ ОТВЕТСТВЕННОСТЬЮ "ТАРУССКАЯ </w:t>
            </w:r>
            <w:r w:rsidRPr="00763877">
              <w:br/>
              <w:t>ПРОМЫШЛЕННАЯ ГРУППА"</w:t>
            </w:r>
          </w:p>
        </w:tc>
        <w:tc>
          <w:tcPr>
            <w:tcW w:w="1608" w:type="dxa"/>
            <w:shd w:val="clear" w:color="auto" w:fill="auto"/>
            <w:vAlign w:val="bottom"/>
          </w:tcPr>
          <w:p w:rsidR="006D55FB" w:rsidRPr="00763877" w:rsidRDefault="006D55FB" w:rsidP="00D83975">
            <w:pPr>
              <w:ind w:right="227"/>
              <w:jc w:val="right"/>
            </w:pPr>
            <w:r w:rsidRPr="00763877">
              <w:t>25.99</w:t>
            </w:r>
          </w:p>
        </w:tc>
      </w:tr>
      <w:tr w:rsidR="006D55FB" w:rsidRPr="00763877" w:rsidTr="00D83975">
        <w:trPr>
          <w:cantSplit/>
        </w:trPr>
        <w:tc>
          <w:tcPr>
            <w:tcW w:w="2660" w:type="dxa"/>
            <w:shd w:val="clear" w:color="auto" w:fill="auto"/>
            <w:vAlign w:val="bottom"/>
          </w:tcPr>
          <w:p w:rsidR="006D55FB" w:rsidRPr="00763877" w:rsidRDefault="00351965" w:rsidP="00D83975">
            <w:r w:rsidRPr="001A2D9E">
              <w:t>Организация в процессе ликвидации</w:t>
            </w:r>
            <w:r w:rsidRPr="00763877">
              <w:t xml:space="preserve"> </w:t>
            </w:r>
            <w:r>
              <w:t xml:space="preserve"> </w:t>
            </w:r>
            <w:r w:rsidR="006D55FB" w:rsidRPr="00763877">
              <w:t>ООО "ТАРУСКАБЕЛЬ"</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"ТАРУСКАБЕЛЬ"</w:t>
            </w:r>
          </w:p>
        </w:tc>
        <w:tc>
          <w:tcPr>
            <w:tcW w:w="1608" w:type="dxa"/>
            <w:shd w:val="clear" w:color="auto" w:fill="auto"/>
            <w:vAlign w:val="bottom"/>
          </w:tcPr>
          <w:p w:rsidR="006D55FB" w:rsidRPr="00763877" w:rsidRDefault="006D55FB" w:rsidP="00D83975">
            <w:pPr>
              <w:ind w:right="227"/>
              <w:jc w:val="right"/>
            </w:pPr>
            <w:r w:rsidRPr="00763877">
              <w:t>27.32</w:t>
            </w:r>
          </w:p>
        </w:tc>
      </w:tr>
      <w:tr w:rsidR="006D55FB" w:rsidRPr="00763877" w:rsidTr="00D83975">
        <w:trPr>
          <w:cantSplit/>
        </w:trPr>
        <w:tc>
          <w:tcPr>
            <w:tcW w:w="2660" w:type="dxa"/>
            <w:shd w:val="clear" w:color="auto" w:fill="auto"/>
            <w:vAlign w:val="bottom"/>
          </w:tcPr>
          <w:p w:rsidR="006D55FB" w:rsidRPr="00763877" w:rsidRDefault="006D55FB" w:rsidP="00D83975">
            <w:r w:rsidRPr="00763877">
              <w:t>СНТ "ОКА"</w:t>
            </w:r>
          </w:p>
        </w:tc>
        <w:tc>
          <w:tcPr>
            <w:tcW w:w="5245" w:type="dxa"/>
            <w:shd w:val="clear" w:color="auto" w:fill="auto"/>
            <w:vAlign w:val="bottom"/>
          </w:tcPr>
          <w:p w:rsidR="006D55FB" w:rsidRPr="00763877" w:rsidRDefault="006D55FB" w:rsidP="00D83975">
            <w:r w:rsidRPr="00763877">
              <w:t>САДОВОДЧЕСКОЕ НЕКОММЕРЧЕСКОЕ ТОВАРИЩЕСТВО "ОКА"</w:t>
            </w:r>
          </w:p>
        </w:tc>
        <w:tc>
          <w:tcPr>
            <w:tcW w:w="1608" w:type="dxa"/>
            <w:shd w:val="clear" w:color="auto" w:fill="auto"/>
            <w:vAlign w:val="bottom"/>
          </w:tcPr>
          <w:p w:rsidR="006D55FB" w:rsidRPr="00763877" w:rsidRDefault="006D55FB" w:rsidP="00D83975">
            <w:pPr>
              <w:ind w:right="227"/>
              <w:jc w:val="right"/>
            </w:pPr>
            <w:r w:rsidRPr="00763877">
              <w:t>68.32.2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АССОЦИАЦИЯ ПРЕДПРИНИМАТЕЛЕЙ "ТАРУССКИЙ КУПЕЧЕСКИЙ КЛУБ"</w:t>
            </w:r>
          </w:p>
        </w:tc>
        <w:tc>
          <w:tcPr>
            <w:tcW w:w="5245" w:type="dxa"/>
            <w:shd w:val="clear" w:color="auto" w:fill="auto"/>
            <w:vAlign w:val="bottom"/>
          </w:tcPr>
          <w:p w:rsidR="006D55FB" w:rsidRPr="00763877" w:rsidRDefault="006D55FB" w:rsidP="00D83975">
            <w:r w:rsidRPr="00763877">
              <w:t xml:space="preserve">АССОЦИАЦИЯ ПРЕДПРИНИМАТЕЛЕЙ </w:t>
            </w:r>
            <w:r w:rsidRPr="00763877">
              <w:br/>
              <w:t>"ТАРУССКИЙ КУПЕЧЕСКИЙ КЛУБ"</w:t>
            </w:r>
          </w:p>
        </w:tc>
        <w:tc>
          <w:tcPr>
            <w:tcW w:w="1608" w:type="dxa"/>
            <w:shd w:val="clear" w:color="auto" w:fill="auto"/>
            <w:vAlign w:val="bottom"/>
          </w:tcPr>
          <w:p w:rsidR="006D55FB" w:rsidRPr="00763877" w:rsidRDefault="006D55FB" w:rsidP="00D83975">
            <w:pPr>
              <w:ind w:right="227"/>
              <w:jc w:val="right"/>
            </w:pPr>
            <w:r w:rsidRPr="00763877">
              <w:t>94.12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"МАРКА"</w:t>
            </w:r>
          </w:p>
        </w:tc>
        <w:tc>
          <w:tcPr>
            <w:tcW w:w="5245" w:type="dxa"/>
            <w:shd w:val="clear" w:color="auto" w:fill="auto"/>
            <w:vAlign w:val="bottom"/>
          </w:tcPr>
          <w:p w:rsidR="006D55FB" w:rsidRPr="00763877" w:rsidRDefault="006D55FB" w:rsidP="00D83975">
            <w:r w:rsidRPr="00763877">
              <w:t>ОБЩЕСТВО С ОГРАНИЧЕННОЙ ОТВЕТСТВЕННОСТЬЮ "МАРКА"</w:t>
            </w:r>
          </w:p>
        </w:tc>
        <w:tc>
          <w:tcPr>
            <w:tcW w:w="1608" w:type="dxa"/>
            <w:shd w:val="clear" w:color="auto" w:fill="auto"/>
            <w:vAlign w:val="bottom"/>
          </w:tcPr>
          <w:p w:rsidR="006D55FB" w:rsidRPr="00763877" w:rsidRDefault="006D55FB" w:rsidP="00D83975">
            <w:pPr>
              <w:ind w:right="227"/>
              <w:jc w:val="right"/>
            </w:pPr>
            <w:r w:rsidRPr="00763877">
              <w:t>42.11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АНО "ТАРУССКАЯ ПЕРЕВИТЬ"</w:t>
            </w:r>
          </w:p>
        </w:tc>
        <w:tc>
          <w:tcPr>
            <w:tcW w:w="5245" w:type="dxa"/>
            <w:shd w:val="clear" w:color="auto" w:fill="auto"/>
            <w:vAlign w:val="bottom"/>
          </w:tcPr>
          <w:p w:rsidR="006D55FB" w:rsidRPr="00763877" w:rsidRDefault="006D55FB" w:rsidP="00D83975">
            <w:r w:rsidRPr="00763877">
              <w:t>АВТОНОМНАЯ НЕКОММЕРЧЕСКАЯ ОРГАНИЗАЦИЯ "ВОЗРОЖДЕНИЕ НАРОДНОГО ХУДОЖЕСТВЕННОГО ПРОМЫСЛА "ТАРУССКАЯ ПЕРЕВИТЬ"</w:t>
            </w:r>
          </w:p>
        </w:tc>
        <w:tc>
          <w:tcPr>
            <w:tcW w:w="1608" w:type="dxa"/>
            <w:shd w:val="clear" w:color="auto" w:fill="auto"/>
            <w:vAlign w:val="bottom"/>
          </w:tcPr>
          <w:p w:rsidR="006D55FB" w:rsidRPr="00763877" w:rsidRDefault="006D55FB" w:rsidP="00D83975">
            <w:pPr>
              <w:ind w:right="227"/>
              <w:jc w:val="right"/>
            </w:pPr>
            <w:r w:rsidRPr="00763877">
              <w:t>94.99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УК "МСХ"</w:t>
            </w:r>
          </w:p>
        </w:tc>
        <w:tc>
          <w:tcPr>
            <w:tcW w:w="5245" w:type="dxa"/>
            <w:shd w:val="clear" w:color="auto" w:fill="auto"/>
            <w:vAlign w:val="bottom"/>
          </w:tcPr>
          <w:p w:rsidR="006D55FB" w:rsidRPr="00763877" w:rsidRDefault="006D55FB" w:rsidP="00D83975">
            <w:r w:rsidRPr="00763877">
              <w:t xml:space="preserve">ОБЩЕСТВО С ОГРАНИЧЕННОЙ ОТВЕТСТВЕННОСТЬЮ УПРАВЛЯЮЩАЯ </w:t>
            </w:r>
            <w:r w:rsidRPr="00763877">
              <w:br/>
              <w:t>КОМПАНИЯ "МСХ"</w:t>
            </w:r>
          </w:p>
        </w:tc>
        <w:tc>
          <w:tcPr>
            <w:tcW w:w="1608" w:type="dxa"/>
            <w:shd w:val="clear" w:color="auto" w:fill="auto"/>
            <w:vAlign w:val="bottom"/>
          </w:tcPr>
          <w:p w:rsidR="006D55FB" w:rsidRPr="00763877" w:rsidRDefault="006D55FB" w:rsidP="00D83975">
            <w:pPr>
              <w:ind w:right="227"/>
              <w:jc w:val="right"/>
            </w:pPr>
            <w:r w:rsidRPr="00763877">
              <w:t>68.20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"СНСГРУПП"</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"СНСГРУПП"</w:t>
            </w:r>
          </w:p>
        </w:tc>
        <w:tc>
          <w:tcPr>
            <w:tcW w:w="1608" w:type="dxa"/>
            <w:shd w:val="clear" w:color="auto" w:fill="auto"/>
            <w:vAlign w:val="bottom"/>
          </w:tcPr>
          <w:p w:rsidR="006D55FB" w:rsidRPr="00763877" w:rsidRDefault="006D55FB" w:rsidP="00D83975">
            <w:pPr>
              <w:ind w:right="227"/>
              <w:jc w:val="right"/>
            </w:pPr>
            <w:r w:rsidRPr="00763877">
              <w:t>25.62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"БВП"</w:t>
            </w:r>
          </w:p>
        </w:tc>
        <w:tc>
          <w:tcPr>
            <w:tcW w:w="5245" w:type="dxa"/>
            <w:shd w:val="clear" w:color="auto" w:fill="auto"/>
            <w:vAlign w:val="bottom"/>
          </w:tcPr>
          <w:p w:rsidR="006D55FB" w:rsidRPr="00763877" w:rsidRDefault="006D55FB" w:rsidP="00D83975">
            <w:r w:rsidRPr="00763877">
              <w:t>ОБЩЕСТВО С ОГРАНИЧЕННОЙ ОТВЕТСТВЕННОСТЬЮ "БВП"</w:t>
            </w:r>
          </w:p>
        </w:tc>
        <w:tc>
          <w:tcPr>
            <w:tcW w:w="1608" w:type="dxa"/>
            <w:shd w:val="clear" w:color="auto" w:fill="auto"/>
            <w:vAlign w:val="bottom"/>
          </w:tcPr>
          <w:p w:rsidR="006D55FB" w:rsidRPr="00763877" w:rsidRDefault="006D55FB" w:rsidP="00D83975">
            <w:pPr>
              <w:ind w:right="227"/>
              <w:jc w:val="right"/>
            </w:pPr>
            <w:r w:rsidRPr="00763877">
              <w:t>16.23.1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БФ "РАДУГА ТАРУССКАЯ"</w:t>
            </w:r>
          </w:p>
        </w:tc>
        <w:tc>
          <w:tcPr>
            <w:tcW w:w="5245" w:type="dxa"/>
            <w:shd w:val="clear" w:color="auto" w:fill="auto"/>
            <w:vAlign w:val="bottom"/>
          </w:tcPr>
          <w:p w:rsidR="006D55FB" w:rsidRPr="00763877" w:rsidRDefault="006D55FB" w:rsidP="00D83975">
            <w:r w:rsidRPr="00763877">
              <w:t>БЛАГОТВОРИТЕЛЬНЫЙ ФОНД "РАДУГА ТАРУССКАЯ"</w:t>
            </w:r>
          </w:p>
        </w:tc>
        <w:tc>
          <w:tcPr>
            <w:tcW w:w="1608" w:type="dxa"/>
            <w:shd w:val="clear" w:color="auto" w:fill="auto"/>
            <w:vAlign w:val="bottom"/>
          </w:tcPr>
          <w:p w:rsidR="006D55FB" w:rsidRPr="00763877" w:rsidRDefault="006D55FB" w:rsidP="00D83975">
            <w:pPr>
              <w:ind w:right="227"/>
              <w:jc w:val="right"/>
            </w:pPr>
            <w:r w:rsidRPr="00763877">
              <w:t>64.99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АО "АВТОМОБИЛИСТ"</w:t>
            </w:r>
          </w:p>
        </w:tc>
        <w:tc>
          <w:tcPr>
            <w:tcW w:w="5245" w:type="dxa"/>
            <w:shd w:val="clear" w:color="auto" w:fill="auto"/>
            <w:vAlign w:val="bottom"/>
          </w:tcPr>
          <w:p w:rsidR="006D55FB" w:rsidRPr="00763877" w:rsidRDefault="006D55FB" w:rsidP="00D83975">
            <w:r w:rsidRPr="00763877">
              <w:t>АКЦИОНЕРНОЕ ОБЩЕСТВО "АВТОМОБИЛИСТ"</w:t>
            </w:r>
          </w:p>
        </w:tc>
        <w:tc>
          <w:tcPr>
            <w:tcW w:w="1608" w:type="dxa"/>
            <w:shd w:val="clear" w:color="auto" w:fill="auto"/>
            <w:vAlign w:val="bottom"/>
          </w:tcPr>
          <w:p w:rsidR="006D55FB" w:rsidRPr="00763877" w:rsidRDefault="006D55FB" w:rsidP="00D83975">
            <w:pPr>
              <w:ind w:right="227"/>
              <w:jc w:val="right"/>
            </w:pPr>
            <w:r w:rsidRPr="00763877">
              <w:t>49.31.21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"СИСТЕМА ПРАВОВЫХ РЕШЕНИЙ"</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"СИСТЕМА ПРАВОВЫХ РЕШЕНИИЙ"</w:t>
            </w:r>
          </w:p>
        </w:tc>
        <w:tc>
          <w:tcPr>
            <w:tcW w:w="1608" w:type="dxa"/>
            <w:shd w:val="clear" w:color="auto" w:fill="auto"/>
            <w:vAlign w:val="bottom"/>
          </w:tcPr>
          <w:p w:rsidR="006D55FB" w:rsidRPr="00763877" w:rsidRDefault="006D55FB" w:rsidP="00D83975">
            <w:pPr>
              <w:ind w:right="227"/>
              <w:jc w:val="right"/>
            </w:pPr>
            <w:r w:rsidRPr="00763877">
              <w:t>69.10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"АГРОПАРК ТАРУССКИЙ"</w:t>
            </w:r>
          </w:p>
        </w:tc>
        <w:tc>
          <w:tcPr>
            <w:tcW w:w="5245" w:type="dxa"/>
            <w:shd w:val="clear" w:color="auto" w:fill="auto"/>
            <w:vAlign w:val="bottom"/>
          </w:tcPr>
          <w:p w:rsidR="006D55FB" w:rsidRPr="00763877" w:rsidRDefault="006D55FB" w:rsidP="00D83975">
            <w:r w:rsidRPr="00763877">
              <w:t>ОБЩЕСТВО С ОГРАНИЧЕННОЙ ОТВЕТСТВЕННОСТЬЮ "АГРОПАРК ТАРУССКИЙ"</w:t>
            </w:r>
          </w:p>
        </w:tc>
        <w:tc>
          <w:tcPr>
            <w:tcW w:w="1608" w:type="dxa"/>
            <w:shd w:val="clear" w:color="auto" w:fill="auto"/>
            <w:vAlign w:val="bottom"/>
          </w:tcPr>
          <w:p w:rsidR="006D55FB" w:rsidRPr="00763877" w:rsidRDefault="006D55FB" w:rsidP="00D83975">
            <w:pPr>
              <w:ind w:right="227"/>
              <w:jc w:val="right"/>
            </w:pPr>
            <w:r w:rsidRPr="00763877">
              <w:t>01.50</w:t>
            </w:r>
          </w:p>
        </w:tc>
      </w:tr>
      <w:tr w:rsidR="006D55FB" w:rsidRPr="00763877" w:rsidTr="00D83975">
        <w:trPr>
          <w:cantSplit/>
        </w:trPr>
        <w:tc>
          <w:tcPr>
            <w:tcW w:w="2660" w:type="dxa"/>
            <w:shd w:val="clear" w:color="auto" w:fill="auto"/>
            <w:vAlign w:val="bottom"/>
          </w:tcPr>
          <w:p w:rsidR="006D55FB" w:rsidRPr="00763877" w:rsidRDefault="004320F4" w:rsidP="00D83975">
            <w:r w:rsidRPr="001A2D9E">
              <w:t>Организация в процессе ликвидаци</w:t>
            </w:r>
            <w:r>
              <w:rPr>
                <w:rFonts w:ascii="Arial" w:hAnsi="Arial" w:cs="Arial"/>
                <w:color w:val="D97D0D"/>
                <w:spacing w:val="-4"/>
                <w:sz w:val="18"/>
                <w:szCs w:val="18"/>
                <w:shd w:val="clear" w:color="auto" w:fill="FFFFFF"/>
              </w:rPr>
              <w:t xml:space="preserve"> </w:t>
            </w:r>
            <w:r w:rsidR="006D55FB" w:rsidRPr="00763877">
              <w:t>ООО"ТАРУСАПРИБОР"</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"ТАРУСАПРИБОР"</w:t>
            </w:r>
          </w:p>
        </w:tc>
        <w:tc>
          <w:tcPr>
            <w:tcW w:w="1608" w:type="dxa"/>
            <w:shd w:val="clear" w:color="auto" w:fill="auto"/>
            <w:vAlign w:val="bottom"/>
          </w:tcPr>
          <w:p w:rsidR="006D55FB" w:rsidRPr="00763877" w:rsidRDefault="006D55FB" w:rsidP="00D83975">
            <w:pPr>
              <w:ind w:right="227"/>
              <w:jc w:val="right"/>
            </w:pPr>
            <w:r w:rsidRPr="00763877">
              <w:t>72.19</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ООО "ИНТЕЛЛЕКТУАЛЬНЫЕ СИСТЕМЫ РАЗВИТИЯ"</w:t>
            </w:r>
          </w:p>
        </w:tc>
        <w:tc>
          <w:tcPr>
            <w:tcW w:w="5245" w:type="dxa"/>
            <w:shd w:val="clear" w:color="auto" w:fill="auto"/>
            <w:vAlign w:val="bottom"/>
          </w:tcPr>
          <w:p w:rsidR="006D55FB" w:rsidRPr="00763877" w:rsidRDefault="006D55FB" w:rsidP="00D83975">
            <w:r w:rsidRPr="00763877">
              <w:t>ОБЩЕСТВО С ОГРАНИЧЕННОЙ ОТВЕТСТВЕННОСТЬЮ "ИНТЕЛЛЕКТУАЛЬНЫЕ СИСТЕМЫ РАЗВИТИЯ"</w:t>
            </w:r>
          </w:p>
        </w:tc>
        <w:tc>
          <w:tcPr>
            <w:tcW w:w="1608" w:type="dxa"/>
            <w:shd w:val="clear" w:color="auto" w:fill="auto"/>
            <w:vAlign w:val="bottom"/>
          </w:tcPr>
          <w:p w:rsidR="006D55FB" w:rsidRPr="00763877" w:rsidRDefault="006D55FB" w:rsidP="00D83975">
            <w:pPr>
              <w:ind w:right="227"/>
              <w:jc w:val="right"/>
            </w:pPr>
            <w:r w:rsidRPr="00763877">
              <w:t>72.19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"ЭЛЕКТА"</w:t>
            </w:r>
          </w:p>
        </w:tc>
        <w:tc>
          <w:tcPr>
            <w:tcW w:w="5245" w:type="dxa"/>
            <w:shd w:val="clear" w:color="auto" w:fill="auto"/>
            <w:vAlign w:val="bottom"/>
          </w:tcPr>
          <w:p w:rsidR="006D55FB" w:rsidRPr="00763877" w:rsidRDefault="006D55FB" w:rsidP="00D83975">
            <w:r w:rsidRPr="00763877">
              <w:t>ОБЩЕСТВО С ОГРАНИЧЕННОЙ ОТВЕТСТВЕННОСТЬЮ "ЭЛЕКТА"</w:t>
            </w:r>
          </w:p>
        </w:tc>
        <w:tc>
          <w:tcPr>
            <w:tcW w:w="1608" w:type="dxa"/>
            <w:shd w:val="clear" w:color="auto" w:fill="auto"/>
            <w:vAlign w:val="bottom"/>
          </w:tcPr>
          <w:p w:rsidR="006D55FB" w:rsidRPr="00763877" w:rsidRDefault="006D55FB" w:rsidP="00D83975">
            <w:pPr>
              <w:ind w:right="227"/>
              <w:jc w:val="right"/>
            </w:pPr>
            <w:r w:rsidRPr="00763877">
              <w:t>47.11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МБОУ ТСОШ № 1 ИМ. М. Г. ЕФРЕМОВА</w:t>
            </w:r>
          </w:p>
        </w:tc>
        <w:tc>
          <w:tcPr>
            <w:tcW w:w="5245" w:type="dxa"/>
            <w:shd w:val="clear" w:color="auto" w:fill="auto"/>
            <w:vAlign w:val="bottom"/>
          </w:tcPr>
          <w:p w:rsidR="006D55FB" w:rsidRPr="00763877" w:rsidRDefault="006D55FB" w:rsidP="00D83975">
            <w:r w:rsidRPr="00763877">
              <w:t>МУНИЦИПАЛЬНОЕ БЮДЖЕТНОЕ ОБЩЕОБРАЗОВАТЕЛЬНОЕ УЧРЕЖДЕНИЕ "СРЕДНЯЯ ОБЩЕОБРАЗОВАТЕЛЬНАЯ ШКОЛА № 1 ИМЕНИ ГЕРОЯ РОССИИ М. Г.  ЕФРЕМОВА" Г. ТАРУСА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85.13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МБОУ "СОШ №2"</w:t>
            </w:r>
          </w:p>
        </w:tc>
        <w:tc>
          <w:tcPr>
            <w:tcW w:w="5245" w:type="dxa"/>
            <w:shd w:val="clear" w:color="auto" w:fill="auto"/>
            <w:vAlign w:val="bottom"/>
          </w:tcPr>
          <w:p w:rsidR="006D55FB" w:rsidRPr="00763877" w:rsidRDefault="006D55FB" w:rsidP="00D83975">
            <w:r w:rsidRPr="00763877">
              <w:t>МУНИЦИПАЛЬНОЕ БЮДЖЕТНОЕ ОБЩЕОБРАЗОВАТЕЛЬНОЕ УЧРЕЖДЕНИЕ "СРЕДНЯЯ ОБЩЕОБРАЗОВАТЕЛЬНАЯ ШКОЛА №2 ИМЕНИ УЧЕНОГО В.З. ВЛАСОВА" Г. ТАРУСА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85.14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"АЛЕКС-ВИТА"</w:t>
            </w:r>
          </w:p>
        </w:tc>
        <w:tc>
          <w:tcPr>
            <w:tcW w:w="5245" w:type="dxa"/>
            <w:shd w:val="clear" w:color="auto" w:fill="auto"/>
            <w:vAlign w:val="bottom"/>
          </w:tcPr>
          <w:p w:rsidR="006D55FB" w:rsidRPr="00763877" w:rsidRDefault="006D55FB" w:rsidP="00D83975">
            <w:r w:rsidRPr="00763877">
              <w:t>ОБЩЕСТВО С ОГРАНИЧЕННОЙ ОТВЕТСТВЕННОСТЬЮ "АЛЕКС-ВИТА"</w:t>
            </w:r>
          </w:p>
        </w:tc>
        <w:tc>
          <w:tcPr>
            <w:tcW w:w="1608" w:type="dxa"/>
            <w:shd w:val="clear" w:color="auto" w:fill="auto"/>
            <w:vAlign w:val="bottom"/>
          </w:tcPr>
          <w:p w:rsidR="006D55FB" w:rsidRPr="00763877" w:rsidRDefault="006D55FB" w:rsidP="00D83975">
            <w:pPr>
              <w:ind w:right="227"/>
              <w:jc w:val="right"/>
            </w:pPr>
            <w:r w:rsidRPr="00763877">
              <w:t>47.73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"ПАРК-ОТЕЛЬ "ЛАЗУРНЫЙ БЕРЕГ НА ОКЕ"</w:t>
            </w:r>
          </w:p>
        </w:tc>
        <w:tc>
          <w:tcPr>
            <w:tcW w:w="5245" w:type="dxa"/>
            <w:shd w:val="clear" w:color="auto" w:fill="auto"/>
            <w:vAlign w:val="bottom"/>
          </w:tcPr>
          <w:p w:rsidR="006D55FB" w:rsidRPr="00763877" w:rsidRDefault="006D55FB" w:rsidP="00D83975">
            <w:r w:rsidRPr="00763877">
              <w:t>ОБЩЕСТВО С ОГРАНИЧЕННОЙ ОТВЕТСТВЕННОСТЬЮ "ПАРК-ОТЕЛЬ "ЛАЗУРНЫЙ БЕРЕГ НА ОКЕ"</w:t>
            </w:r>
          </w:p>
        </w:tc>
        <w:tc>
          <w:tcPr>
            <w:tcW w:w="1608" w:type="dxa"/>
            <w:shd w:val="clear" w:color="auto" w:fill="auto"/>
            <w:vAlign w:val="bottom"/>
          </w:tcPr>
          <w:p w:rsidR="006D55FB" w:rsidRPr="00763877" w:rsidRDefault="006D55FB" w:rsidP="00D83975">
            <w:pPr>
              <w:ind w:right="227"/>
              <w:jc w:val="right"/>
            </w:pPr>
            <w:r w:rsidRPr="00763877">
              <w:t>55.10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ГКУ "ЦЗН ТАРУССКОГО РАЙОНА"</w:t>
            </w:r>
          </w:p>
        </w:tc>
        <w:tc>
          <w:tcPr>
            <w:tcW w:w="5245" w:type="dxa"/>
            <w:shd w:val="clear" w:color="auto" w:fill="auto"/>
            <w:vAlign w:val="bottom"/>
          </w:tcPr>
          <w:p w:rsidR="006D55FB" w:rsidRPr="00763877" w:rsidRDefault="006D55FB" w:rsidP="00D83975">
            <w:r w:rsidRPr="00763877">
              <w:t>ГОСУДАРСТВЕННОЕ  КАЗЕННОЕ УЧРЕЖДЕНИЕ  КАЛУЖСКОЙ ОБЛАСТИ "ЦЕНТР ЗАНЯТОСТИ НАСЕЛЕНИЯ ТАРУССКОГО РАЙОНА"</w:t>
            </w:r>
          </w:p>
        </w:tc>
        <w:tc>
          <w:tcPr>
            <w:tcW w:w="1608" w:type="dxa"/>
            <w:shd w:val="clear" w:color="auto" w:fill="auto"/>
            <w:vAlign w:val="bottom"/>
          </w:tcPr>
          <w:p w:rsidR="006D55FB" w:rsidRPr="00763877" w:rsidRDefault="006D55FB" w:rsidP="00D83975">
            <w:pPr>
              <w:ind w:right="227"/>
              <w:jc w:val="right"/>
            </w:pPr>
            <w:r w:rsidRPr="00763877">
              <w:t>78.10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ФСР</w:t>
            </w:r>
          </w:p>
        </w:tc>
        <w:tc>
          <w:tcPr>
            <w:tcW w:w="5245" w:type="dxa"/>
            <w:shd w:val="clear" w:color="auto" w:fill="auto"/>
            <w:vAlign w:val="bottom"/>
          </w:tcPr>
          <w:p w:rsidR="006D55FB" w:rsidRPr="00763877" w:rsidRDefault="006D55FB" w:rsidP="00D83975">
            <w:r w:rsidRPr="00763877">
              <w:t>ФОНД СВЯТОСЛАВА РИХТЕРА</w:t>
            </w:r>
          </w:p>
        </w:tc>
        <w:tc>
          <w:tcPr>
            <w:tcW w:w="1608" w:type="dxa"/>
            <w:shd w:val="clear" w:color="auto" w:fill="auto"/>
            <w:vAlign w:val="bottom"/>
          </w:tcPr>
          <w:p w:rsidR="006D55FB" w:rsidRPr="00763877" w:rsidRDefault="006D55FB" w:rsidP="00D83975">
            <w:pPr>
              <w:ind w:right="227"/>
              <w:jc w:val="right"/>
            </w:pPr>
            <w:r w:rsidRPr="00763877">
              <w:t>94.12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 "ТАРУССКАЯ ГОРОДСКАЯ АРМЯНСКАЯ НАЦИОНАЛЬНО-КУЛЬТУРНАЯ АВТОНОМИЯ"</w:t>
            </w:r>
          </w:p>
        </w:tc>
        <w:tc>
          <w:tcPr>
            <w:tcW w:w="5245" w:type="dxa"/>
            <w:shd w:val="clear" w:color="auto" w:fill="auto"/>
            <w:vAlign w:val="bottom"/>
          </w:tcPr>
          <w:p w:rsidR="006D55FB" w:rsidRPr="00763877" w:rsidRDefault="006D55FB" w:rsidP="00D83975">
            <w:r w:rsidRPr="00763877">
              <w:t>ОБЩЕСТВЕННАЯ ОРГАНИЗАЦИЯ "ТАРУССКАЯ ГОРОДСКАЯ АРМЯНСКАЯ НАЦИОНАЛЬНО-КУЛЬТУРНАЯ АВТОНОМИЯ"</w:t>
            </w:r>
          </w:p>
        </w:tc>
        <w:tc>
          <w:tcPr>
            <w:tcW w:w="1608" w:type="dxa"/>
            <w:shd w:val="clear" w:color="auto" w:fill="auto"/>
            <w:vAlign w:val="bottom"/>
          </w:tcPr>
          <w:p w:rsidR="006D55FB" w:rsidRPr="00763877" w:rsidRDefault="006D55FB" w:rsidP="00D83975">
            <w:pPr>
              <w:ind w:right="227"/>
              <w:jc w:val="right"/>
            </w:pPr>
            <w:r w:rsidRPr="00763877">
              <w:t>94.99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"ТАРУСА-АГРО"</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"ТАРУСА-АГРО"</w:t>
            </w:r>
          </w:p>
        </w:tc>
        <w:tc>
          <w:tcPr>
            <w:tcW w:w="1608" w:type="dxa"/>
            <w:shd w:val="clear" w:color="auto" w:fill="auto"/>
            <w:vAlign w:val="bottom"/>
          </w:tcPr>
          <w:p w:rsidR="006D55FB" w:rsidRPr="00763877" w:rsidRDefault="006D55FB" w:rsidP="00D83975">
            <w:pPr>
              <w:ind w:right="227"/>
              <w:jc w:val="right"/>
            </w:pPr>
            <w:r w:rsidRPr="00763877">
              <w:t>03.1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"ОБЩЕСТВО ДРУЗЕЙ ТАРУСЫ"</w:t>
            </w:r>
          </w:p>
        </w:tc>
        <w:tc>
          <w:tcPr>
            <w:tcW w:w="5245" w:type="dxa"/>
            <w:shd w:val="clear" w:color="auto" w:fill="auto"/>
            <w:vAlign w:val="bottom"/>
          </w:tcPr>
          <w:p w:rsidR="006D55FB" w:rsidRPr="00763877" w:rsidRDefault="006D55FB" w:rsidP="00D83975">
            <w:r w:rsidRPr="00763877">
              <w:t>АССОЦИАЦИЯ "ОБЩЕСТВО ДРУЗЕЙ ТАРУСЫ-СОДЕЙСТВИЕ РАЗВИТИЮ"</w:t>
            </w:r>
          </w:p>
        </w:tc>
        <w:tc>
          <w:tcPr>
            <w:tcW w:w="1608" w:type="dxa"/>
            <w:shd w:val="clear" w:color="auto" w:fill="auto"/>
            <w:vAlign w:val="bottom"/>
          </w:tcPr>
          <w:p w:rsidR="006D55FB" w:rsidRPr="00763877" w:rsidRDefault="006D55FB" w:rsidP="00D83975">
            <w:pPr>
              <w:ind w:right="227"/>
              <w:jc w:val="right"/>
            </w:pPr>
            <w:r w:rsidRPr="00763877">
              <w:t>58</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"СТОЛЯРНОЕ ДЕЛО"</w:t>
            </w:r>
          </w:p>
        </w:tc>
        <w:tc>
          <w:tcPr>
            <w:tcW w:w="5245" w:type="dxa"/>
            <w:shd w:val="clear" w:color="auto" w:fill="auto"/>
            <w:vAlign w:val="bottom"/>
          </w:tcPr>
          <w:p w:rsidR="006D55FB" w:rsidRPr="00763877" w:rsidRDefault="006D55FB" w:rsidP="00D83975">
            <w:r w:rsidRPr="00763877">
              <w:t>ОБЩЕСТВО С ОГРАНИЧЕННОЙ ОТВЕТСТВЕННОСТЬЮ "СТОЛЯРНОЕ ДЕЛО"</w:t>
            </w:r>
          </w:p>
        </w:tc>
        <w:tc>
          <w:tcPr>
            <w:tcW w:w="1608" w:type="dxa"/>
            <w:shd w:val="clear" w:color="auto" w:fill="auto"/>
            <w:vAlign w:val="bottom"/>
          </w:tcPr>
          <w:p w:rsidR="006D55FB" w:rsidRPr="00763877" w:rsidRDefault="006D55FB" w:rsidP="00D83975">
            <w:pPr>
              <w:ind w:right="227"/>
              <w:jc w:val="right"/>
            </w:pPr>
            <w:r w:rsidRPr="00763877">
              <w:t>16.23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МБУК "РЦДН"</w:t>
            </w:r>
          </w:p>
        </w:tc>
        <w:tc>
          <w:tcPr>
            <w:tcW w:w="5245" w:type="dxa"/>
            <w:shd w:val="clear" w:color="auto" w:fill="auto"/>
            <w:vAlign w:val="bottom"/>
          </w:tcPr>
          <w:p w:rsidR="006D55FB" w:rsidRPr="00763877" w:rsidRDefault="006D55FB" w:rsidP="00D83975">
            <w:r w:rsidRPr="00763877">
              <w:t>МУНИЦИПАЛЬНОЕ БЮДЖЕТНОЕ УЧРЕЖДЕНИЕ КУЛЬТУРЫ "РАЙОННЫЙ ЦЕНТР ДОСУГА НАСЕЛЕНИЯ"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91.01</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МБУК "ЦБС"</w:t>
            </w:r>
          </w:p>
        </w:tc>
        <w:tc>
          <w:tcPr>
            <w:tcW w:w="5245" w:type="dxa"/>
            <w:shd w:val="clear" w:color="auto" w:fill="auto"/>
            <w:vAlign w:val="bottom"/>
          </w:tcPr>
          <w:p w:rsidR="006D55FB" w:rsidRPr="00763877" w:rsidRDefault="006D55FB" w:rsidP="00D83975">
            <w:r w:rsidRPr="00763877">
              <w:t>МУНИЦИПАЛЬНОЕ БЮДЖЕТНОЕ УЧРЕЖДЕНИЕ КУЛЬТУРЫ "ЦЕНТРАЛИЗОВАННАЯ БИБЛИОТЕЧНАЯ СИСТЕМА"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91.01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БФ РАЗВИТИЯ ИТ, ОБРАЗОВАНИЯ И МАЛОЙ АВИАЦИЯ</w:t>
            </w:r>
          </w:p>
        </w:tc>
        <w:tc>
          <w:tcPr>
            <w:tcW w:w="5245" w:type="dxa"/>
            <w:shd w:val="clear" w:color="auto" w:fill="auto"/>
            <w:vAlign w:val="bottom"/>
          </w:tcPr>
          <w:p w:rsidR="006D55FB" w:rsidRPr="00763877" w:rsidRDefault="006D55FB" w:rsidP="00D83975">
            <w:r w:rsidRPr="00763877">
              <w:t>БЛАГОТВОРИТЕЛЬНЫЙ ФОНД РАЗВИТИЯ ИНФОРМАЦИОННЫХ ТЕХНОЛОГИЙ, ОБРАЗОВАНИЯ И МАЛОЙ АВИАЦИИ</w:t>
            </w:r>
          </w:p>
        </w:tc>
        <w:tc>
          <w:tcPr>
            <w:tcW w:w="1608" w:type="dxa"/>
            <w:shd w:val="clear" w:color="auto" w:fill="auto"/>
            <w:vAlign w:val="bottom"/>
          </w:tcPr>
          <w:p w:rsidR="006D55FB" w:rsidRPr="00763877" w:rsidRDefault="006D55FB" w:rsidP="00D83975">
            <w:pPr>
              <w:ind w:right="227"/>
              <w:jc w:val="right"/>
            </w:pPr>
            <w:r w:rsidRPr="00763877">
              <w:t>64.9</w:t>
            </w:r>
          </w:p>
        </w:tc>
      </w:tr>
      <w:tr w:rsidR="006D55FB" w:rsidRPr="00763877" w:rsidTr="00D83975">
        <w:trPr>
          <w:cantSplit/>
        </w:trPr>
        <w:tc>
          <w:tcPr>
            <w:tcW w:w="2660" w:type="dxa"/>
            <w:shd w:val="clear" w:color="auto" w:fill="auto"/>
            <w:vAlign w:val="bottom"/>
          </w:tcPr>
          <w:p w:rsidR="006D55FB" w:rsidRPr="00763877" w:rsidRDefault="00711BE7" w:rsidP="00D83975">
            <w:r w:rsidRPr="001A2D9E">
              <w:t>Организация в процессе ликвидации</w:t>
            </w:r>
            <w:r>
              <w:rPr>
                <w:rFonts w:ascii="Arial" w:hAnsi="Arial" w:cs="Arial"/>
                <w:color w:val="D97D0D"/>
                <w:spacing w:val="-4"/>
                <w:sz w:val="18"/>
                <w:szCs w:val="18"/>
                <w:shd w:val="clear" w:color="auto" w:fill="FFFFFF"/>
              </w:rPr>
              <w:t xml:space="preserve"> </w:t>
            </w:r>
            <w:r w:rsidR="006D55FB" w:rsidRPr="00763877">
              <w:t>ООО "ЛАД"</w:t>
            </w:r>
          </w:p>
        </w:tc>
        <w:tc>
          <w:tcPr>
            <w:tcW w:w="5245" w:type="dxa"/>
            <w:shd w:val="clear" w:color="auto" w:fill="auto"/>
            <w:vAlign w:val="bottom"/>
          </w:tcPr>
          <w:p w:rsidR="006D55FB" w:rsidRPr="00763877" w:rsidRDefault="006D55FB" w:rsidP="00D83975">
            <w:r w:rsidRPr="00763877">
              <w:t>ОБЩЕСТВО С ОГРАНИЧЕННОЙ ОТВЕТСТВЕННОСТЬЮ "ЛАБОРАТОРИЯ АВТОМАТИЗАЦИИ ДОЛГОПОЛОВА"</w:t>
            </w:r>
          </w:p>
        </w:tc>
        <w:tc>
          <w:tcPr>
            <w:tcW w:w="1608" w:type="dxa"/>
            <w:shd w:val="clear" w:color="auto" w:fill="auto"/>
            <w:vAlign w:val="bottom"/>
          </w:tcPr>
          <w:p w:rsidR="006D55FB" w:rsidRPr="00763877" w:rsidRDefault="006D55FB" w:rsidP="00D83975">
            <w:pPr>
              <w:ind w:right="227"/>
              <w:jc w:val="right"/>
            </w:pPr>
            <w:r w:rsidRPr="00763877">
              <w:t>27.12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"ТЕРРА"</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"ТЕРРА"</w:t>
            </w:r>
          </w:p>
        </w:tc>
        <w:tc>
          <w:tcPr>
            <w:tcW w:w="1608" w:type="dxa"/>
            <w:shd w:val="clear" w:color="auto" w:fill="auto"/>
            <w:vAlign w:val="bottom"/>
          </w:tcPr>
          <w:p w:rsidR="006D55FB" w:rsidRPr="00763877" w:rsidRDefault="006D55FB" w:rsidP="00D83975">
            <w:pPr>
              <w:ind w:right="227"/>
              <w:jc w:val="right"/>
            </w:pPr>
            <w:r w:rsidRPr="00763877">
              <w:t>78.20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ФОНД ИМ. А.С. МАКАРЕНКО</w:t>
            </w:r>
          </w:p>
        </w:tc>
        <w:tc>
          <w:tcPr>
            <w:tcW w:w="5245" w:type="dxa"/>
            <w:shd w:val="clear" w:color="auto" w:fill="auto"/>
            <w:vAlign w:val="bottom"/>
          </w:tcPr>
          <w:p w:rsidR="006D55FB" w:rsidRPr="00763877" w:rsidRDefault="006D55FB" w:rsidP="00D83975">
            <w:r w:rsidRPr="00763877">
              <w:t>БЛАГОТВОРИТЕЛЬНЫЙ ФОНД ПОМОЩИ ЛЮДЯМ, НАХОДЯЩИМСЯ В ТРУДНОЙ ЖИЗНЕННОЙ СИТУАЦИИ, ИМЕНИ А.С. МАКАРЕНКО</w:t>
            </w:r>
          </w:p>
        </w:tc>
        <w:tc>
          <w:tcPr>
            <w:tcW w:w="1608" w:type="dxa"/>
            <w:shd w:val="clear" w:color="auto" w:fill="auto"/>
            <w:vAlign w:val="bottom"/>
          </w:tcPr>
          <w:p w:rsidR="006D55FB" w:rsidRPr="00763877" w:rsidRDefault="006D55FB" w:rsidP="00D83975">
            <w:pPr>
              <w:ind w:right="227"/>
              <w:jc w:val="right"/>
            </w:pPr>
            <w:r w:rsidRPr="00763877">
              <w:t>88.99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"УК"ПРОФИТ МЕНЕДЖМЕНТ КАЛУГА"</w:t>
            </w:r>
          </w:p>
        </w:tc>
        <w:tc>
          <w:tcPr>
            <w:tcW w:w="5245" w:type="dxa"/>
            <w:shd w:val="clear" w:color="auto" w:fill="auto"/>
            <w:vAlign w:val="bottom"/>
          </w:tcPr>
          <w:p w:rsidR="006D55FB" w:rsidRPr="00763877" w:rsidRDefault="006D55FB" w:rsidP="00D83975">
            <w:r w:rsidRPr="00763877">
              <w:t>ОБЩЕСТВО С ОГРАНИЧЕННОЙ ОТВЕТСТВЕННОСТЬЮ "УПРАВЛЯЮЩАЯ КОМПАНИЯ "ПРОФИТ МЕНЕДЖМЕНТ КАЛУГА"</w:t>
            </w:r>
          </w:p>
        </w:tc>
        <w:tc>
          <w:tcPr>
            <w:tcW w:w="1608" w:type="dxa"/>
            <w:shd w:val="clear" w:color="auto" w:fill="auto"/>
            <w:vAlign w:val="bottom"/>
          </w:tcPr>
          <w:p w:rsidR="006D55FB" w:rsidRPr="00763877" w:rsidRDefault="006D55FB" w:rsidP="00D83975">
            <w:pPr>
              <w:ind w:right="227"/>
              <w:jc w:val="right"/>
            </w:pPr>
            <w:r w:rsidRPr="00763877">
              <w:t>70.22</w:t>
            </w:r>
          </w:p>
        </w:tc>
      </w:tr>
      <w:tr w:rsidR="006D55FB" w:rsidRPr="00763877" w:rsidTr="00D83975">
        <w:trPr>
          <w:cantSplit/>
        </w:trPr>
        <w:tc>
          <w:tcPr>
            <w:tcW w:w="2660" w:type="dxa"/>
            <w:shd w:val="clear" w:color="auto" w:fill="auto"/>
            <w:vAlign w:val="bottom"/>
          </w:tcPr>
          <w:p w:rsidR="006D55FB" w:rsidRPr="00763877" w:rsidRDefault="006D55FB" w:rsidP="00D83975">
            <w:r w:rsidRPr="00763877">
              <w:t>ФОНД ТАРУССКОЕ НАСЛЕДИЕ</w:t>
            </w:r>
          </w:p>
        </w:tc>
        <w:tc>
          <w:tcPr>
            <w:tcW w:w="5245" w:type="dxa"/>
            <w:shd w:val="clear" w:color="auto" w:fill="auto"/>
            <w:vAlign w:val="bottom"/>
          </w:tcPr>
          <w:p w:rsidR="006D55FB" w:rsidRPr="00763877" w:rsidRDefault="006D55FB" w:rsidP="00D83975">
            <w:r w:rsidRPr="00763877">
              <w:t>БЛАГОТВОРИТЕЛЬНЫЙ ФОНД СОХРАНЕНИЯ КУЛЬТУРНО-ИСТОРИЧЕСКОГО И ПРИРОДНОГО НАСЛЕДИЯ ТАРУСЫ</w:t>
            </w:r>
          </w:p>
        </w:tc>
        <w:tc>
          <w:tcPr>
            <w:tcW w:w="1608" w:type="dxa"/>
            <w:shd w:val="clear" w:color="auto" w:fill="auto"/>
            <w:vAlign w:val="bottom"/>
          </w:tcPr>
          <w:p w:rsidR="006D55FB" w:rsidRPr="00763877" w:rsidRDefault="006D55FB" w:rsidP="00D83975">
            <w:pPr>
              <w:ind w:right="227"/>
              <w:jc w:val="right"/>
            </w:pPr>
            <w:r w:rsidRPr="00763877">
              <w:t>64.99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"ВОЛНА"</w:t>
            </w:r>
          </w:p>
        </w:tc>
        <w:tc>
          <w:tcPr>
            <w:tcW w:w="5245" w:type="dxa"/>
            <w:shd w:val="clear" w:color="auto" w:fill="auto"/>
            <w:vAlign w:val="bottom"/>
          </w:tcPr>
          <w:p w:rsidR="006D55FB" w:rsidRPr="00763877" w:rsidRDefault="006D55FB" w:rsidP="00D83975">
            <w:r w:rsidRPr="00763877">
              <w:t>ОБЩЕСТВО С ОГРАНИЧЕННОЙ ОТВЕТСТВЕННОСТЬЮ "ВОЛНА"</w:t>
            </w:r>
          </w:p>
        </w:tc>
        <w:tc>
          <w:tcPr>
            <w:tcW w:w="1608" w:type="dxa"/>
            <w:shd w:val="clear" w:color="auto" w:fill="auto"/>
            <w:vAlign w:val="bottom"/>
          </w:tcPr>
          <w:p w:rsidR="006D55FB" w:rsidRPr="00763877" w:rsidRDefault="006D55FB" w:rsidP="00D83975">
            <w:pPr>
              <w:ind w:right="227"/>
              <w:jc w:val="right"/>
            </w:pPr>
            <w:r w:rsidRPr="00763877">
              <w:t>47.8</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ООО"РЕСУРС"</w:t>
            </w:r>
          </w:p>
        </w:tc>
        <w:tc>
          <w:tcPr>
            <w:tcW w:w="5245" w:type="dxa"/>
            <w:shd w:val="clear" w:color="auto" w:fill="auto"/>
            <w:vAlign w:val="bottom"/>
          </w:tcPr>
          <w:p w:rsidR="006D55FB" w:rsidRPr="00763877" w:rsidRDefault="006D55FB" w:rsidP="00D83975">
            <w:r w:rsidRPr="00763877">
              <w:t>ОБЩЕСТВО С ОГРАНИЧЕННОЙ ОТВЕТСТВЕННОСТЬЮ "РЕСУРС"</w:t>
            </w:r>
          </w:p>
        </w:tc>
        <w:tc>
          <w:tcPr>
            <w:tcW w:w="1608" w:type="dxa"/>
            <w:shd w:val="clear" w:color="auto" w:fill="auto"/>
            <w:vAlign w:val="bottom"/>
          </w:tcPr>
          <w:p w:rsidR="006D55FB" w:rsidRPr="00763877" w:rsidRDefault="006D55FB" w:rsidP="00D83975">
            <w:pPr>
              <w:ind w:right="227"/>
              <w:jc w:val="right"/>
            </w:pPr>
            <w:r w:rsidRPr="00763877">
              <w:t>33.12</w:t>
            </w:r>
          </w:p>
        </w:tc>
      </w:tr>
      <w:tr w:rsidR="006D55FB" w:rsidRPr="00763877" w:rsidTr="00D83975">
        <w:trPr>
          <w:cantSplit/>
        </w:trPr>
        <w:tc>
          <w:tcPr>
            <w:tcW w:w="2660" w:type="dxa"/>
            <w:shd w:val="clear" w:color="auto" w:fill="auto"/>
            <w:vAlign w:val="bottom"/>
          </w:tcPr>
          <w:p w:rsidR="006D55FB" w:rsidRPr="00763877" w:rsidRDefault="006D55FB" w:rsidP="00D83975">
            <w:r w:rsidRPr="00763877">
              <w:t>ТАРУССКИЙ ФЛ ИОФ РАН</w:t>
            </w:r>
          </w:p>
        </w:tc>
        <w:tc>
          <w:tcPr>
            <w:tcW w:w="5245" w:type="dxa"/>
            <w:shd w:val="clear" w:color="auto" w:fill="auto"/>
            <w:vAlign w:val="bottom"/>
          </w:tcPr>
          <w:p w:rsidR="006D55FB" w:rsidRPr="00763877" w:rsidRDefault="006D55FB" w:rsidP="00D83975">
            <w:r w:rsidRPr="00763877">
              <w:t>ТАРУССКИЙ ФИЛИАЛ ФЕДЕРАЛЬНОГО ГОСУДАРСТВЕННОГО БЮДЖЕТНОГО УЧРЕЖДЕНИЯ НАУКИ ФЕДЕРАЛЬНОГО ИССЛЕДОВАТЕЛЬСКОГО ЦЕНТРА "ИНСТИТУТ ОБЩЕЙ ФИЗИКИ ИМ. А.М. ПРОХОРОВА РОССИЙСКОЙ АКАДЕМИИ НАУК"</w:t>
            </w:r>
          </w:p>
        </w:tc>
        <w:tc>
          <w:tcPr>
            <w:tcW w:w="1608" w:type="dxa"/>
            <w:shd w:val="clear" w:color="auto" w:fill="auto"/>
            <w:vAlign w:val="bottom"/>
          </w:tcPr>
          <w:p w:rsidR="006D55FB" w:rsidRPr="00763877" w:rsidRDefault="006D55FB" w:rsidP="00D83975">
            <w:pPr>
              <w:ind w:right="227"/>
              <w:jc w:val="right"/>
            </w:pPr>
            <w:r w:rsidRPr="00763877">
              <w:t>72.19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"СТРОИТЕЛЬНАЯ КЕРАМИКА"</w:t>
            </w:r>
          </w:p>
        </w:tc>
        <w:tc>
          <w:tcPr>
            <w:tcW w:w="5245" w:type="dxa"/>
            <w:shd w:val="clear" w:color="auto" w:fill="auto"/>
            <w:vAlign w:val="bottom"/>
          </w:tcPr>
          <w:p w:rsidR="006D55FB" w:rsidRPr="00763877" w:rsidRDefault="006D55FB" w:rsidP="00D83975">
            <w:r w:rsidRPr="00763877">
              <w:t>ОБЩЕСТВО С ОГРАНИЧЕННОЙ ОТВЕТСТВЕННОСТЬЮ "СТРОИТЕЛЬНАЯ КЕРАМИКА"</w:t>
            </w:r>
          </w:p>
        </w:tc>
        <w:tc>
          <w:tcPr>
            <w:tcW w:w="1608" w:type="dxa"/>
            <w:shd w:val="clear" w:color="auto" w:fill="auto"/>
            <w:vAlign w:val="bottom"/>
          </w:tcPr>
          <w:p w:rsidR="006D55FB" w:rsidRPr="00763877" w:rsidRDefault="006D55FB" w:rsidP="00D83975">
            <w:pPr>
              <w:ind w:right="227"/>
              <w:jc w:val="right"/>
            </w:pPr>
            <w:r w:rsidRPr="00763877">
              <w:t>23.32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ПОУ "ТАРУССКИЙ СТК РО ДОСААФ РОССИИ КАЛУЖСКОЙ ОБЛАСТИ"</w:t>
            </w:r>
          </w:p>
        </w:tc>
        <w:tc>
          <w:tcPr>
            <w:tcW w:w="5245" w:type="dxa"/>
            <w:shd w:val="clear" w:color="auto" w:fill="auto"/>
            <w:vAlign w:val="bottom"/>
          </w:tcPr>
          <w:p w:rsidR="006D55FB" w:rsidRPr="00763877" w:rsidRDefault="006D55FB" w:rsidP="00D83975">
            <w:r w:rsidRPr="00763877">
              <w:t>ПРОФЕССИОНАЛЬНОЕ ОБРАЗОВАТЕЛЬНОЕ УЧРЕЖДЕНИЕ "ТАРУССКИЙ СПОРТИВНО-ТЕХНИЧЕСКИЙ КЛУБ РЕГИОНАЛЬНОГО ОТДЕЛЕНИЯ ОБЩЕРОССИЙСКОЙ ОБЩЕСТВЕННО-ГОСУДАРСТВЕННОЙ ОРГАНИЗАЦИИ "ДОБРОВОЛЬНОЕ ОБЩЕСТВО СОДЕЙСТВИЯ АРМИИ, АВИАЦИИ И ФЛОТУ РОССИИ" КАЛУЖСКОЙ ОБЛАСТИ"</w:t>
            </w:r>
          </w:p>
        </w:tc>
        <w:tc>
          <w:tcPr>
            <w:tcW w:w="1608" w:type="dxa"/>
            <w:shd w:val="clear" w:color="auto" w:fill="auto"/>
            <w:vAlign w:val="bottom"/>
          </w:tcPr>
          <w:p w:rsidR="006D55FB" w:rsidRPr="00763877" w:rsidRDefault="006D55FB" w:rsidP="00D83975">
            <w:pPr>
              <w:ind w:right="227"/>
              <w:jc w:val="right"/>
            </w:pPr>
            <w:r w:rsidRPr="00763877">
              <w:t>93.19</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МРО  ЦХВЕ  " ПРОСЛАВЛЕНИЯ"</w:t>
            </w:r>
          </w:p>
        </w:tc>
        <w:tc>
          <w:tcPr>
            <w:tcW w:w="5245" w:type="dxa"/>
            <w:shd w:val="clear" w:color="auto" w:fill="auto"/>
            <w:vAlign w:val="bottom"/>
          </w:tcPr>
          <w:p w:rsidR="006D55FB" w:rsidRPr="00763877" w:rsidRDefault="006D55FB" w:rsidP="00D83975">
            <w:r w:rsidRPr="00763877">
              <w:t>МЕСТНАЯ РЕЛИГИОЗНАЯ ОРГАНИЗАЦИЯ ЦЕРКОВЬ ХРИСТИАН ВЕРЫ ЕВАНГЕЛЬСКОЙ "ПРОСЛАВЛЕНИЯ" Г. ТАРУСА</w:t>
            </w:r>
          </w:p>
        </w:tc>
        <w:tc>
          <w:tcPr>
            <w:tcW w:w="1608" w:type="dxa"/>
            <w:shd w:val="clear" w:color="auto" w:fill="auto"/>
            <w:vAlign w:val="bottom"/>
          </w:tcPr>
          <w:p w:rsidR="006D55FB" w:rsidRPr="00763877" w:rsidRDefault="006D55FB" w:rsidP="00D83975">
            <w:pPr>
              <w:ind w:right="227"/>
              <w:jc w:val="right"/>
            </w:pPr>
            <w:r w:rsidRPr="00763877">
              <w:t>94.91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ОАНО "СЕМЕЙНАЯ ШКОЛА ТАРУСЫ"</w:t>
            </w:r>
          </w:p>
        </w:tc>
        <w:tc>
          <w:tcPr>
            <w:tcW w:w="5245" w:type="dxa"/>
            <w:shd w:val="clear" w:color="auto" w:fill="auto"/>
            <w:vAlign w:val="bottom"/>
          </w:tcPr>
          <w:p w:rsidR="006D55FB" w:rsidRPr="00763877" w:rsidRDefault="006D55FB" w:rsidP="00D83975">
            <w:r w:rsidRPr="00763877">
              <w:t>ОБЩЕОБРАЗОВАТЕЛЬНАЯ АВТОНОМНАЯ НЕКОММЕРЧЕСКАЯ ОРГАНИЗАЦИЯ "СЕМЕЙНАЯ ШКОЛА ТАРУСЫ"</w:t>
            </w:r>
          </w:p>
        </w:tc>
        <w:tc>
          <w:tcPr>
            <w:tcW w:w="1608" w:type="dxa"/>
            <w:shd w:val="clear" w:color="auto" w:fill="auto"/>
            <w:vAlign w:val="bottom"/>
          </w:tcPr>
          <w:p w:rsidR="006D55FB" w:rsidRPr="00763877" w:rsidRDefault="006D55FB" w:rsidP="00D83975">
            <w:pPr>
              <w:ind w:right="227"/>
              <w:jc w:val="right"/>
            </w:pPr>
            <w:r w:rsidRPr="00763877">
              <w:t>85.12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"СОФИТ К"</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"СОФИТ К"</w:t>
            </w:r>
          </w:p>
        </w:tc>
        <w:tc>
          <w:tcPr>
            <w:tcW w:w="1608" w:type="dxa"/>
            <w:shd w:val="clear" w:color="auto" w:fill="auto"/>
            <w:vAlign w:val="bottom"/>
          </w:tcPr>
          <w:p w:rsidR="006D55FB" w:rsidRPr="00763877" w:rsidRDefault="006D55FB" w:rsidP="00D83975">
            <w:pPr>
              <w:ind w:right="227"/>
              <w:jc w:val="right"/>
            </w:pPr>
            <w:r w:rsidRPr="00763877">
              <w:t>46.74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"ВЕРМЕСТ"</w:t>
            </w:r>
          </w:p>
        </w:tc>
        <w:tc>
          <w:tcPr>
            <w:tcW w:w="5245" w:type="dxa"/>
            <w:shd w:val="clear" w:color="auto" w:fill="auto"/>
            <w:vAlign w:val="bottom"/>
          </w:tcPr>
          <w:p w:rsidR="006D55FB" w:rsidRPr="00763877" w:rsidRDefault="006D55FB" w:rsidP="00D83975">
            <w:r w:rsidRPr="00763877">
              <w:t>ОБЩЕСТВО С ОГРАНИЧЕННОЙ ОТВЕТСТВЕННОСТЬЮ "ВЕРМЕСТ"</w:t>
            </w:r>
          </w:p>
        </w:tc>
        <w:tc>
          <w:tcPr>
            <w:tcW w:w="1608" w:type="dxa"/>
            <w:shd w:val="clear" w:color="auto" w:fill="auto"/>
            <w:vAlign w:val="bottom"/>
          </w:tcPr>
          <w:p w:rsidR="006D55FB" w:rsidRPr="00763877" w:rsidRDefault="006D55FB" w:rsidP="00D83975">
            <w:pPr>
              <w:ind w:right="227"/>
              <w:jc w:val="right"/>
            </w:pPr>
            <w:r w:rsidRPr="00763877">
              <w:t>33.12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"МТМ"</w:t>
            </w:r>
          </w:p>
        </w:tc>
        <w:tc>
          <w:tcPr>
            <w:tcW w:w="5245" w:type="dxa"/>
            <w:shd w:val="clear" w:color="auto" w:fill="auto"/>
            <w:vAlign w:val="bottom"/>
          </w:tcPr>
          <w:p w:rsidR="006D55FB" w:rsidRPr="00763877" w:rsidRDefault="006D55FB" w:rsidP="00D83975">
            <w:r w:rsidRPr="00763877">
              <w:t>ОБЩЕСТВО С ОГРАНИЧЕННОЙ ОТВЕТСТВЕННОСТЬЮ "МТМ"</w:t>
            </w:r>
          </w:p>
        </w:tc>
        <w:tc>
          <w:tcPr>
            <w:tcW w:w="1608" w:type="dxa"/>
            <w:shd w:val="clear" w:color="auto" w:fill="auto"/>
            <w:vAlign w:val="bottom"/>
          </w:tcPr>
          <w:p w:rsidR="006D55FB" w:rsidRPr="00763877" w:rsidRDefault="006D55FB" w:rsidP="00D83975">
            <w:pPr>
              <w:ind w:right="227"/>
              <w:jc w:val="right"/>
            </w:pPr>
            <w:r w:rsidRPr="00763877">
              <w:t>46.42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"СКЛ"</w:t>
            </w:r>
          </w:p>
        </w:tc>
        <w:tc>
          <w:tcPr>
            <w:tcW w:w="5245" w:type="dxa"/>
            <w:shd w:val="clear" w:color="auto" w:fill="auto"/>
            <w:vAlign w:val="bottom"/>
          </w:tcPr>
          <w:p w:rsidR="006D55FB" w:rsidRPr="00763877" w:rsidRDefault="006D55FB" w:rsidP="00D83975">
            <w:r w:rsidRPr="00763877">
              <w:t>ОБЩЕСТВО С ОГРАНИЧЕННОЙ ОТВЕТСТВЕННОСТЬЮ "СТВОЛЬНАЯ КОМПАНИЯ ЛОБАЕВА"</w:t>
            </w:r>
          </w:p>
        </w:tc>
        <w:tc>
          <w:tcPr>
            <w:tcW w:w="1608" w:type="dxa"/>
            <w:shd w:val="clear" w:color="auto" w:fill="auto"/>
            <w:vAlign w:val="bottom"/>
          </w:tcPr>
          <w:p w:rsidR="006D55FB" w:rsidRPr="00763877" w:rsidRDefault="006D55FB" w:rsidP="00D83975">
            <w:pPr>
              <w:ind w:right="227"/>
              <w:jc w:val="right"/>
            </w:pPr>
            <w:r w:rsidRPr="00763877">
              <w:t>25.40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"НАН"</w:t>
            </w:r>
          </w:p>
        </w:tc>
        <w:tc>
          <w:tcPr>
            <w:tcW w:w="5245" w:type="dxa"/>
            <w:shd w:val="clear" w:color="auto" w:fill="auto"/>
            <w:vAlign w:val="bottom"/>
          </w:tcPr>
          <w:p w:rsidR="006D55FB" w:rsidRPr="00763877" w:rsidRDefault="006D55FB" w:rsidP="00D83975">
            <w:r w:rsidRPr="00763877">
              <w:t>ОБЩЕСТВО С ОГРАНИЧЕННОЙ ОТВЕТСТВЕННОСТЬЮ "НЕТ АЛКОГОЛИЗМУ И НАРКОМАНИИ"</w:t>
            </w:r>
          </w:p>
        </w:tc>
        <w:tc>
          <w:tcPr>
            <w:tcW w:w="1608" w:type="dxa"/>
            <w:shd w:val="clear" w:color="auto" w:fill="auto"/>
            <w:vAlign w:val="bottom"/>
          </w:tcPr>
          <w:p w:rsidR="006D55FB" w:rsidRPr="00763877" w:rsidRDefault="006D55FB" w:rsidP="00D83975">
            <w:pPr>
              <w:ind w:right="227"/>
              <w:jc w:val="right"/>
            </w:pPr>
            <w:r w:rsidRPr="00763877">
              <w:t>87.20</w:t>
            </w:r>
          </w:p>
        </w:tc>
      </w:tr>
      <w:tr w:rsidR="006D55FB" w:rsidRPr="00763877" w:rsidTr="00D83975">
        <w:trPr>
          <w:cantSplit/>
        </w:trPr>
        <w:tc>
          <w:tcPr>
            <w:tcW w:w="2660" w:type="dxa"/>
            <w:shd w:val="clear" w:color="auto" w:fill="auto"/>
            <w:vAlign w:val="bottom"/>
          </w:tcPr>
          <w:p w:rsidR="006D55FB" w:rsidRPr="00763877" w:rsidRDefault="00711BE7" w:rsidP="00D83975">
            <w:r w:rsidRPr="001A2D9E">
              <w:t>Организация в процессе ликвидации</w:t>
            </w:r>
            <w:r>
              <w:rPr>
                <w:rFonts w:ascii="Arial" w:hAnsi="Arial" w:cs="Arial"/>
                <w:color w:val="D97D0D"/>
                <w:spacing w:val="-4"/>
                <w:sz w:val="18"/>
                <w:szCs w:val="18"/>
                <w:shd w:val="clear" w:color="auto" w:fill="FFFFFF"/>
              </w:rPr>
              <w:t xml:space="preserve"> </w:t>
            </w:r>
            <w:r w:rsidR="006D55FB" w:rsidRPr="00763877">
              <w:t>ООО "СМУ КАПСТРОЙ"</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"СМУ КАПСТРОЙ"</w:t>
            </w:r>
          </w:p>
        </w:tc>
        <w:tc>
          <w:tcPr>
            <w:tcW w:w="1608" w:type="dxa"/>
            <w:shd w:val="clear" w:color="auto" w:fill="auto"/>
            <w:vAlign w:val="bottom"/>
          </w:tcPr>
          <w:p w:rsidR="006D55FB" w:rsidRPr="00763877" w:rsidRDefault="006D55FB" w:rsidP="00D83975">
            <w:pPr>
              <w:ind w:right="227"/>
              <w:jc w:val="right"/>
            </w:pPr>
            <w:r w:rsidRPr="00763877">
              <w:t>41.20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 xml:space="preserve">РО "АРХИРЕЙСКОЕ ПОДВОРЬЕ ХРАМА В ЧЕСТЬ ВСЕХ РУССКИХ СВЯТЫХ" </w:t>
            </w:r>
          </w:p>
        </w:tc>
        <w:tc>
          <w:tcPr>
            <w:tcW w:w="5245" w:type="dxa"/>
            <w:shd w:val="clear" w:color="auto" w:fill="auto"/>
            <w:vAlign w:val="bottom"/>
          </w:tcPr>
          <w:p w:rsidR="006D55FB" w:rsidRPr="00763877" w:rsidRDefault="006D55FB" w:rsidP="00D83975">
            <w:r w:rsidRPr="00763877">
              <w:t>РЕЛИГИОЗНАЯ ОРГАНИЗАЦИЯ «АРХИЕРЕЙСКОЕ ПОДВОРЬЕ ХРАМА В ЧЕСТЬ ВСЕХ РУССКИЙ СВЯТЫХ В Г. ТАРУСА КАЛУЖСКОЙ ЕПАРХИИ РУССКОЙ ПРАВОСЛАВНОЙ ЦЕРКВИ (МОСКОВСКИЙ ПАТРИАРХАТ)»</w:t>
            </w:r>
          </w:p>
        </w:tc>
        <w:tc>
          <w:tcPr>
            <w:tcW w:w="1608" w:type="dxa"/>
            <w:shd w:val="clear" w:color="auto" w:fill="auto"/>
            <w:vAlign w:val="bottom"/>
          </w:tcPr>
          <w:p w:rsidR="006D55FB" w:rsidRPr="00763877" w:rsidRDefault="006D55FB" w:rsidP="00D83975">
            <w:pPr>
              <w:ind w:right="227"/>
              <w:jc w:val="right"/>
            </w:pPr>
            <w:r w:rsidRPr="00763877">
              <w:t>94.91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"ЗДЕСЬ ВЫГОДНО"</w:t>
            </w:r>
          </w:p>
        </w:tc>
        <w:tc>
          <w:tcPr>
            <w:tcW w:w="5245" w:type="dxa"/>
            <w:shd w:val="clear" w:color="auto" w:fill="auto"/>
            <w:vAlign w:val="bottom"/>
          </w:tcPr>
          <w:p w:rsidR="006D55FB" w:rsidRPr="00763877" w:rsidRDefault="006D55FB" w:rsidP="00D83975">
            <w:r w:rsidRPr="00763877">
              <w:t>ОБЩЕСТВО С ОГРАНИЧЕННОЙ ОТВЕТСТВЕННОСТЬЮ "ЗДЕСЬ ВЫГОДНО"</w:t>
            </w:r>
          </w:p>
        </w:tc>
        <w:tc>
          <w:tcPr>
            <w:tcW w:w="1608" w:type="dxa"/>
            <w:shd w:val="clear" w:color="auto" w:fill="auto"/>
            <w:vAlign w:val="bottom"/>
          </w:tcPr>
          <w:p w:rsidR="006D55FB" w:rsidRPr="00763877" w:rsidRDefault="006D55FB" w:rsidP="00D83975">
            <w:pPr>
              <w:ind w:right="227"/>
              <w:jc w:val="right"/>
            </w:pPr>
            <w:r w:rsidRPr="00763877">
              <w:t>47.11</w:t>
            </w:r>
          </w:p>
        </w:tc>
      </w:tr>
      <w:tr w:rsidR="006D55FB" w:rsidRPr="00763877" w:rsidTr="00D83975">
        <w:trPr>
          <w:cantSplit/>
        </w:trPr>
        <w:tc>
          <w:tcPr>
            <w:tcW w:w="2660" w:type="dxa"/>
            <w:shd w:val="clear" w:color="auto" w:fill="auto"/>
            <w:vAlign w:val="bottom"/>
          </w:tcPr>
          <w:p w:rsidR="006D55FB" w:rsidRPr="00763877" w:rsidRDefault="00711BE7" w:rsidP="00D83975">
            <w:r w:rsidRPr="001A2D9E">
              <w:t>Организация в процессе банкротства</w:t>
            </w:r>
            <w:r>
              <w:rPr>
                <w:rFonts w:ascii="Arial" w:hAnsi="Arial" w:cs="Arial"/>
                <w:color w:val="D97D0D"/>
                <w:spacing w:val="-4"/>
                <w:sz w:val="18"/>
                <w:szCs w:val="18"/>
                <w:shd w:val="clear" w:color="auto" w:fill="FFFFFF"/>
              </w:rPr>
              <w:t xml:space="preserve"> </w:t>
            </w:r>
            <w:r w:rsidR="006D55FB" w:rsidRPr="00763877">
              <w:t>ООО "СИ"</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"СКАЙ ИНЖИНИРИНГ"</w:t>
            </w:r>
          </w:p>
        </w:tc>
        <w:tc>
          <w:tcPr>
            <w:tcW w:w="1608" w:type="dxa"/>
            <w:shd w:val="clear" w:color="auto" w:fill="auto"/>
            <w:vAlign w:val="bottom"/>
          </w:tcPr>
          <w:p w:rsidR="006D55FB" w:rsidRPr="00763877" w:rsidRDefault="006D55FB" w:rsidP="00D83975">
            <w:pPr>
              <w:ind w:right="227"/>
              <w:jc w:val="right"/>
            </w:pPr>
            <w:r w:rsidRPr="00763877">
              <w:t>41.20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"АГИДЕЛЬ"</w:t>
            </w:r>
          </w:p>
        </w:tc>
        <w:tc>
          <w:tcPr>
            <w:tcW w:w="5245" w:type="dxa"/>
            <w:shd w:val="clear" w:color="auto" w:fill="auto"/>
            <w:vAlign w:val="bottom"/>
          </w:tcPr>
          <w:p w:rsidR="006D55FB" w:rsidRPr="00763877" w:rsidRDefault="006D55FB" w:rsidP="00D83975">
            <w:r w:rsidRPr="00763877">
              <w:t>ОБЩЕСТВО С ОГРАНИЧЕННОЙ ОТВЕТСТВЕННОСТЬЮ "АГИДЕЛЬ"</w:t>
            </w:r>
          </w:p>
        </w:tc>
        <w:tc>
          <w:tcPr>
            <w:tcW w:w="1608" w:type="dxa"/>
            <w:shd w:val="clear" w:color="auto" w:fill="auto"/>
            <w:vAlign w:val="bottom"/>
          </w:tcPr>
          <w:p w:rsidR="006D55FB" w:rsidRPr="00763877" w:rsidRDefault="006D55FB" w:rsidP="00D83975">
            <w:pPr>
              <w:ind w:right="227"/>
              <w:jc w:val="right"/>
            </w:pPr>
            <w:r w:rsidRPr="00763877">
              <w:t>25.73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"МЕГАСТРОЙ"</w:t>
            </w:r>
          </w:p>
        </w:tc>
        <w:tc>
          <w:tcPr>
            <w:tcW w:w="5245" w:type="dxa"/>
            <w:shd w:val="clear" w:color="auto" w:fill="auto"/>
            <w:vAlign w:val="bottom"/>
          </w:tcPr>
          <w:p w:rsidR="006D55FB" w:rsidRPr="00763877" w:rsidRDefault="006D55FB" w:rsidP="00D83975">
            <w:r w:rsidRPr="00763877">
              <w:t>ОБЩЕСТВО С ОГРАНИЧЕННОЙ ОТВЕТСТВЕННОСТЬЮ "МЕГАСТРОЙ"</w:t>
            </w:r>
          </w:p>
        </w:tc>
        <w:tc>
          <w:tcPr>
            <w:tcW w:w="1608" w:type="dxa"/>
            <w:shd w:val="clear" w:color="auto" w:fill="auto"/>
            <w:vAlign w:val="bottom"/>
          </w:tcPr>
          <w:p w:rsidR="006D55FB" w:rsidRPr="00763877" w:rsidRDefault="006D55FB" w:rsidP="00D83975">
            <w:pPr>
              <w:ind w:right="227"/>
              <w:jc w:val="right"/>
            </w:pPr>
            <w:r w:rsidRPr="00763877">
              <w:t>42.11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ПРИХОД ХРАМА В ЧЕСТЬ ВОСКРЕСЕНИЯ ХРИСТОВА В Г. ТАРУСЕ</w:t>
            </w:r>
          </w:p>
        </w:tc>
        <w:tc>
          <w:tcPr>
            <w:tcW w:w="5245" w:type="dxa"/>
            <w:shd w:val="clear" w:color="auto" w:fill="auto"/>
            <w:vAlign w:val="bottom"/>
          </w:tcPr>
          <w:p w:rsidR="006D55FB" w:rsidRPr="00763877" w:rsidRDefault="006D55FB" w:rsidP="00D83975">
            <w:r w:rsidRPr="00763877">
              <w:t>МЕСТНАЯ ПРАВОСЛАВНАЯ РЕЛИГИОЗНАЯ ОРГАНИЗАЦИЯ ПРИХОД В ЧЕСТЬ ВОСКРЕСЕНИЯ ХРИСТОВА В Г. ТАРУСЕ КАЛУЖСКОЙ ЕПАРХИИ РУССКОЙ ПРАВОСЛАВНОЙ ЦЕРКВИ (МОСКОВСКИЙ ПАТРИАРХАТ)</w:t>
            </w:r>
          </w:p>
        </w:tc>
        <w:tc>
          <w:tcPr>
            <w:tcW w:w="1608" w:type="dxa"/>
            <w:shd w:val="clear" w:color="auto" w:fill="auto"/>
            <w:vAlign w:val="bottom"/>
          </w:tcPr>
          <w:p w:rsidR="006D55FB" w:rsidRPr="00763877" w:rsidRDefault="006D55FB" w:rsidP="00D83975">
            <w:pPr>
              <w:ind w:right="227"/>
              <w:jc w:val="right"/>
            </w:pPr>
            <w:r w:rsidRPr="00763877">
              <w:t>94.91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"СИРИУС"</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"СИРИУС"</w:t>
            </w:r>
          </w:p>
        </w:tc>
        <w:tc>
          <w:tcPr>
            <w:tcW w:w="1608" w:type="dxa"/>
            <w:shd w:val="clear" w:color="auto" w:fill="auto"/>
            <w:vAlign w:val="bottom"/>
          </w:tcPr>
          <w:p w:rsidR="006D55FB" w:rsidRPr="00763877" w:rsidRDefault="006D55FB" w:rsidP="00D83975">
            <w:pPr>
              <w:ind w:right="227"/>
              <w:jc w:val="right"/>
            </w:pPr>
            <w:r w:rsidRPr="00763877">
              <w:t>47.11</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ФЛ "ТАРУССКИЙ" ООО "РИК-5"</w:t>
            </w:r>
          </w:p>
        </w:tc>
        <w:tc>
          <w:tcPr>
            <w:tcW w:w="5245" w:type="dxa"/>
            <w:shd w:val="clear" w:color="auto" w:fill="auto"/>
            <w:vAlign w:val="bottom"/>
          </w:tcPr>
          <w:p w:rsidR="006D55FB" w:rsidRPr="00763877" w:rsidRDefault="006D55FB" w:rsidP="00D83975">
            <w:r w:rsidRPr="00763877">
              <w:t>Филиал "ТАРУССКИЙ" ОБЩЕСТВА С ОГРАНИЧЕННОЙ ОТВЕТСТВЕННОСТЬЮ "РИК-5"</w:t>
            </w:r>
          </w:p>
        </w:tc>
        <w:tc>
          <w:tcPr>
            <w:tcW w:w="1608" w:type="dxa"/>
            <w:shd w:val="clear" w:color="auto" w:fill="auto"/>
            <w:vAlign w:val="bottom"/>
          </w:tcPr>
          <w:p w:rsidR="006D55FB" w:rsidRPr="00763877" w:rsidRDefault="006D55FB" w:rsidP="00D83975">
            <w:pPr>
              <w:ind w:right="227"/>
              <w:jc w:val="right"/>
            </w:pPr>
            <w:r w:rsidRPr="00763877">
              <w:t>41.20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"КОЛОВРАТ"</w:t>
            </w:r>
          </w:p>
        </w:tc>
        <w:tc>
          <w:tcPr>
            <w:tcW w:w="5245" w:type="dxa"/>
            <w:shd w:val="clear" w:color="auto" w:fill="auto"/>
            <w:vAlign w:val="bottom"/>
          </w:tcPr>
          <w:p w:rsidR="006D55FB" w:rsidRPr="00763877" w:rsidRDefault="006D55FB" w:rsidP="00D83975">
            <w:r w:rsidRPr="00763877">
              <w:t>ОБЩЕСТВО С ОГРАНИЧЕННОЙ ОТВЕТСТВЕННОСТЬЮ "КОЛОВРАТ"</w:t>
            </w:r>
          </w:p>
        </w:tc>
        <w:tc>
          <w:tcPr>
            <w:tcW w:w="1608" w:type="dxa"/>
            <w:shd w:val="clear" w:color="auto" w:fill="auto"/>
            <w:vAlign w:val="bottom"/>
          </w:tcPr>
          <w:p w:rsidR="006D55FB" w:rsidRPr="00763877" w:rsidRDefault="006D55FB" w:rsidP="00D83975">
            <w:pPr>
              <w:ind w:right="227"/>
              <w:jc w:val="right"/>
            </w:pPr>
            <w:r w:rsidRPr="00763877">
              <w:t>25.73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МОО ВПЗ «ПОГРАНИЧНОЕ БРАТСТВО» Г. ТАРУСЫ</w:t>
            </w:r>
          </w:p>
        </w:tc>
        <w:tc>
          <w:tcPr>
            <w:tcW w:w="5245" w:type="dxa"/>
            <w:shd w:val="clear" w:color="auto" w:fill="auto"/>
            <w:vAlign w:val="bottom"/>
          </w:tcPr>
          <w:p w:rsidR="006D55FB" w:rsidRPr="00763877" w:rsidRDefault="006D55FB" w:rsidP="00D83975">
            <w:r w:rsidRPr="00763877">
              <w:t>МЕСТНАЯ ОБЩЕСТВЕННАЯ ОРГАНИЗАЦИЯ ВОИНОВ-ПОГРАНИЧНИКОВ ЗАПАСА "ПОГРАНИЧНОЕ БРАТСТВО" ГОРОДА ТАРУСЫ</w:t>
            </w:r>
          </w:p>
        </w:tc>
        <w:tc>
          <w:tcPr>
            <w:tcW w:w="1608" w:type="dxa"/>
            <w:shd w:val="clear" w:color="auto" w:fill="auto"/>
            <w:vAlign w:val="bottom"/>
          </w:tcPr>
          <w:p w:rsidR="006D55FB" w:rsidRPr="00763877" w:rsidRDefault="006D55FB" w:rsidP="00D83975">
            <w:pPr>
              <w:ind w:right="227"/>
              <w:jc w:val="right"/>
            </w:pPr>
            <w:r w:rsidRPr="00763877">
              <w:t>94.99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ЧУ "МУЗЕЙ ПЕЧАТНОГО ДЕЛА"</w:t>
            </w:r>
          </w:p>
        </w:tc>
        <w:tc>
          <w:tcPr>
            <w:tcW w:w="5245" w:type="dxa"/>
            <w:shd w:val="clear" w:color="auto" w:fill="auto"/>
            <w:vAlign w:val="bottom"/>
          </w:tcPr>
          <w:p w:rsidR="006D55FB" w:rsidRPr="00763877" w:rsidRDefault="006D55FB" w:rsidP="00D83975">
            <w:r w:rsidRPr="00763877">
              <w:t>ЧАСТНОЕ УЧРЕЖДЕНИЕ "МУЗЕЙ ПЕЧАТНОГО ДЕЛА"</w:t>
            </w:r>
          </w:p>
        </w:tc>
        <w:tc>
          <w:tcPr>
            <w:tcW w:w="1608" w:type="dxa"/>
            <w:shd w:val="clear" w:color="auto" w:fill="auto"/>
            <w:vAlign w:val="bottom"/>
          </w:tcPr>
          <w:p w:rsidR="006D55FB" w:rsidRPr="00763877" w:rsidRDefault="006D55FB" w:rsidP="00D83975">
            <w:pPr>
              <w:ind w:right="227"/>
              <w:jc w:val="right"/>
            </w:pPr>
            <w:r w:rsidRPr="00763877">
              <w:t>91.02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"ЭЛЕКТРОМИР"</w:t>
            </w:r>
          </w:p>
        </w:tc>
        <w:tc>
          <w:tcPr>
            <w:tcW w:w="5245" w:type="dxa"/>
            <w:shd w:val="clear" w:color="auto" w:fill="auto"/>
            <w:vAlign w:val="bottom"/>
          </w:tcPr>
          <w:p w:rsidR="006D55FB" w:rsidRPr="00763877" w:rsidRDefault="006D55FB" w:rsidP="00D83975">
            <w:r w:rsidRPr="00763877">
              <w:t>ОБЩЕСТВО С ОГРАНИЧЕННОЙ ОТВЕТСТВЕННОСТЬЮ "ЭЛЕКТРОМИР"</w:t>
            </w:r>
          </w:p>
        </w:tc>
        <w:tc>
          <w:tcPr>
            <w:tcW w:w="1608" w:type="dxa"/>
            <w:shd w:val="clear" w:color="auto" w:fill="auto"/>
            <w:vAlign w:val="bottom"/>
          </w:tcPr>
          <w:p w:rsidR="006D55FB" w:rsidRPr="00763877" w:rsidRDefault="006D55FB" w:rsidP="00D83975">
            <w:pPr>
              <w:ind w:right="227"/>
              <w:jc w:val="right"/>
            </w:pPr>
            <w:r w:rsidRPr="00763877">
              <w:t>68.20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"АРМАДЕКОР"</w:t>
            </w:r>
          </w:p>
        </w:tc>
        <w:tc>
          <w:tcPr>
            <w:tcW w:w="5245" w:type="dxa"/>
            <w:shd w:val="clear" w:color="auto" w:fill="auto"/>
            <w:vAlign w:val="bottom"/>
          </w:tcPr>
          <w:p w:rsidR="006D55FB" w:rsidRPr="00763877" w:rsidRDefault="006D55FB" w:rsidP="00D83975">
            <w:r w:rsidRPr="00763877">
              <w:t>ОБЩЕСТВО С ОГРАНИЧЕННОЙ ОТВЕТСТВЕННОСТЬЮ "АРМАДЕКОР"</w:t>
            </w:r>
          </w:p>
        </w:tc>
        <w:tc>
          <w:tcPr>
            <w:tcW w:w="1608" w:type="dxa"/>
            <w:shd w:val="clear" w:color="auto" w:fill="auto"/>
            <w:vAlign w:val="bottom"/>
          </w:tcPr>
          <w:p w:rsidR="006D55FB" w:rsidRPr="00763877" w:rsidRDefault="006D55FB" w:rsidP="00D83975">
            <w:pPr>
              <w:ind w:right="227"/>
              <w:jc w:val="right"/>
            </w:pPr>
            <w:r w:rsidRPr="00763877">
              <w:t>68.20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"ЯРЕКС"</w:t>
            </w:r>
          </w:p>
        </w:tc>
        <w:tc>
          <w:tcPr>
            <w:tcW w:w="5245" w:type="dxa"/>
            <w:shd w:val="clear" w:color="auto" w:fill="auto"/>
            <w:vAlign w:val="bottom"/>
          </w:tcPr>
          <w:p w:rsidR="006D55FB" w:rsidRPr="00763877" w:rsidRDefault="006D55FB" w:rsidP="00D83975">
            <w:r w:rsidRPr="00763877">
              <w:t>ОБЩЕСТВО С ОГРАНИЧЕННОЙ ОТВЕТСТВЕННОСТЬЮ "ЯРЕКС"</w:t>
            </w:r>
          </w:p>
        </w:tc>
        <w:tc>
          <w:tcPr>
            <w:tcW w:w="1608" w:type="dxa"/>
            <w:shd w:val="clear" w:color="auto" w:fill="auto"/>
            <w:vAlign w:val="bottom"/>
          </w:tcPr>
          <w:p w:rsidR="006D55FB" w:rsidRPr="00763877" w:rsidRDefault="006D55FB" w:rsidP="00D83975">
            <w:pPr>
              <w:ind w:right="227"/>
              <w:jc w:val="right"/>
            </w:pPr>
            <w:r w:rsidRPr="00763877">
              <w:t>32.99.9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"РУСБЕЛ"</w:t>
            </w:r>
          </w:p>
        </w:tc>
        <w:tc>
          <w:tcPr>
            <w:tcW w:w="5245" w:type="dxa"/>
            <w:shd w:val="clear" w:color="auto" w:fill="auto"/>
            <w:vAlign w:val="bottom"/>
          </w:tcPr>
          <w:p w:rsidR="006D55FB" w:rsidRPr="00763877" w:rsidRDefault="006D55FB" w:rsidP="00D83975">
            <w:r w:rsidRPr="00763877">
              <w:t>ОБЩЕСТВО С ОГРАНИЧЕННОЙ ОТВЕТСТВЕННОСТЬЮ "РУСБЕЛ"</w:t>
            </w:r>
          </w:p>
        </w:tc>
        <w:tc>
          <w:tcPr>
            <w:tcW w:w="1608" w:type="dxa"/>
            <w:shd w:val="clear" w:color="auto" w:fill="auto"/>
            <w:vAlign w:val="bottom"/>
          </w:tcPr>
          <w:p w:rsidR="006D55FB" w:rsidRPr="00763877" w:rsidRDefault="006D55FB" w:rsidP="00D83975">
            <w:pPr>
              <w:ind w:right="227"/>
              <w:jc w:val="right"/>
            </w:pPr>
            <w:r w:rsidRPr="00763877">
              <w:t>96.01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ГБУЗ КО "ЦРБ ТАРУССКОГО РАЙОНА"</w:t>
            </w:r>
          </w:p>
        </w:tc>
        <w:tc>
          <w:tcPr>
            <w:tcW w:w="5245" w:type="dxa"/>
            <w:shd w:val="clear" w:color="auto" w:fill="auto"/>
            <w:vAlign w:val="bottom"/>
          </w:tcPr>
          <w:p w:rsidR="006D55FB" w:rsidRPr="00763877" w:rsidRDefault="006D55FB" w:rsidP="00D83975">
            <w:r w:rsidRPr="00763877">
              <w:t>ГОСУДАРСТВЕННОЕ БЮДЖЕТНОЕ УЧРЕЖДЕНИЕ ЗДРАВООХРАНЕНИЯ КАЛУЖСКОЙ ОБЛАСТИ "ЦЕНТРАЛЬНАЯ РАЙОННАЯ БОЛЬНИЦА ТАРУССКОГО РАЙОНА"</w:t>
            </w:r>
          </w:p>
        </w:tc>
        <w:tc>
          <w:tcPr>
            <w:tcW w:w="1608" w:type="dxa"/>
            <w:shd w:val="clear" w:color="auto" w:fill="auto"/>
            <w:vAlign w:val="bottom"/>
          </w:tcPr>
          <w:p w:rsidR="006D55FB" w:rsidRPr="00763877" w:rsidRDefault="006D55FB" w:rsidP="00D83975">
            <w:pPr>
              <w:ind w:right="227"/>
              <w:jc w:val="right"/>
            </w:pPr>
            <w:r w:rsidRPr="00763877">
              <w:t>86.10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МБДОУ "ДЕТСКИЙ САД "БЕРЕЗКА"</w:t>
            </w:r>
          </w:p>
        </w:tc>
        <w:tc>
          <w:tcPr>
            <w:tcW w:w="5245" w:type="dxa"/>
            <w:shd w:val="clear" w:color="auto" w:fill="auto"/>
            <w:vAlign w:val="bottom"/>
          </w:tcPr>
          <w:p w:rsidR="006D55FB" w:rsidRPr="00763877" w:rsidRDefault="006D55FB" w:rsidP="00D83975">
            <w:r w:rsidRPr="00763877">
              <w:t>МУНИЦИПАЛЬНОЕ БЮДЖЕТНОЕ ДОШКОЛЬНОЕ ОБРАЗОВАТЕЛЬНОЕ УЧРЕЖДЕНИЕ "ДЕТСКИЙ САД ОБЩЕРАЗВИВАЮЩЕГО ВИДА С ПРИОРИТЕТНЫМ ОСУЩЕСТВЛЕНИЕМ ХУДОЖЕСТВЕННО-ЭСТЕТИЧЕСКОГО РАЗВИТИЯ ВОСПИТАННИКОВ "БЕРЕЗКА" Г.ТАРУСА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85.11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МРО ХРИСТИАН ВЕРЫ ЕВАНГЕЛЬСКОЙ (ПЯТИДЕСЯТНИКОВ) ТАРУССКАЯ ЦЕРКОВЬ "БЛАГОВЕСТИЕ"</w:t>
            </w:r>
          </w:p>
        </w:tc>
        <w:tc>
          <w:tcPr>
            <w:tcW w:w="5245" w:type="dxa"/>
            <w:shd w:val="clear" w:color="auto" w:fill="auto"/>
            <w:vAlign w:val="bottom"/>
          </w:tcPr>
          <w:p w:rsidR="006D55FB" w:rsidRPr="00763877" w:rsidRDefault="006D55FB" w:rsidP="00D83975">
            <w:r w:rsidRPr="00763877">
              <w:t>МЕСТНАЯ РЕЛИГИОЗНАЯ ОРГАНИЗАЦИЯ ХРИСТИАН ВЕРЫ ЕВАНГЕЛЬСКОЙ (ПЯТИДЕСЯТНИКОВ) ТАРУССКАЯ ЦЕРКОВЬ "БЛАГОВЕСТИЕ"</w:t>
            </w:r>
          </w:p>
        </w:tc>
        <w:tc>
          <w:tcPr>
            <w:tcW w:w="1608" w:type="dxa"/>
            <w:shd w:val="clear" w:color="auto" w:fill="auto"/>
            <w:vAlign w:val="bottom"/>
          </w:tcPr>
          <w:p w:rsidR="006D55FB" w:rsidRPr="00763877" w:rsidRDefault="006D55FB" w:rsidP="00D83975">
            <w:pPr>
              <w:ind w:right="227"/>
              <w:jc w:val="right"/>
            </w:pPr>
            <w:r w:rsidRPr="00763877">
              <w:t>94.91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"КОМПАНИЯ ТАРУСА"</w:t>
            </w:r>
          </w:p>
        </w:tc>
        <w:tc>
          <w:tcPr>
            <w:tcW w:w="5245" w:type="dxa"/>
            <w:shd w:val="clear" w:color="auto" w:fill="auto"/>
            <w:vAlign w:val="bottom"/>
          </w:tcPr>
          <w:p w:rsidR="006D55FB" w:rsidRPr="00763877" w:rsidRDefault="006D55FB" w:rsidP="00D83975">
            <w:r w:rsidRPr="00763877">
              <w:t>ОБЩЕСТВО С ОГРАНИЧЕННОЙ ОТВЕТСТВЕННОСТЬЮ "КОМПАНИЯ ТАРУСА"</w:t>
            </w:r>
          </w:p>
        </w:tc>
        <w:tc>
          <w:tcPr>
            <w:tcW w:w="1608" w:type="dxa"/>
            <w:shd w:val="clear" w:color="auto" w:fill="auto"/>
            <w:vAlign w:val="bottom"/>
          </w:tcPr>
          <w:p w:rsidR="006D55FB" w:rsidRPr="00763877" w:rsidRDefault="006D55FB" w:rsidP="00D83975">
            <w:pPr>
              <w:ind w:right="227"/>
              <w:jc w:val="right"/>
            </w:pPr>
            <w:r w:rsidRPr="00763877">
              <w:t>55.90</w:t>
            </w:r>
          </w:p>
        </w:tc>
      </w:tr>
      <w:tr w:rsidR="006D55FB" w:rsidRPr="00763877" w:rsidTr="00D83975">
        <w:trPr>
          <w:cantSplit/>
        </w:trPr>
        <w:tc>
          <w:tcPr>
            <w:tcW w:w="2660" w:type="dxa"/>
            <w:shd w:val="clear" w:color="auto" w:fill="auto"/>
            <w:vAlign w:val="bottom"/>
          </w:tcPr>
          <w:p w:rsidR="006D55FB" w:rsidRPr="00763877" w:rsidRDefault="00BB09D0" w:rsidP="00D83975">
            <w:r w:rsidRPr="001A2D9E">
              <w:lastRenderedPageBreak/>
              <w:t xml:space="preserve">Организация в процессе ликвидации </w:t>
            </w:r>
            <w:r w:rsidR="006D55FB" w:rsidRPr="00763877">
              <w:t>РО  ВОИ</w:t>
            </w:r>
          </w:p>
        </w:tc>
        <w:tc>
          <w:tcPr>
            <w:tcW w:w="5245" w:type="dxa"/>
            <w:shd w:val="clear" w:color="auto" w:fill="auto"/>
            <w:vAlign w:val="bottom"/>
          </w:tcPr>
          <w:p w:rsidR="006D55FB" w:rsidRPr="00763877" w:rsidRDefault="006D55FB" w:rsidP="00D83975">
            <w:r w:rsidRPr="00763877">
              <w:t>ТАРУССКОЕ РАЙОННОЕ ОТДЕЛЕНИЕ КАЛУЖСКОЙ ОБЛАСТНОЙ ОБЩЕСТВЕННОЙ ОРГАНИЗАЦИИ ВСЕРОССИЙСКОГО ОБЩЕСТВА ИНВАЛИДОВ (ВОИ)</w:t>
            </w:r>
          </w:p>
        </w:tc>
        <w:tc>
          <w:tcPr>
            <w:tcW w:w="1608" w:type="dxa"/>
            <w:shd w:val="clear" w:color="auto" w:fill="auto"/>
            <w:vAlign w:val="bottom"/>
          </w:tcPr>
          <w:p w:rsidR="006D55FB" w:rsidRPr="00763877" w:rsidRDefault="006D55FB" w:rsidP="00D83975">
            <w:pPr>
              <w:ind w:right="227"/>
              <w:jc w:val="right"/>
            </w:pPr>
            <w:r w:rsidRPr="00763877">
              <w:t>94.99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ППО РАБОТНИКОВ ТАРУССКОГО КОММУНАЛЬНОГО ПРЕДПРИЯТИЯ</w:t>
            </w:r>
          </w:p>
        </w:tc>
        <w:tc>
          <w:tcPr>
            <w:tcW w:w="5245" w:type="dxa"/>
            <w:shd w:val="clear" w:color="auto" w:fill="auto"/>
            <w:vAlign w:val="bottom"/>
          </w:tcPr>
          <w:p w:rsidR="006D55FB" w:rsidRPr="00763877" w:rsidRDefault="006D55FB" w:rsidP="00D83975">
            <w:r w:rsidRPr="00763877">
              <w:t>ПЕРВИЧНАЯ ПРОФСОЮЗНАЯ ОРГАНИЗАЦИЯ РАБОТНИКОВ ТАРУССКОГО КОММУНАЛЬНОГО ПРЕДПРИЯТИЯ РОССИЙСКОЙ  АКАДЕМИИ НАУК</w:t>
            </w:r>
          </w:p>
        </w:tc>
        <w:tc>
          <w:tcPr>
            <w:tcW w:w="1608" w:type="dxa"/>
            <w:shd w:val="clear" w:color="auto" w:fill="auto"/>
            <w:vAlign w:val="bottom"/>
          </w:tcPr>
          <w:p w:rsidR="006D55FB" w:rsidRPr="00763877" w:rsidRDefault="006D55FB" w:rsidP="00D83975">
            <w:pPr>
              <w:ind w:right="227"/>
              <w:jc w:val="right"/>
            </w:pPr>
            <w:r w:rsidRPr="00763877">
              <w:t>94.20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ФЛ АО "Газпром газораспределение Калуга" в г.Тарусе</w:t>
            </w:r>
          </w:p>
        </w:tc>
        <w:tc>
          <w:tcPr>
            <w:tcW w:w="5245" w:type="dxa"/>
            <w:shd w:val="clear" w:color="auto" w:fill="auto"/>
            <w:vAlign w:val="bottom"/>
          </w:tcPr>
          <w:p w:rsidR="006D55FB" w:rsidRPr="00763877" w:rsidRDefault="006D55FB" w:rsidP="00D83975">
            <w:r w:rsidRPr="00763877">
              <w:t>Филиал Акционерного общества "Газпром газораспределение Калуга " в г.Тарусе</w:t>
            </w:r>
          </w:p>
        </w:tc>
        <w:tc>
          <w:tcPr>
            <w:tcW w:w="1608" w:type="dxa"/>
            <w:shd w:val="clear" w:color="auto" w:fill="auto"/>
            <w:vAlign w:val="bottom"/>
          </w:tcPr>
          <w:p w:rsidR="006D55FB" w:rsidRPr="00763877" w:rsidRDefault="006D55FB" w:rsidP="00D83975">
            <w:pPr>
              <w:ind w:right="227"/>
              <w:jc w:val="right"/>
            </w:pPr>
            <w:r w:rsidRPr="00763877">
              <w:t>35.22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"Мастер-плюс-2"</w:t>
            </w:r>
          </w:p>
        </w:tc>
        <w:tc>
          <w:tcPr>
            <w:tcW w:w="5245" w:type="dxa"/>
            <w:shd w:val="clear" w:color="auto" w:fill="auto"/>
            <w:vAlign w:val="bottom"/>
          </w:tcPr>
          <w:p w:rsidR="006D55FB" w:rsidRPr="00763877" w:rsidRDefault="006D55FB" w:rsidP="00D83975">
            <w:r w:rsidRPr="00763877">
              <w:t>Общество с ограниченной ответственностью "Мастер-плюс-2"</w:t>
            </w:r>
          </w:p>
        </w:tc>
        <w:tc>
          <w:tcPr>
            <w:tcW w:w="1608" w:type="dxa"/>
            <w:shd w:val="clear" w:color="auto" w:fill="auto"/>
            <w:vAlign w:val="bottom"/>
          </w:tcPr>
          <w:p w:rsidR="006D55FB" w:rsidRPr="00763877" w:rsidRDefault="006D55FB" w:rsidP="00D83975">
            <w:pPr>
              <w:ind w:right="227"/>
              <w:jc w:val="right"/>
            </w:pPr>
            <w:r w:rsidRPr="00763877">
              <w:t>35.13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"ОКА-СЕРВИС-ПАНСИОНАТ ЯКОРЬ"</w:t>
            </w:r>
          </w:p>
        </w:tc>
        <w:tc>
          <w:tcPr>
            <w:tcW w:w="5245" w:type="dxa"/>
            <w:shd w:val="clear" w:color="auto" w:fill="auto"/>
            <w:vAlign w:val="bottom"/>
          </w:tcPr>
          <w:p w:rsidR="006D55FB" w:rsidRPr="00763877" w:rsidRDefault="006D55FB" w:rsidP="00D83975">
            <w:r w:rsidRPr="00763877">
              <w:t>ОБЩЕСТВО С ОГРАНИЧЕННОЙ ОТВЕТСТВЕННОСТЬЮ "ОКА-СЕРВИС-ПАНСИОНАТ ЯКОРЬ"</w:t>
            </w:r>
          </w:p>
        </w:tc>
        <w:tc>
          <w:tcPr>
            <w:tcW w:w="1608" w:type="dxa"/>
            <w:shd w:val="clear" w:color="auto" w:fill="auto"/>
            <w:vAlign w:val="bottom"/>
          </w:tcPr>
          <w:p w:rsidR="006D55FB" w:rsidRPr="00763877" w:rsidRDefault="006D55FB" w:rsidP="00D83975">
            <w:pPr>
              <w:ind w:right="227"/>
              <w:jc w:val="right"/>
            </w:pPr>
            <w:r w:rsidRPr="00763877">
              <w:t>55.90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МУП "ТАРУСАЖИЛДОРСТРОЙ-ЗАКАЗЧИК"</w:t>
            </w:r>
          </w:p>
        </w:tc>
        <w:tc>
          <w:tcPr>
            <w:tcW w:w="5245" w:type="dxa"/>
            <w:shd w:val="clear" w:color="auto" w:fill="auto"/>
            <w:vAlign w:val="bottom"/>
          </w:tcPr>
          <w:p w:rsidR="006D55FB" w:rsidRPr="00763877" w:rsidRDefault="006D55FB" w:rsidP="00D83975">
            <w:r w:rsidRPr="00763877">
              <w:t>МУНИЦИПАЛЬНОЕ УНИТАРНОЕ ПРЕДПРИЯТИЕ "ТАРУСАЖИЛДОРСТРОЙ- ЗАКАЗЧИК"</w:t>
            </w:r>
          </w:p>
        </w:tc>
        <w:tc>
          <w:tcPr>
            <w:tcW w:w="1608" w:type="dxa"/>
            <w:shd w:val="clear" w:color="auto" w:fill="auto"/>
            <w:vAlign w:val="bottom"/>
          </w:tcPr>
          <w:p w:rsidR="006D55FB" w:rsidRPr="00763877" w:rsidRDefault="006D55FB" w:rsidP="00D83975">
            <w:pPr>
              <w:ind w:right="227"/>
              <w:jc w:val="right"/>
            </w:pPr>
            <w:r w:rsidRPr="00763877">
              <w:t>68.32.1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ЗАО "КСПЗ"</w:t>
            </w:r>
          </w:p>
        </w:tc>
        <w:tc>
          <w:tcPr>
            <w:tcW w:w="5245" w:type="dxa"/>
            <w:shd w:val="clear" w:color="auto" w:fill="auto"/>
            <w:vAlign w:val="bottom"/>
          </w:tcPr>
          <w:p w:rsidR="006D55FB" w:rsidRPr="00763877" w:rsidRDefault="006D55FB" w:rsidP="00D83975">
            <w:r w:rsidRPr="00763877">
              <w:t>ЗАКРЫТОЕ АКЦИОНЕРНОЕ ОБЩЕСТВО" КЛИМОВСКИЙ СПЕЦИАЛИЗИРОВАННЫЙ ПАТРОННЫЙ ЗАВОД"</w:t>
            </w:r>
          </w:p>
        </w:tc>
        <w:tc>
          <w:tcPr>
            <w:tcW w:w="1608" w:type="dxa"/>
            <w:shd w:val="clear" w:color="auto" w:fill="auto"/>
            <w:vAlign w:val="bottom"/>
          </w:tcPr>
          <w:p w:rsidR="006D55FB" w:rsidRPr="00763877" w:rsidRDefault="006D55FB" w:rsidP="00D83975">
            <w:pPr>
              <w:ind w:right="227"/>
              <w:jc w:val="right"/>
            </w:pPr>
            <w:r w:rsidRPr="00763877">
              <w:t>25.40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МБУ СШ "ЛИДЕР"</w:t>
            </w:r>
          </w:p>
        </w:tc>
        <w:tc>
          <w:tcPr>
            <w:tcW w:w="5245" w:type="dxa"/>
            <w:shd w:val="clear" w:color="auto" w:fill="auto"/>
            <w:vAlign w:val="bottom"/>
          </w:tcPr>
          <w:p w:rsidR="006D55FB" w:rsidRPr="00763877" w:rsidRDefault="006D55FB" w:rsidP="00D83975">
            <w:r w:rsidRPr="00763877">
              <w:t>МУНИЦИПАЛЬНОЕ БЮДЖЕТНОЕ УЧРЕЖДЕНИЕ СПОРТИВНАЯ ШКОЛА "ЛИДЕР"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93.19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"РУССКАЯ ОРУЖЕЙНАЯ КОМПАНИЯ"</w:t>
            </w:r>
          </w:p>
        </w:tc>
        <w:tc>
          <w:tcPr>
            <w:tcW w:w="5245" w:type="dxa"/>
            <w:shd w:val="clear" w:color="auto" w:fill="auto"/>
            <w:vAlign w:val="bottom"/>
          </w:tcPr>
          <w:p w:rsidR="006D55FB" w:rsidRPr="00763877" w:rsidRDefault="006D55FB" w:rsidP="00D83975">
            <w:r w:rsidRPr="00763877">
              <w:t>ОБЩЕСТВО С ОГРАНИЧЕННОЙ ОТВЕТСТВЕННОСТЬЮ "РУССКАЯ ОРУЖЕЙНАЯ КОМПАНИЯ"</w:t>
            </w:r>
          </w:p>
        </w:tc>
        <w:tc>
          <w:tcPr>
            <w:tcW w:w="1608" w:type="dxa"/>
            <w:shd w:val="clear" w:color="auto" w:fill="auto"/>
            <w:vAlign w:val="bottom"/>
          </w:tcPr>
          <w:p w:rsidR="006D55FB" w:rsidRPr="00763877" w:rsidRDefault="006D55FB" w:rsidP="00D83975">
            <w:pPr>
              <w:ind w:right="227"/>
              <w:jc w:val="right"/>
            </w:pPr>
            <w:r w:rsidRPr="00763877">
              <w:t>46.49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"АМУЛЕТ ЗДОРОВЬЯ"</w:t>
            </w:r>
          </w:p>
        </w:tc>
        <w:tc>
          <w:tcPr>
            <w:tcW w:w="5245" w:type="dxa"/>
            <w:shd w:val="clear" w:color="auto" w:fill="auto"/>
            <w:vAlign w:val="bottom"/>
          </w:tcPr>
          <w:p w:rsidR="006D55FB" w:rsidRPr="00763877" w:rsidRDefault="006D55FB" w:rsidP="00D83975">
            <w:r w:rsidRPr="00763877">
              <w:t>ОБЩЕСТВО С ОГРАНИЧЕННОЙ ОТВЕТСТВЕННОСТЬЮ "АМУЛЕТ ЗДОРОВЬЯ"</w:t>
            </w:r>
          </w:p>
        </w:tc>
        <w:tc>
          <w:tcPr>
            <w:tcW w:w="1608" w:type="dxa"/>
            <w:shd w:val="clear" w:color="auto" w:fill="auto"/>
            <w:vAlign w:val="bottom"/>
          </w:tcPr>
          <w:p w:rsidR="006D55FB" w:rsidRPr="00763877" w:rsidRDefault="006D55FB" w:rsidP="00D83975">
            <w:pPr>
              <w:ind w:right="227"/>
              <w:jc w:val="right"/>
            </w:pPr>
            <w:r w:rsidRPr="00763877">
              <w:t>46.38.2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"МАК-СЕРВИС"</w:t>
            </w:r>
          </w:p>
        </w:tc>
        <w:tc>
          <w:tcPr>
            <w:tcW w:w="5245" w:type="dxa"/>
            <w:shd w:val="clear" w:color="auto" w:fill="auto"/>
            <w:vAlign w:val="bottom"/>
          </w:tcPr>
          <w:p w:rsidR="006D55FB" w:rsidRPr="00763877" w:rsidRDefault="006D55FB" w:rsidP="00D83975">
            <w:r w:rsidRPr="00763877">
              <w:t>ОБЩЕСТВО С ОГРАНИЧЕННОЙ ОТВЕТСТВЕННОСТЬЮ "МАК-СЕРВИС"</w:t>
            </w:r>
          </w:p>
        </w:tc>
        <w:tc>
          <w:tcPr>
            <w:tcW w:w="1608" w:type="dxa"/>
            <w:shd w:val="clear" w:color="auto" w:fill="auto"/>
            <w:vAlign w:val="bottom"/>
          </w:tcPr>
          <w:p w:rsidR="006D55FB" w:rsidRPr="00763877" w:rsidRDefault="006D55FB" w:rsidP="00D83975">
            <w:pPr>
              <w:ind w:right="227"/>
              <w:jc w:val="right"/>
            </w:pPr>
            <w:r w:rsidRPr="00763877">
              <w:t>42.21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"РУСЬ"</w:t>
            </w:r>
          </w:p>
        </w:tc>
        <w:tc>
          <w:tcPr>
            <w:tcW w:w="5245" w:type="dxa"/>
            <w:shd w:val="clear" w:color="auto" w:fill="auto"/>
            <w:vAlign w:val="bottom"/>
          </w:tcPr>
          <w:p w:rsidR="006D55FB" w:rsidRPr="00763877" w:rsidRDefault="006D55FB" w:rsidP="00D83975">
            <w:r w:rsidRPr="00763877">
              <w:t>ОБЩЕСТВО С ОГРАНИЧЕННОЙ ОТВЕТСТВЕННОСТЬЮ "РУСЬ"</w:t>
            </w:r>
          </w:p>
        </w:tc>
        <w:tc>
          <w:tcPr>
            <w:tcW w:w="1608" w:type="dxa"/>
            <w:shd w:val="clear" w:color="auto" w:fill="auto"/>
            <w:vAlign w:val="bottom"/>
          </w:tcPr>
          <w:p w:rsidR="006D55FB" w:rsidRPr="00763877" w:rsidRDefault="006D55FB" w:rsidP="00D83975">
            <w:pPr>
              <w:ind w:right="227"/>
              <w:jc w:val="right"/>
            </w:pPr>
            <w:r w:rsidRPr="00763877">
              <w:t>47.1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"СФЕРААВТО"</w:t>
            </w:r>
          </w:p>
        </w:tc>
        <w:tc>
          <w:tcPr>
            <w:tcW w:w="5245" w:type="dxa"/>
            <w:shd w:val="clear" w:color="auto" w:fill="auto"/>
            <w:vAlign w:val="bottom"/>
          </w:tcPr>
          <w:p w:rsidR="006D55FB" w:rsidRPr="00763877" w:rsidRDefault="006D55FB" w:rsidP="00D83975">
            <w:r w:rsidRPr="00763877">
              <w:t>ОБЩЕСТВО С ОГРАНИЧЕННОЙ ОТВЕТСТВЕННОСТЬЮ "СФЕРААВТО"</w:t>
            </w:r>
          </w:p>
        </w:tc>
        <w:tc>
          <w:tcPr>
            <w:tcW w:w="1608" w:type="dxa"/>
            <w:shd w:val="clear" w:color="auto" w:fill="auto"/>
            <w:vAlign w:val="bottom"/>
          </w:tcPr>
          <w:p w:rsidR="006D55FB" w:rsidRPr="00763877" w:rsidRDefault="006D55FB" w:rsidP="00D83975">
            <w:pPr>
              <w:ind w:right="227"/>
              <w:jc w:val="right"/>
            </w:pPr>
            <w:r w:rsidRPr="00763877">
              <w:t>16.24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"СТИМ"</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"СОВРЕМЕННЫЕ ТЕХНОЛОГИИ И МАТЕРИАЛЫ"</w:t>
            </w:r>
          </w:p>
        </w:tc>
        <w:tc>
          <w:tcPr>
            <w:tcW w:w="1608" w:type="dxa"/>
            <w:shd w:val="clear" w:color="auto" w:fill="auto"/>
            <w:vAlign w:val="bottom"/>
          </w:tcPr>
          <w:p w:rsidR="006D55FB" w:rsidRPr="00763877" w:rsidRDefault="006D55FB" w:rsidP="00D83975">
            <w:pPr>
              <w:ind w:right="227"/>
              <w:jc w:val="right"/>
            </w:pPr>
            <w:r w:rsidRPr="00763877">
              <w:t>16.23.2</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КРОО "РЫБОЛОВНО-ОХОТНИЧЬЕ ОБЩЕСТВО ВЕТЕРАНОВ ПРАВООХРАНИТЕЛЬНЫХ ОРГАНОВ"</w:t>
            </w:r>
          </w:p>
        </w:tc>
        <w:tc>
          <w:tcPr>
            <w:tcW w:w="5245" w:type="dxa"/>
            <w:shd w:val="clear" w:color="auto" w:fill="auto"/>
            <w:vAlign w:val="bottom"/>
          </w:tcPr>
          <w:p w:rsidR="006D55FB" w:rsidRPr="00763877" w:rsidRDefault="006D55FB" w:rsidP="00D83975">
            <w:r w:rsidRPr="00763877">
              <w:t>КАЛУЖСКАЯ РЕГИОНАЛЬНАЯ ОБЩЕСТВЕННАЯ ОРГАНИЗАЦИЯ "РЫБОЛОВНО-ОХОТНИЧЬЕ ОБЩЕСТВО ВЕТЕРАНОВ ПРАВООХРАНИТЕЛЬНЫХ ОРГАНОВ"</w:t>
            </w:r>
          </w:p>
        </w:tc>
        <w:tc>
          <w:tcPr>
            <w:tcW w:w="1608" w:type="dxa"/>
            <w:shd w:val="clear" w:color="auto" w:fill="auto"/>
            <w:vAlign w:val="bottom"/>
          </w:tcPr>
          <w:p w:rsidR="006D55FB" w:rsidRPr="00763877" w:rsidRDefault="006D55FB" w:rsidP="00D83975">
            <w:pPr>
              <w:ind w:right="227"/>
              <w:jc w:val="right"/>
            </w:pPr>
            <w:r w:rsidRPr="00763877">
              <w:t>94.99</w:t>
            </w:r>
          </w:p>
        </w:tc>
      </w:tr>
      <w:tr w:rsidR="006D55FB" w:rsidRPr="00763877" w:rsidTr="00D83975">
        <w:trPr>
          <w:cantSplit/>
        </w:trPr>
        <w:tc>
          <w:tcPr>
            <w:tcW w:w="2660" w:type="dxa"/>
            <w:shd w:val="clear" w:color="auto" w:fill="auto"/>
            <w:vAlign w:val="bottom"/>
          </w:tcPr>
          <w:p w:rsidR="006D55FB" w:rsidRPr="00763877" w:rsidRDefault="006D55FB" w:rsidP="00D83975">
            <w:r w:rsidRPr="00763877">
              <w:t>ТАРУССКИЙ "КООПЗАГОТПРОМ"</w:t>
            </w:r>
          </w:p>
        </w:tc>
        <w:tc>
          <w:tcPr>
            <w:tcW w:w="5245" w:type="dxa"/>
            <w:shd w:val="clear" w:color="auto" w:fill="auto"/>
            <w:vAlign w:val="bottom"/>
          </w:tcPr>
          <w:p w:rsidR="006D55FB" w:rsidRPr="00763877" w:rsidRDefault="006D55FB" w:rsidP="00D83975">
            <w:r w:rsidRPr="00763877">
              <w:t>ТАРУССКИЙ "КООПЗАГОТПРОМ"</w:t>
            </w:r>
          </w:p>
        </w:tc>
        <w:tc>
          <w:tcPr>
            <w:tcW w:w="1608" w:type="dxa"/>
            <w:shd w:val="clear" w:color="auto" w:fill="auto"/>
            <w:vAlign w:val="bottom"/>
          </w:tcPr>
          <w:p w:rsidR="006D55FB" w:rsidRPr="00763877" w:rsidRDefault="006D55FB" w:rsidP="00D83975">
            <w:pPr>
              <w:ind w:right="227"/>
              <w:jc w:val="right"/>
            </w:pPr>
            <w:r w:rsidRPr="00763877">
              <w:t>10.71</w:t>
            </w:r>
          </w:p>
        </w:tc>
      </w:tr>
      <w:tr w:rsidR="006D55FB" w:rsidRPr="00763877" w:rsidTr="00D83975">
        <w:trPr>
          <w:cantSplit/>
        </w:trPr>
        <w:tc>
          <w:tcPr>
            <w:tcW w:w="2660" w:type="dxa"/>
            <w:shd w:val="clear" w:color="auto" w:fill="auto"/>
            <w:vAlign w:val="bottom"/>
          </w:tcPr>
          <w:p w:rsidR="006D55FB" w:rsidRPr="00763877" w:rsidRDefault="00BB09D0" w:rsidP="00D83975">
            <w:r w:rsidRPr="001A2D9E">
              <w:t>Организация в процессе ликвидации</w:t>
            </w:r>
            <w:r>
              <w:rPr>
                <w:rFonts w:ascii="Arial" w:hAnsi="Arial" w:cs="Arial"/>
                <w:color w:val="D97D0D"/>
                <w:spacing w:val="-4"/>
                <w:sz w:val="18"/>
                <w:szCs w:val="18"/>
                <w:shd w:val="clear" w:color="auto" w:fill="FFFFFF"/>
              </w:rPr>
              <w:t xml:space="preserve"> </w:t>
            </w:r>
            <w:r w:rsidR="006D55FB" w:rsidRPr="00763877">
              <w:t>ООО "НЕРУДСТРОЙИНВЕСТ"</w:t>
            </w:r>
          </w:p>
        </w:tc>
        <w:tc>
          <w:tcPr>
            <w:tcW w:w="5245" w:type="dxa"/>
            <w:shd w:val="clear" w:color="auto" w:fill="auto"/>
            <w:vAlign w:val="bottom"/>
          </w:tcPr>
          <w:p w:rsidR="006D55FB" w:rsidRPr="00763877" w:rsidRDefault="006D55FB" w:rsidP="00D83975">
            <w:r w:rsidRPr="00763877">
              <w:t>ОБЩЕСТВО С ОГРАНИЧЕННОЙ ОТВЕТСТВЕННОСТЬЮ "НЕРУДСТРОЙИНВЕСТ"</w:t>
            </w:r>
          </w:p>
        </w:tc>
        <w:tc>
          <w:tcPr>
            <w:tcW w:w="1608" w:type="dxa"/>
            <w:shd w:val="clear" w:color="auto" w:fill="auto"/>
            <w:vAlign w:val="bottom"/>
          </w:tcPr>
          <w:p w:rsidR="006D55FB" w:rsidRPr="00763877" w:rsidRDefault="006D55FB" w:rsidP="00D83975">
            <w:pPr>
              <w:ind w:right="227"/>
              <w:jc w:val="right"/>
            </w:pPr>
            <w:r w:rsidRPr="00763877">
              <w:t>08.11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МБОУ ДО "ТДДТ"</w:t>
            </w:r>
          </w:p>
        </w:tc>
        <w:tc>
          <w:tcPr>
            <w:tcW w:w="5245" w:type="dxa"/>
            <w:shd w:val="clear" w:color="auto" w:fill="auto"/>
            <w:vAlign w:val="bottom"/>
          </w:tcPr>
          <w:p w:rsidR="006D55FB" w:rsidRPr="00763877" w:rsidRDefault="006D55FB" w:rsidP="00D83975">
            <w:r w:rsidRPr="00763877">
              <w:t>МУНИЦИПАЛЬНОЕ БЮДЖЕТНОЕ ОБРАЗОВАТЕЛЬНОЕ УЧРЕЖДЕНИЕ ДОПОЛНИТЕЛЬНОГО ОБРАЗОВАНИЯ "ДОМ ДЕТСКОГО ТВОРЧЕСТВА" Г. ТАРУСА КАЛУЖСКОЙ ОБЛАСТИ</w:t>
            </w:r>
          </w:p>
        </w:tc>
        <w:tc>
          <w:tcPr>
            <w:tcW w:w="1608" w:type="dxa"/>
            <w:shd w:val="clear" w:color="auto" w:fill="auto"/>
            <w:vAlign w:val="bottom"/>
          </w:tcPr>
          <w:p w:rsidR="006D55FB" w:rsidRPr="00763877" w:rsidRDefault="006D55FB" w:rsidP="00D83975">
            <w:pPr>
              <w:ind w:right="227"/>
              <w:jc w:val="right"/>
            </w:pPr>
            <w:r w:rsidRPr="00763877">
              <w:t>85.41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НЕКОММЕРЧЕСКАЯ ОРГАНИЗАЦИЯ "ОБЩЕСТВО ПОМОЩИ ТАРУССКОЙ БОЛЬНИЦЕ"</w:t>
            </w:r>
          </w:p>
        </w:tc>
        <w:tc>
          <w:tcPr>
            <w:tcW w:w="5245" w:type="dxa"/>
            <w:shd w:val="clear" w:color="auto" w:fill="auto"/>
            <w:vAlign w:val="bottom"/>
          </w:tcPr>
          <w:p w:rsidR="006D55FB" w:rsidRPr="00763877" w:rsidRDefault="006D55FB" w:rsidP="00D83975">
            <w:r w:rsidRPr="00763877">
              <w:t>НЕКОММЕРЧЕСКАЯ ОРГАНИЗАЦИЯ "БЛАГОТВОРИТЕЛЬНЫЙ ФОНД "ОБЩЕСТВО ПОМОЩИ ТАРУССКОЙ БОЛЬНИЦЕ"</w:t>
            </w:r>
          </w:p>
        </w:tc>
        <w:tc>
          <w:tcPr>
            <w:tcW w:w="1608" w:type="dxa"/>
            <w:shd w:val="clear" w:color="auto" w:fill="auto"/>
            <w:vAlign w:val="bottom"/>
          </w:tcPr>
          <w:p w:rsidR="006D55FB" w:rsidRPr="00763877" w:rsidRDefault="006D55FB" w:rsidP="00D83975">
            <w:pPr>
              <w:ind w:right="227"/>
              <w:jc w:val="right"/>
            </w:pPr>
            <w:r w:rsidRPr="00763877">
              <w:t>64.9</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МБДОУ Д/С "МАЛЫШОК"</w:t>
            </w:r>
          </w:p>
        </w:tc>
        <w:tc>
          <w:tcPr>
            <w:tcW w:w="5245" w:type="dxa"/>
            <w:shd w:val="clear" w:color="auto" w:fill="auto"/>
            <w:vAlign w:val="bottom"/>
          </w:tcPr>
          <w:p w:rsidR="006D55FB" w:rsidRPr="00763877" w:rsidRDefault="006D55FB" w:rsidP="00D83975">
            <w:r w:rsidRPr="00763877">
              <w:t>МУНИЦИПАЛЬНОЕ БЮДЖЕТНОЕ ДОШКОЛЬНОЕ ОБРАЗОВАТЕЛЬНОЕ УЧРЕЖДЕНИЕ  "ДЕТСКИЙ САД "МАЛЫШОК", Г.ТАРУСА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85.11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"АПБ"</w:t>
            </w:r>
          </w:p>
        </w:tc>
        <w:tc>
          <w:tcPr>
            <w:tcW w:w="5245" w:type="dxa"/>
            <w:shd w:val="clear" w:color="auto" w:fill="auto"/>
            <w:vAlign w:val="bottom"/>
          </w:tcPr>
          <w:p w:rsidR="006D55FB" w:rsidRPr="00763877" w:rsidRDefault="006D55FB" w:rsidP="00D83975">
            <w:r w:rsidRPr="00763877">
              <w:t>ОБЩЕСТВО С ОГРАНИЧЕННОЙ ОТВЕТСТВЕННОСТЬЮ "АРХИТЕКТУРНО-ПРОЕКТНОЕ БЮРО"</w:t>
            </w:r>
          </w:p>
        </w:tc>
        <w:tc>
          <w:tcPr>
            <w:tcW w:w="1608" w:type="dxa"/>
            <w:shd w:val="clear" w:color="auto" w:fill="auto"/>
            <w:vAlign w:val="bottom"/>
          </w:tcPr>
          <w:p w:rsidR="006D55FB" w:rsidRPr="00763877" w:rsidRDefault="006D55FB" w:rsidP="00D83975">
            <w:pPr>
              <w:ind w:right="227"/>
              <w:jc w:val="right"/>
            </w:pPr>
            <w:r w:rsidRPr="00763877">
              <w:t>71.11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"Мастер Дом"</w:t>
            </w:r>
          </w:p>
        </w:tc>
        <w:tc>
          <w:tcPr>
            <w:tcW w:w="5245" w:type="dxa"/>
            <w:shd w:val="clear" w:color="auto" w:fill="auto"/>
            <w:vAlign w:val="bottom"/>
          </w:tcPr>
          <w:p w:rsidR="006D55FB" w:rsidRPr="00763877" w:rsidRDefault="006D55FB" w:rsidP="00D83975">
            <w:r w:rsidRPr="00763877">
              <w:t>Общество с ограниченной ответственностью "Мастер Дом"</w:t>
            </w:r>
          </w:p>
        </w:tc>
        <w:tc>
          <w:tcPr>
            <w:tcW w:w="1608" w:type="dxa"/>
            <w:shd w:val="clear" w:color="auto" w:fill="auto"/>
            <w:vAlign w:val="bottom"/>
          </w:tcPr>
          <w:p w:rsidR="006D55FB" w:rsidRPr="00763877" w:rsidRDefault="006D55FB" w:rsidP="00D83975">
            <w:pPr>
              <w:ind w:right="227"/>
              <w:jc w:val="right"/>
            </w:pPr>
            <w:r w:rsidRPr="00763877">
              <w:t>43.3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МБДОУ ДЕТСКИЙ САД "СОЛНЫШКО"</w:t>
            </w:r>
          </w:p>
        </w:tc>
        <w:tc>
          <w:tcPr>
            <w:tcW w:w="5245" w:type="dxa"/>
            <w:shd w:val="clear" w:color="auto" w:fill="auto"/>
            <w:vAlign w:val="bottom"/>
          </w:tcPr>
          <w:p w:rsidR="006D55FB" w:rsidRPr="00763877" w:rsidRDefault="006D55FB" w:rsidP="00D83975">
            <w:r w:rsidRPr="00763877">
              <w:t>МУНИЦИПАЛЬНОЕ БЮДЖЕТНОЕ ДОШКОЛЬНОЕ ОБРАЗОВАТЕЛЬНОЕ УЧРЕЖДЕНИЕ "ДЕТСКИЙ САД "СОЛНЫШКО", Г.ТАРУСА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85.11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ГК "ЛАНДЫШ"</w:t>
            </w:r>
          </w:p>
        </w:tc>
        <w:tc>
          <w:tcPr>
            <w:tcW w:w="5245" w:type="dxa"/>
            <w:shd w:val="clear" w:color="auto" w:fill="auto"/>
            <w:vAlign w:val="bottom"/>
          </w:tcPr>
          <w:p w:rsidR="006D55FB" w:rsidRPr="00763877" w:rsidRDefault="006D55FB" w:rsidP="00D83975">
            <w:r w:rsidRPr="00763877">
              <w:t>Гаражный кооператив "Ландыш"</w:t>
            </w:r>
          </w:p>
        </w:tc>
        <w:tc>
          <w:tcPr>
            <w:tcW w:w="1608" w:type="dxa"/>
            <w:shd w:val="clear" w:color="auto" w:fill="auto"/>
            <w:vAlign w:val="bottom"/>
          </w:tcPr>
          <w:p w:rsidR="006D55FB" w:rsidRPr="00763877" w:rsidRDefault="006D55FB" w:rsidP="00D83975">
            <w:pPr>
              <w:ind w:right="227"/>
              <w:jc w:val="right"/>
            </w:pPr>
            <w:r w:rsidRPr="00763877">
              <w:t>52.21.24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ГСК "ТАРУССКИЙ-1"</w:t>
            </w:r>
          </w:p>
        </w:tc>
        <w:tc>
          <w:tcPr>
            <w:tcW w:w="5245" w:type="dxa"/>
            <w:shd w:val="clear" w:color="auto" w:fill="auto"/>
            <w:vAlign w:val="bottom"/>
          </w:tcPr>
          <w:p w:rsidR="006D55FB" w:rsidRPr="00763877" w:rsidRDefault="006D55FB" w:rsidP="00D83975">
            <w:r w:rsidRPr="00763877">
              <w:t>ГАРАЖНО-СТРОИТЕЛЬНЫЙ КООПЕРАТИВ "ТАРУССКИЙ-1"</w:t>
            </w:r>
          </w:p>
        </w:tc>
        <w:tc>
          <w:tcPr>
            <w:tcW w:w="1608" w:type="dxa"/>
            <w:shd w:val="clear" w:color="auto" w:fill="auto"/>
            <w:vAlign w:val="bottom"/>
          </w:tcPr>
          <w:p w:rsidR="006D55FB" w:rsidRPr="00763877" w:rsidRDefault="006D55FB" w:rsidP="00D83975">
            <w:pPr>
              <w:ind w:right="227"/>
              <w:jc w:val="right"/>
            </w:pPr>
            <w:r w:rsidRPr="00763877">
              <w:t>52.21.24</w:t>
            </w:r>
          </w:p>
        </w:tc>
      </w:tr>
      <w:tr w:rsidR="006D55FB" w:rsidRPr="00763877" w:rsidTr="00D83975">
        <w:trPr>
          <w:cantSplit/>
        </w:trPr>
        <w:tc>
          <w:tcPr>
            <w:tcW w:w="2660" w:type="dxa"/>
            <w:shd w:val="clear" w:color="auto" w:fill="auto"/>
            <w:vAlign w:val="bottom"/>
          </w:tcPr>
          <w:p w:rsidR="006D55FB" w:rsidRPr="00763877" w:rsidRDefault="006D55FB" w:rsidP="00D83975">
            <w:r w:rsidRPr="00763877">
              <w:t>СНТ "СПУТНИК"</w:t>
            </w:r>
          </w:p>
        </w:tc>
        <w:tc>
          <w:tcPr>
            <w:tcW w:w="5245" w:type="dxa"/>
            <w:shd w:val="clear" w:color="auto" w:fill="auto"/>
            <w:vAlign w:val="bottom"/>
          </w:tcPr>
          <w:p w:rsidR="006D55FB" w:rsidRPr="00763877" w:rsidRDefault="006D55FB" w:rsidP="00D83975">
            <w:r w:rsidRPr="00763877">
              <w:t>САДОВОДЧЕСКОЕ НЕКОММЕРЧЕСКОЕ ТОВАРИЩЕСТВО СОБСТВЕННИКОВ НЕДВИЖИМОСТИ "СПУТНИК"</w:t>
            </w:r>
          </w:p>
        </w:tc>
        <w:tc>
          <w:tcPr>
            <w:tcW w:w="1608" w:type="dxa"/>
            <w:shd w:val="clear" w:color="auto" w:fill="auto"/>
            <w:vAlign w:val="bottom"/>
          </w:tcPr>
          <w:p w:rsidR="006D55FB" w:rsidRPr="00763877" w:rsidRDefault="006D55FB" w:rsidP="00D83975">
            <w:pPr>
              <w:ind w:right="227"/>
              <w:jc w:val="right"/>
            </w:pPr>
            <w:r w:rsidRPr="00763877">
              <w:t>68.32.2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ГСК "ТАРУССКИЙ - 2"</w:t>
            </w:r>
          </w:p>
        </w:tc>
        <w:tc>
          <w:tcPr>
            <w:tcW w:w="5245" w:type="dxa"/>
            <w:shd w:val="clear" w:color="auto" w:fill="auto"/>
            <w:vAlign w:val="bottom"/>
          </w:tcPr>
          <w:p w:rsidR="006D55FB" w:rsidRPr="00763877" w:rsidRDefault="006D55FB" w:rsidP="00D83975">
            <w:r w:rsidRPr="00763877">
              <w:t>ГАРАЖНО-СТРОИТЕЛЬНЫЙ КООПЕРАТИВ "ТАРУССКИЙ - 2"</w:t>
            </w:r>
          </w:p>
        </w:tc>
        <w:tc>
          <w:tcPr>
            <w:tcW w:w="1608" w:type="dxa"/>
            <w:shd w:val="clear" w:color="auto" w:fill="auto"/>
            <w:vAlign w:val="bottom"/>
          </w:tcPr>
          <w:p w:rsidR="006D55FB" w:rsidRPr="00763877" w:rsidRDefault="006D55FB" w:rsidP="00D83975">
            <w:pPr>
              <w:ind w:right="227"/>
              <w:jc w:val="right"/>
            </w:pPr>
            <w:r w:rsidRPr="00763877">
              <w:t>52.21.24</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ГСК "МОТОР"</w:t>
            </w:r>
          </w:p>
        </w:tc>
        <w:tc>
          <w:tcPr>
            <w:tcW w:w="5245" w:type="dxa"/>
            <w:shd w:val="clear" w:color="auto" w:fill="auto"/>
            <w:vAlign w:val="bottom"/>
          </w:tcPr>
          <w:p w:rsidR="006D55FB" w:rsidRPr="00763877" w:rsidRDefault="006D55FB" w:rsidP="00D83975">
            <w:r w:rsidRPr="00763877">
              <w:t>ГАРАЖНЫЙ КООПЕРАТИВ ПО СТРОИТЕЛЬСТВУ И ЭКСПЛУАТАЦИИ "МОТОР"</w:t>
            </w:r>
          </w:p>
        </w:tc>
        <w:tc>
          <w:tcPr>
            <w:tcW w:w="1608" w:type="dxa"/>
            <w:shd w:val="clear" w:color="auto" w:fill="auto"/>
            <w:vAlign w:val="bottom"/>
          </w:tcPr>
          <w:p w:rsidR="006D55FB" w:rsidRPr="00763877" w:rsidRDefault="006D55FB" w:rsidP="00D83975">
            <w:pPr>
              <w:ind w:right="227"/>
              <w:jc w:val="right"/>
            </w:pPr>
            <w:r w:rsidRPr="00763877">
              <w:t>52.21.24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ГОРОДСКАЯ ДУМА ГП "ГОРОД ТАРУСА"</w:t>
            </w:r>
          </w:p>
        </w:tc>
        <w:tc>
          <w:tcPr>
            <w:tcW w:w="5245" w:type="dxa"/>
            <w:shd w:val="clear" w:color="auto" w:fill="auto"/>
            <w:vAlign w:val="bottom"/>
          </w:tcPr>
          <w:p w:rsidR="006D55FB" w:rsidRPr="00763877" w:rsidRDefault="006D55FB" w:rsidP="00D83975">
            <w:r w:rsidRPr="00763877">
              <w:t>ГОРОДСКАЯ ДУМА ГОРОДСКОГО ПОСЕЛЕНИЯ "ГОРОД ТАРУСА"</w:t>
            </w:r>
          </w:p>
        </w:tc>
        <w:tc>
          <w:tcPr>
            <w:tcW w:w="1608" w:type="dxa"/>
            <w:shd w:val="clear" w:color="auto" w:fill="auto"/>
            <w:vAlign w:val="bottom"/>
          </w:tcPr>
          <w:p w:rsidR="006D55FB" w:rsidRPr="00763877" w:rsidRDefault="006D55FB" w:rsidP="00D83975">
            <w:pPr>
              <w:ind w:right="227"/>
              <w:jc w:val="right"/>
            </w:pPr>
            <w:r w:rsidRPr="00763877">
              <w:t>84.11.3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АДМИНИСТРАЦИЯ ГП "ГОРОД ТАРУСА"</w:t>
            </w:r>
          </w:p>
        </w:tc>
        <w:tc>
          <w:tcPr>
            <w:tcW w:w="5245" w:type="dxa"/>
            <w:shd w:val="clear" w:color="auto" w:fill="auto"/>
            <w:vAlign w:val="bottom"/>
          </w:tcPr>
          <w:p w:rsidR="006D55FB" w:rsidRPr="00763877" w:rsidRDefault="006D55FB" w:rsidP="00D83975">
            <w:r w:rsidRPr="00763877">
              <w:t>АДМИНИСТРАЦИЯ (ИСПОЛНИТЕЛЬНО-РАСПОРЯДИТЕЛЬНЫЙ ОРГАН) ГОРОДСКОГО ПОСЕЛЕНИЯ "ГОРОД ТАРУСА"</w:t>
            </w:r>
          </w:p>
        </w:tc>
        <w:tc>
          <w:tcPr>
            <w:tcW w:w="1608" w:type="dxa"/>
            <w:shd w:val="clear" w:color="auto" w:fill="auto"/>
            <w:vAlign w:val="bottom"/>
          </w:tcPr>
          <w:p w:rsidR="006D55FB" w:rsidRPr="00763877" w:rsidRDefault="006D55FB" w:rsidP="00D83975">
            <w:pPr>
              <w:ind w:right="227"/>
              <w:jc w:val="right"/>
            </w:pPr>
            <w:r w:rsidRPr="00763877">
              <w:t>84.11.3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"ЦПП"</w:t>
            </w:r>
          </w:p>
        </w:tc>
        <w:tc>
          <w:tcPr>
            <w:tcW w:w="5245" w:type="dxa"/>
            <w:shd w:val="clear" w:color="auto" w:fill="auto"/>
            <w:vAlign w:val="bottom"/>
          </w:tcPr>
          <w:p w:rsidR="006D55FB" w:rsidRPr="00763877" w:rsidRDefault="006D55FB" w:rsidP="00D83975">
            <w:r w:rsidRPr="00763877">
              <w:t>ОБЩЕСТВО С ОГРАНИЧЕННОЙ ОТВЕТСТВЕННОСТЬЮ "ЦЕНТР ПОДДЕРЖКИ ПРЕДПРИНИМАТЕЛЬСТВА"</w:t>
            </w:r>
          </w:p>
        </w:tc>
        <w:tc>
          <w:tcPr>
            <w:tcW w:w="1608" w:type="dxa"/>
            <w:shd w:val="clear" w:color="auto" w:fill="auto"/>
            <w:vAlign w:val="bottom"/>
          </w:tcPr>
          <w:p w:rsidR="006D55FB" w:rsidRPr="00763877" w:rsidRDefault="006D55FB" w:rsidP="00D83975">
            <w:pPr>
              <w:ind w:right="227"/>
              <w:jc w:val="right"/>
            </w:pPr>
            <w:r w:rsidRPr="00763877">
              <w:t>69.20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РАЙОННОЕ СОБРАНИЕ МР "ТАРУССКИЙ РАЙОН"</w:t>
            </w:r>
          </w:p>
        </w:tc>
        <w:tc>
          <w:tcPr>
            <w:tcW w:w="5245" w:type="dxa"/>
            <w:shd w:val="clear" w:color="auto" w:fill="auto"/>
            <w:vAlign w:val="bottom"/>
          </w:tcPr>
          <w:p w:rsidR="006D55FB" w:rsidRPr="00763877" w:rsidRDefault="006D55FB" w:rsidP="00D83975">
            <w:r w:rsidRPr="00763877">
              <w:t>РАЙОННОЕ СОБРАНИЕ МУНИЦИПАЛЬНОГО РАЙОНА "ТАРУССКИЙ РАЙОН"</w:t>
            </w:r>
          </w:p>
        </w:tc>
        <w:tc>
          <w:tcPr>
            <w:tcW w:w="1608" w:type="dxa"/>
            <w:shd w:val="clear" w:color="auto" w:fill="auto"/>
            <w:vAlign w:val="bottom"/>
          </w:tcPr>
          <w:p w:rsidR="006D55FB" w:rsidRPr="00763877" w:rsidRDefault="006D55FB" w:rsidP="00D83975">
            <w:pPr>
              <w:ind w:right="227"/>
              <w:jc w:val="right"/>
            </w:pPr>
            <w:r w:rsidRPr="00763877">
              <w:t>84.11.3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Тарусский фл КП "БТИ"</w:t>
            </w:r>
          </w:p>
        </w:tc>
        <w:tc>
          <w:tcPr>
            <w:tcW w:w="5245" w:type="dxa"/>
            <w:shd w:val="clear" w:color="auto" w:fill="auto"/>
            <w:vAlign w:val="bottom"/>
          </w:tcPr>
          <w:p w:rsidR="006D55FB" w:rsidRPr="00763877" w:rsidRDefault="006D55FB" w:rsidP="00D83975">
            <w:r w:rsidRPr="00763877">
              <w:t>Тарусский филиал Казенного предприятия Калужской области "БЮРО ТЕХНИЧЕСКОЙ ИНВЕНТАРИЗАЦИИ"</w:t>
            </w:r>
          </w:p>
        </w:tc>
        <w:tc>
          <w:tcPr>
            <w:tcW w:w="1608" w:type="dxa"/>
            <w:shd w:val="clear" w:color="auto" w:fill="auto"/>
            <w:vAlign w:val="bottom"/>
          </w:tcPr>
          <w:p w:rsidR="006D55FB" w:rsidRPr="00763877" w:rsidRDefault="006D55FB" w:rsidP="00D83975">
            <w:pPr>
              <w:ind w:right="227"/>
              <w:jc w:val="right"/>
            </w:pPr>
            <w:r w:rsidRPr="00763877">
              <w:t>68.32</w:t>
            </w:r>
          </w:p>
        </w:tc>
      </w:tr>
      <w:tr w:rsidR="006D55FB" w:rsidRPr="00763877" w:rsidTr="00D83975">
        <w:trPr>
          <w:cantSplit/>
        </w:trPr>
        <w:tc>
          <w:tcPr>
            <w:tcW w:w="2660" w:type="dxa"/>
            <w:shd w:val="clear" w:color="auto" w:fill="auto"/>
            <w:vAlign w:val="bottom"/>
          </w:tcPr>
          <w:p w:rsidR="006D55FB" w:rsidRPr="00763877" w:rsidRDefault="000B3272" w:rsidP="00D83975">
            <w:r w:rsidRPr="001A2D9E">
              <w:t>Организация в процессе банкротства</w:t>
            </w:r>
            <w:r>
              <w:rPr>
                <w:rFonts w:ascii="Arial" w:hAnsi="Arial" w:cs="Arial"/>
                <w:color w:val="D97D0D"/>
                <w:spacing w:val="-4"/>
                <w:sz w:val="18"/>
                <w:szCs w:val="18"/>
                <w:shd w:val="clear" w:color="auto" w:fill="FFFFFF"/>
              </w:rPr>
              <w:t xml:space="preserve"> </w:t>
            </w:r>
            <w:r w:rsidR="006D55FB" w:rsidRPr="00763877">
              <w:t>ООО "СЕВЕРАГРОПРОЕКТ"</w:t>
            </w:r>
          </w:p>
        </w:tc>
        <w:tc>
          <w:tcPr>
            <w:tcW w:w="5245" w:type="dxa"/>
            <w:shd w:val="clear" w:color="auto" w:fill="auto"/>
            <w:vAlign w:val="bottom"/>
          </w:tcPr>
          <w:p w:rsidR="006D55FB" w:rsidRPr="00763877" w:rsidRDefault="006D55FB" w:rsidP="00D83975">
            <w:r w:rsidRPr="00763877">
              <w:t>ОБЩЕСТВО С ОГРАНИЧЕННОЙ ОТВЕТСТВЕННОСТЬЮ "НАУЧНО-ПРОИЗВОДСТВЕННАЯ КОРПОРАЦИЯ "СЕВЕРАГРОПРОЕКТ"</w:t>
            </w:r>
          </w:p>
        </w:tc>
        <w:tc>
          <w:tcPr>
            <w:tcW w:w="1608" w:type="dxa"/>
            <w:shd w:val="clear" w:color="auto" w:fill="auto"/>
            <w:vAlign w:val="bottom"/>
          </w:tcPr>
          <w:p w:rsidR="006D55FB" w:rsidRPr="00763877" w:rsidRDefault="006D55FB" w:rsidP="00D83975">
            <w:pPr>
              <w:ind w:right="227"/>
              <w:jc w:val="right"/>
            </w:pPr>
            <w:r w:rsidRPr="00763877">
              <w:t>10.89.8</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"ПРОФИТ ВУД"</w:t>
            </w:r>
          </w:p>
        </w:tc>
        <w:tc>
          <w:tcPr>
            <w:tcW w:w="5245" w:type="dxa"/>
            <w:shd w:val="clear" w:color="auto" w:fill="auto"/>
            <w:vAlign w:val="bottom"/>
          </w:tcPr>
          <w:p w:rsidR="006D55FB" w:rsidRPr="00763877" w:rsidRDefault="006D55FB" w:rsidP="00D83975">
            <w:r w:rsidRPr="00763877">
              <w:t>ОБЩЕСТВО С ОГРАНИЧЕННОЙ ОТВЕТСТВЕННОСТЬЮ "ПРОФИТ ВУД"</w:t>
            </w:r>
          </w:p>
        </w:tc>
        <w:tc>
          <w:tcPr>
            <w:tcW w:w="1608" w:type="dxa"/>
            <w:shd w:val="clear" w:color="auto" w:fill="auto"/>
            <w:vAlign w:val="bottom"/>
          </w:tcPr>
          <w:p w:rsidR="006D55FB" w:rsidRPr="00763877" w:rsidRDefault="006D55FB" w:rsidP="00D83975">
            <w:pPr>
              <w:ind w:right="227"/>
              <w:jc w:val="right"/>
            </w:pPr>
            <w:r w:rsidRPr="00763877">
              <w:t>31.01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"ЛЕССПЕЦСТРОЙ"</w:t>
            </w:r>
          </w:p>
        </w:tc>
        <w:tc>
          <w:tcPr>
            <w:tcW w:w="5245" w:type="dxa"/>
            <w:shd w:val="clear" w:color="auto" w:fill="auto"/>
            <w:vAlign w:val="bottom"/>
          </w:tcPr>
          <w:p w:rsidR="006D55FB" w:rsidRPr="00763877" w:rsidRDefault="006D55FB" w:rsidP="00D83975">
            <w:r w:rsidRPr="00763877">
              <w:t>ОБЩЕСТВО С ОГРАНИЧЕННОЙ ОТВЕТСТВЕННОСТЬЮ "ЛЕССПЕЦСТРОЙ"</w:t>
            </w:r>
          </w:p>
        </w:tc>
        <w:tc>
          <w:tcPr>
            <w:tcW w:w="1608" w:type="dxa"/>
            <w:shd w:val="clear" w:color="auto" w:fill="auto"/>
            <w:vAlign w:val="bottom"/>
          </w:tcPr>
          <w:p w:rsidR="006D55FB" w:rsidRPr="00763877" w:rsidRDefault="006D55FB" w:rsidP="00D83975">
            <w:pPr>
              <w:ind w:right="227"/>
              <w:jc w:val="right"/>
            </w:pPr>
            <w:r w:rsidRPr="00763877">
              <w:t>02.20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МБУ ДО "ТАРУССКАЯ ШКОЛА ИСКУССТВ"</w:t>
            </w:r>
          </w:p>
        </w:tc>
        <w:tc>
          <w:tcPr>
            <w:tcW w:w="5245" w:type="dxa"/>
            <w:shd w:val="clear" w:color="auto" w:fill="auto"/>
            <w:vAlign w:val="bottom"/>
          </w:tcPr>
          <w:p w:rsidR="006D55FB" w:rsidRPr="00763877" w:rsidRDefault="006D55FB" w:rsidP="00D83975">
            <w:r w:rsidRPr="00763877">
              <w:t>МУНИЦИПАЛЬНОЕ БЮДЖЕТНОЕ УЧРЕЖДЕНИЕ ДОПОЛНИТЕЛЬНОГО ОБРАЗОВАНИЯ "ТАРУССКАЯ ШКОЛА ИСКУССТВ" ТАРУССКОГО РАЙОНА КАЛУЖСКОЙ ОБЛАСТИ</w:t>
            </w:r>
          </w:p>
        </w:tc>
        <w:tc>
          <w:tcPr>
            <w:tcW w:w="1608" w:type="dxa"/>
            <w:shd w:val="clear" w:color="auto" w:fill="auto"/>
            <w:vAlign w:val="bottom"/>
          </w:tcPr>
          <w:p w:rsidR="006D55FB" w:rsidRPr="00763877" w:rsidRDefault="006D55FB" w:rsidP="00D83975">
            <w:pPr>
              <w:ind w:right="227"/>
              <w:jc w:val="right"/>
            </w:pPr>
            <w:r w:rsidRPr="00763877">
              <w:t>85.41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ГП "ФЕРЗИКОВСКИЙ ЛЕСХОЗ"</w:t>
            </w:r>
          </w:p>
        </w:tc>
        <w:tc>
          <w:tcPr>
            <w:tcW w:w="5245" w:type="dxa"/>
            <w:shd w:val="clear" w:color="auto" w:fill="auto"/>
            <w:vAlign w:val="bottom"/>
          </w:tcPr>
          <w:p w:rsidR="006D55FB" w:rsidRPr="00763877" w:rsidRDefault="006D55FB" w:rsidP="00D83975">
            <w:r w:rsidRPr="00763877">
              <w:t>ГОСУДАРСТВЕННОЕ ПРЕДПРИЯТИЕ КАЛУЖСКОЙ ОБЛАСТИ "ФЕРЗИКОВСКИЙ ЛЕСХОЗ"</w:t>
            </w:r>
          </w:p>
        </w:tc>
        <w:tc>
          <w:tcPr>
            <w:tcW w:w="1608" w:type="dxa"/>
            <w:shd w:val="clear" w:color="auto" w:fill="auto"/>
            <w:vAlign w:val="bottom"/>
          </w:tcPr>
          <w:p w:rsidR="006D55FB" w:rsidRPr="00763877" w:rsidRDefault="006D55FB" w:rsidP="00D83975">
            <w:pPr>
              <w:ind w:right="227"/>
              <w:jc w:val="right"/>
            </w:pPr>
            <w:r w:rsidRPr="00763877">
              <w:t>02.1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"Город N"</w:t>
            </w:r>
          </w:p>
        </w:tc>
        <w:tc>
          <w:tcPr>
            <w:tcW w:w="5245" w:type="dxa"/>
            <w:shd w:val="clear" w:color="auto" w:fill="auto"/>
            <w:vAlign w:val="bottom"/>
          </w:tcPr>
          <w:p w:rsidR="006D55FB" w:rsidRPr="00763877" w:rsidRDefault="006D55FB" w:rsidP="00D83975">
            <w:r w:rsidRPr="00763877">
              <w:t>Общество с ограниченной ответственностью "Город N"</w:t>
            </w:r>
          </w:p>
        </w:tc>
        <w:tc>
          <w:tcPr>
            <w:tcW w:w="1608" w:type="dxa"/>
            <w:shd w:val="clear" w:color="auto" w:fill="auto"/>
            <w:vAlign w:val="bottom"/>
          </w:tcPr>
          <w:p w:rsidR="006D55FB" w:rsidRPr="00763877" w:rsidRDefault="006D55FB" w:rsidP="00D83975">
            <w:pPr>
              <w:ind w:right="227"/>
              <w:jc w:val="right"/>
            </w:pPr>
            <w:r w:rsidRPr="00763877">
              <w:t>56.3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"БРИЗ"</w:t>
            </w:r>
          </w:p>
        </w:tc>
        <w:tc>
          <w:tcPr>
            <w:tcW w:w="5245" w:type="dxa"/>
            <w:shd w:val="clear" w:color="auto" w:fill="auto"/>
            <w:vAlign w:val="bottom"/>
          </w:tcPr>
          <w:p w:rsidR="006D55FB" w:rsidRPr="00763877" w:rsidRDefault="006D55FB" w:rsidP="00D83975">
            <w:r w:rsidRPr="00763877">
              <w:t>ОБЩЕСТВО С ОГРАНИЧЕННОЙ ОТВЕТСТВЕННОСТЬЮ "БРИЗ"</w:t>
            </w:r>
          </w:p>
        </w:tc>
        <w:tc>
          <w:tcPr>
            <w:tcW w:w="1608" w:type="dxa"/>
            <w:shd w:val="clear" w:color="auto" w:fill="auto"/>
            <w:vAlign w:val="bottom"/>
          </w:tcPr>
          <w:p w:rsidR="006D55FB" w:rsidRPr="00763877" w:rsidRDefault="006D55FB" w:rsidP="00D83975">
            <w:pPr>
              <w:ind w:right="227"/>
              <w:jc w:val="right"/>
            </w:pPr>
            <w:r w:rsidRPr="00763877">
              <w:t>46.21.14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ДНП "ИСКАНСКИЕ ДВОРИКИ"</w:t>
            </w:r>
          </w:p>
        </w:tc>
        <w:tc>
          <w:tcPr>
            <w:tcW w:w="5245" w:type="dxa"/>
            <w:shd w:val="clear" w:color="auto" w:fill="auto"/>
            <w:vAlign w:val="bottom"/>
          </w:tcPr>
          <w:p w:rsidR="006D55FB" w:rsidRPr="00763877" w:rsidRDefault="006D55FB" w:rsidP="00D83975">
            <w:r w:rsidRPr="00763877">
              <w:t>ДАЧНОЕ НЕКОММЕРЧЕСКОЕ ПАРТНЕРСТВО "ИСКАНСКИЕ ДВОРИКИ"</w:t>
            </w:r>
          </w:p>
        </w:tc>
        <w:tc>
          <w:tcPr>
            <w:tcW w:w="1608" w:type="dxa"/>
            <w:shd w:val="clear" w:color="auto" w:fill="auto"/>
            <w:vAlign w:val="bottom"/>
          </w:tcPr>
          <w:p w:rsidR="006D55FB" w:rsidRPr="00763877" w:rsidRDefault="006D55FB" w:rsidP="00D83975">
            <w:pPr>
              <w:ind w:right="227"/>
              <w:jc w:val="right"/>
            </w:pPr>
            <w:r w:rsidRPr="00763877">
              <w:t>68.32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"ИДЕАЛДЕНТ"</w:t>
            </w:r>
          </w:p>
        </w:tc>
        <w:tc>
          <w:tcPr>
            <w:tcW w:w="5245" w:type="dxa"/>
            <w:shd w:val="clear" w:color="auto" w:fill="auto"/>
            <w:vAlign w:val="bottom"/>
          </w:tcPr>
          <w:p w:rsidR="006D55FB" w:rsidRPr="00763877" w:rsidRDefault="006D55FB" w:rsidP="00D83975">
            <w:r w:rsidRPr="00763877">
              <w:t>ОБЩЕСТВО С ОГРАНИЧЕННОЙ ОТВЕТСТВЕННОСТЬЮ "ИДЕАЛДЕНТ"</w:t>
            </w:r>
          </w:p>
        </w:tc>
        <w:tc>
          <w:tcPr>
            <w:tcW w:w="1608" w:type="dxa"/>
            <w:shd w:val="clear" w:color="auto" w:fill="auto"/>
            <w:vAlign w:val="bottom"/>
          </w:tcPr>
          <w:p w:rsidR="006D55FB" w:rsidRPr="00763877" w:rsidRDefault="006D55FB" w:rsidP="00D83975">
            <w:pPr>
              <w:ind w:right="227"/>
              <w:jc w:val="right"/>
            </w:pPr>
            <w:r w:rsidRPr="00763877">
              <w:t>86.23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"АЛЛТЕНД"</w:t>
            </w:r>
          </w:p>
        </w:tc>
        <w:tc>
          <w:tcPr>
            <w:tcW w:w="5245" w:type="dxa"/>
            <w:shd w:val="clear" w:color="auto" w:fill="auto"/>
            <w:vAlign w:val="bottom"/>
          </w:tcPr>
          <w:p w:rsidR="006D55FB" w:rsidRPr="00763877" w:rsidRDefault="006D55FB" w:rsidP="00D83975">
            <w:r w:rsidRPr="00763877">
              <w:t>ОБЩЕСТВО С ОГРАНИЧЕННОЙ ОТВЕТСТВЕННОСТЬЮ "АЛЛТЕНД"</w:t>
            </w:r>
          </w:p>
        </w:tc>
        <w:tc>
          <w:tcPr>
            <w:tcW w:w="1608" w:type="dxa"/>
            <w:shd w:val="clear" w:color="auto" w:fill="auto"/>
            <w:vAlign w:val="bottom"/>
          </w:tcPr>
          <w:p w:rsidR="006D55FB" w:rsidRPr="00763877" w:rsidRDefault="006D55FB" w:rsidP="00D83975">
            <w:pPr>
              <w:ind w:right="227"/>
              <w:jc w:val="right"/>
            </w:pPr>
            <w:r w:rsidRPr="00763877">
              <w:t>62.0</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ООО "ЕВРОПЕУМ КОНЦЕПТ"</w:t>
            </w:r>
          </w:p>
        </w:tc>
        <w:tc>
          <w:tcPr>
            <w:tcW w:w="5245" w:type="dxa"/>
            <w:shd w:val="clear" w:color="auto" w:fill="auto"/>
            <w:vAlign w:val="bottom"/>
          </w:tcPr>
          <w:p w:rsidR="006D55FB" w:rsidRPr="00763877" w:rsidRDefault="006D55FB" w:rsidP="00D83975">
            <w:r w:rsidRPr="00763877">
              <w:t>ОБЩЕСТВО С ОГРАНИЧЕННОЙ ОТВЕТСТВЕННОСТЬЮ "ЕВРОПЕУМ КОНЦЕПТ"</w:t>
            </w:r>
          </w:p>
        </w:tc>
        <w:tc>
          <w:tcPr>
            <w:tcW w:w="1608" w:type="dxa"/>
            <w:shd w:val="clear" w:color="auto" w:fill="auto"/>
            <w:vAlign w:val="bottom"/>
          </w:tcPr>
          <w:p w:rsidR="006D55FB" w:rsidRPr="00763877" w:rsidRDefault="006D55FB" w:rsidP="00D83975">
            <w:pPr>
              <w:ind w:right="227"/>
              <w:jc w:val="right"/>
            </w:pPr>
            <w:r w:rsidRPr="00763877">
              <w:t>31.01</w:t>
            </w:r>
          </w:p>
        </w:tc>
      </w:tr>
      <w:tr w:rsidR="006D55FB" w:rsidRPr="00763877" w:rsidTr="00D83975">
        <w:trPr>
          <w:cantSplit/>
        </w:trPr>
        <w:tc>
          <w:tcPr>
            <w:tcW w:w="2660" w:type="dxa"/>
            <w:shd w:val="clear" w:color="auto" w:fill="auto"/>
            <w:vAlign w:val="bottom"/>
          </w:tcPr>
          <w:p w:rsidR="006D55FB" w:rsidRPr="00763877" w:rsidRDefault="006D55FB" w:rsidP="00D83975">
            <w:r w:rsidRPr="00763877">
              <w:t>СНТ "Флора"</w:t>
            </w:r>
          </w:p>
        </w:tc>
        <w:tc>
          <w:tcPr>
            <w:tcW w:w="5245" w:type="dxa"/>
            <w:shd w:val="clear" w:color="auto" w:fill="auto"/>
            <w:vAlign w:val="bottom"/>
          </w:tcPr>
          <w:p w:rsidR="006D55FB" w:rsidRPr="00763877" w:rsidRDefault="006D55FB" w:rsidP="00D83975">
            <w:r w:rsidRPr="00763877">
              <w:t>Садоводческое некоммерческое товарищество "Флора"</w:t>
            </w:r>
          </w:p>
        </w:tc>
        <w:tc>
          <w:tcPr>
            <w:tcW w:w="1608" w:type="dxa"/>
            <w:shd w:val="clear" w:color="auto" w:fill="auto"/>
            <w:vAlign w:val="bottom"/>
          </w:tcPr>
          <w:p w:rsidR="006D55FB" w:rsidRPr="00763877" w:rsidRDefault="006D55FB" w:rsidP="00D83975">
            <w:pPr>
              <w:ind w:right="227"/>
              <w:jc w:val="right"/>
            </w:pPr>
            <w:r w:rsidRPr="00763877">
              <w:t>01.25.1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НП СТК "НЕПТУН"</w:t>
            </w:r>
          </w:p>
        </w:tc>
        <w:tc>
          <w:tcPr>
            <w:tcW w:w="5245" w:type="dxa"/>
            <w:shd w:val="clear" w:color="auto" w:fill="auto"/>
            <w:vAlign w:val="bottom"/>
          </w:tcPr>
          <w:p w:rsidR="006D55FB" w:rsidRPr="00763877" w:rsidRDefault="006D55FB" w:rsidP="00D83975">
            <w:r w:rsidRPr="00763877">
              <w:t>НЕКОММЕРЧЕСКОЕ ПАРТНЕРСТВО СПОРТИВНО-ТЕХНИЧЕСКИЙ КЛУБ "НЕПТУН"</w:t>
            </w:r>
          </w:p>
        </w:tc>
        <w:tc>
          <w:tcPr>
            <w:tcW w:w="1608" w:type="dxa"/>
            <w:shd w:val="clear" w:color="auto" w:fill="auto"/>
            <w:vAlign w:val="bottom"/>
          </w:tcPr>
          <w:p w:rsidR="006D55FB" w:rsidRPr="00763877" w:rsidRDefault="006D55FB" w:rsidP="00D83975">
            <w:pPr>
              <w:ind w:right="227"/>
              <w:jc w:val="right"/>
            </w:pPr>
            <w:r w:rsidRPr="00763877">
              <w:t>93.11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ДНП "ИВУШКА"</w:t>
            </w:r>
          </w:p>
        </w:tc>
        <w:tc>
          <w:tcPr>
            <w:tcW w:w="5245" w:type="dxa"/>
            <w:shd w:val="clear" w:color="auto" w:fill="auto"/>
            <w:vAlign w:val="bottom"/>
          </w:tcPr>
          <w:p w:rsidR="006D55FB" w:rsidRPr="00763877" w:rsidRDefault="006D55FB" w:rsidP="00D83975">
            <w:r w:rsidRPr="00763877">
              <w:t>ДАЧНОЕ НЕКОММЕРЧЕСКОЕ ПАРТНЕРСТВО "ИВУШКА"</w:t>
            </w:r>
          </w:p>
        </w:tc>
        <w:tc>
          <w:tcPr>
            <w:tcW w:w="1608" w:type="dxa"/>
            <w:shd w:val="clear" w:color="auto" w:fill="auto"/>
            <w:vAlign w:val="bottom"/>
          </w:tcPr>
          <w:p w:rsidR="006D55FB" w:rsidRPr="00763877" w:rsidRDefault="006D55FB" w:rsidP="00D83975">
            <w:pPr>
              <w:ind w:right="227"/>
              <w:jc w:val="right"/>
            </w:pPr>
            <w:r w:rsidRPr="00763877">
              <w:t>68.32.2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ВИЛЛАДЖ "ЛАЗУРНЫЙ БЕРЕГ НА ОКЕ"</w:t>
            </w:r>
          </w:p>
        </w:tc>
        <w:tc>
          <w:tcPr>
            <w:tcW w:w="5245" w:type="dxa"/>
            <w:shd w:val="clear" w:color="auto" w:fill="auto"/>
            <w:vAlign w:val="bottom"/>
          </w:tcPr>
          <w:p w:rsidR="006D55FB" w:rsidRPr="00763877" w:rsidRDefault="006D55FB" w:rsidP="00D83975">
            <w:r w:rsidRPr="00763877">
              <w:t>ОБЩЕСТВО С ОГРАНИЧЕННОЙ ОТВЕТСТВЕННОСТЬЮ ВИЛЛАДЖ "ЛАЗУРНЫЙ БЕРЕГ НА ОКЕ"</w:t>
            </w:r>
          </w:p>
        </w:tc>
        <w:tc>
          <w:tcPr>
            <w:tcW w:w="1608" w:type="dxa"/>
            <w:shd w:val="clear" w:color="auto" w:fill="auto"/>
            <w:vAlign w:val="bottom"/>
          </w:tcPr>
          <w:p w:rsidR="006D55FB" w:rsidRPr="00763877" w:rsidRDefault="006D55FB" w:rsidP="00D83975">
            <w:pPr>
              <w:ind w:right="227"/>
              <w:jc w:val="right"/>
            </w:pPr>
            <w:r w:rsidRPr="00763877">
              <w:t>68.20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"ОКАНЕРУД"</w:t>
            </w:r>
          </w:p>
        </w:tc>
        <w:tc>
          <w:tcPr>
            <w:tcW w:w="5245" w:type="dxa"/>
            <w:shd w:val="clear" w:color="auto" w:fill="auto"/>
            <w:vAlign w:val="bottom"/>
          </w:tcPr>
          <w:p w:rsidR="006D55FB" w:rsidRPr="00763877" w:rsidRDefault="006D55FB" w:rsidP="00D83975">
            <w:r w:rsidRPr="00763877">
              <w:t>ОБЩЕСТВО С ОГРАНИЧЕННОЙ ОТВЕТСТВЕННОСТЬЮ "ОКАНЕРУД"</w:t>
            </w:r>
          </w:p>
        </w:tc>
        <w:tc>
          <w:tcPr>
            <w:tcW w:w="1608" w:type="dxa"/>
            <w:shd w:val="clear" w:color="auto" w:fill="auto"/>
            <w:vAlign w:val="bottom"/>
          </w:tcPr>
          <w:p w:rsidR="006D55FB" w:rsidRPr="00763877" w:rsidRDefault="006D55FB" w:rsidP="00D83975">
            <w:pPr>
              <w:ind w:right="227"/>
              <w:jc w:val="right"/>
            </w:pPr>
            <w:r w:rsidRPr="00763877">
              <w:t>08.1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АГЕНТСТВО "ТАРУСА-НЕДВИЖИМОСТЬ"</w:t>
            </w:r>
          </w:p>
        </w:tc>
        <w:tc>
          <w:tcPr>
            <w:tcW w:w="5245" w:type="dxa"/>
            <w:shd w:val="clear" w:color="auto" w:fill="auto"/>
            <w:vAlign w:val="bottom"/>
          </w:tcPr>
          <w:p w:rsidR="006D55FB" w:rsidRPr="00763877" w:rsidRDefault="006D55FB" w:rsidP="00D83975">
            <w:r w:rsidRPr="00763877">
              <w:t>ОБЩЕСТВО С ОГРАНИЧЕННОЙ ОТВЕТСТВЕННОСТЬЮ АГЕНТСТВО "ТАРУСА-НЕДВИЖИМОСТЬ"</w:t>
            </w:r>
          </w:p>
        </w:tc>
        <w:tc>
          <w:tcPr>
            <w:tcW w:w="1608" w:type="dxa"/>
            <w:shd w:val="clear" w:color="auto" w:fill="auto"/>
            <w:vAlign w:val="bottom"/>
          </w:tcPr>
          <w:p w:rsidR="006D55FB" w:rsidRPr="00763877" w:rsidRDefault="006D55FB" w:rsidP="00D83975">
            <w:pPr>
              <w:ind w:right="227"/>
              <w:jc w:val="right"/>
            </w:pPr>
            <w:r w:rsidRPr="00763877">
              <w:t>68.31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"СМС"</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"СПЕЦМОНТАЖСТРОЙ"</w:t>
            </w:r>
          </w:p>
        </w:tc>
        <w:tc>
          <w:tcPr>
            <w:tcW w:w="1608" w:type="dxa"/>
            <w:shd w:val="clear" w:color="auto" w:fill="auto"/>
            <w:vAlign w:val="bottom"/>
          </w:tcPr>
          <w:p w:rsidR="006D55FB" w:rsidRPr="00763877" w:rsidRDefault="006D55FB" w:rsidP="00D83975">
            <w:pPr>
              <w:ind w:right="227"/>
              <w:jc w:val="right"/>
            </w:pPr>
            <w:r w:rsidRPr="00763877">
              <w:t>41.2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"ТСТ"</w:t>
            </w:r>
          </w:p>
        </w:tc>
        <w:tc>
          <w:tcPr>
            <w:tcW w:w="5245" w:type="dxa"/>
            <w:shd w:val="clear" w:color="auto" w:fill="auto"/>
            <w:vAlign w:val="bottom"/>
          </w:tcPr>
          <w:p w:rsidR="006D55FB" w:rsidRPr="00763877" w:rsidRDefault="006D55FB" w:rsidP="00D83975">
            <w:r w:rsidRPr="00763877">
              <w:t>ОБЩЕСТВО С ОГРАНИЧЕННОЙ ОТВЕТСТВЕННОСТЬЮ "ТСТ"</w:t>
            </w:r>
          </w:p>
        </w:tc>
        <w:tc>
          <w:tcPr>
            <w:tcW w:w="1608" w:type="dxa"/>
            <w:shd w:val="clear" w:color="auto" w:fill="auto"/>
            <w:vAlign w:val="bottom"/>
          </w:tcPr>
          <w:p w:rsidR="006D55FB" w:rsidRPr="00763877" w:rsidRDefault="006D55FB" w:rsidP="00D83975">
            <w:pPr>
              <w:ind w:right="227"/>
              <w:jc w:val="right"/>
            </w:pPr>
            <w:r w:rsidRPr="00763877">
              <w:t>61.10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АУ ТР ПО ТУРИЗМУ "ТАРУССКИЙ ТИЦ"</w:t>
            </w:r>
          </w:p>
        </w:tc>
        <w:tc>
          <w:tcPr>
            <w:tcW w:w="5245" w:type="dxa"/>
            <w:shd w:val="clear" w:color="auto" w:fill="auto"/>
            <w:vAlign w:val="bottom"/>
          </w:tcPr>
          <w:p w:rsidR="006D55FB" w:rsidRPr="00763877" w:rsidRDefault="006D55FB" w:rsidP="00D83975">
            <w:r w:rsidRPr="00763877">
              <w:t>АВТОНОМНОЕ УЧРЕЖДЕНИЕ ТАРУССКОГО РАЙОНА ПО ТУРИЗМУ "ТАРУССКИЙ ТУРИСТСКО-ИНФОРМАЦИОННЫЙ ЦЕНТР"</w:t>
            </w:r>
          </w:p>
        </w:tc>
        <w:tc>
          <w:tcPr>
            <w:tcW w:w="1608" w:type="dxa"/>
            <w:shd w:val="clear" w:color="auto" w:fill="auto"/>
            <w:vAlign w:val="bottom"/>
          </w:tcPr>
          <w:p w:rsidR="006D55FB" w:rsidRPr="00763877" w:rsidRDefault="006D55FB" w:rsidP="00D83975">
            <w:pPr>
              <w:ind w:right="227"/>
              <w:jc w:val="right"/>
            </w:pPr>
            <w:r w:rsidRPr="00763877">
              <w:t>79.90.1</w:t>
            </w:r>
          </w:p>
        </w:tc>
      </w:tr>
      <w:tr w:rsidR="006D55FB" w:rsidRPr="00763877" w:rsidTr="00D83975">
        <w:trPr>
          <w:cantSplit/>
        </w:trPr>
        <w:tc>
          <w:tcPr>
            <w:tcW w:w="2660" w:type="dxa"/>
            <w:shd w:val="clear" w:color="auto" w:fill="auto"/>
            <w:vAlign w:val="bottom"/>
          </w:tcPr>
          <w:p w:rsidR="006D55FB" w:rsidRPr="00763877" w:rsidRDefault="000B3272" w:rsidP="00D83975">
            <w:r w:rsidRPr="001A2D9E">
              <w:t>Организация в процессе банкротства</w:t>
            </w:r>
            <w:r>
              <w:rPr>
                <w:rFonts w:ascii="Arial" w:hAnsi="Arial" w:cs="Arial"/>
                <w:color w:val="D97D0D"/>
                <w:spacing w:val="-4"/>
                <w:sz w:val="18"/>
                <w:szCs w:val="18"/>
                <w:shd w:val="clear" w:color="auto" w:fill="FFFFFF"/>
              </w:rPr>
              <w:t xml:space="preserve"> </w:t>
            </w:r>
            <w:r w:rsidR="006D55FB" w:rsidRPr="00763877">
              <w:t>ООО "МЭС"</w:t>
            </w:r>
          </w:p>
        </w:tc>
        <w:tc>
          <w:tcPr>
            <w:tcW w:w="5245" w:type="dxa"/>
            <w:shd w:val="clear" w:color="auto" w:fill="auto"/>
            <w:vAlign w:val="bottom"/>
          </w:tcPr>
          <w:p w:rsidR="006D55FB" w:rsidRPr="00763877" w:rsidRDefault="006D55FB" w:rsidP="00D83975">
            <w:r w:rsidRPr="00763877">
              <w:t>ОБЩЕСТВО С ОГРАНИЧЕННОЙ ОТВЕТСТВЕННОСТЬЮ "МУНИЦИПАЛЬНЫЕ ЭНЕРГЕТИЧЕСКИЕ СИСТЕМЫ"</w:t>
            </w:r>
          </w:p>
        </w:tc>
        <w:tc>
          <w:tcPr>
            <w:tcW w:w="1608" w:type="dxa"/>
            <w:shd w:val="clear" w:color="auto" w:fill="auto"/>
            <w:vAlign w:val="bottom"/>
          </w:tcPr>
          <w:p w:rsidR="006D55FB" w:rsidRPr="00763877" w:rsidRDefault="006D55FB" w:rsidP="00D83975">
            <w:pPr>
              <w:ind w:right="227"/>
              <w:jc w:val="right"/>
            </w:pPr>
            <w:r w:rsidRPr="00763877">
              <w:t>35.3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"ТАРУССКАЯ ДИЗАЙН-СТУДИЯ ХУДОЖЕСТВЕННОЙ ВЫШИВКИ"</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"ТАРУССКАЯ ДИЗАЙН-СТУДИЯ ХУДОЖЕСТВЕННОЙ ВЫШИВКИ"</w:t>
            </w:r>
          </w:p>
        </w:tc>
        <w:tc>
          <w:tcPr>
            <w:tcW w:w="1608" w:type="dxa"/>
            <w:shd w:val="clear" w:color="auto" w:fill="auto"/>
            <w:vAlign w:val="bottom"/>
          </w:tcPr>
          <w:p w:rsidR="006D55FB" w:rsidRPr="00763877" w:rsidRDefault="006D55FB" w:rsidP="00D83975">
            <w:pPr>
              <w:ind w:right="227"/>
              <w:jc w:val="right"/>
            </w:pPr>
            <w:r w:rsidRPr="00763877">
              <w:t>14.13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"ТУГАТТИ"</w:t>
            </w:r>
          </w:p>
        </w:tc>
        <w:tc>
          <w:tcPr>
            <w:tcW w:w="5245" w:type="dxa"/>
            <w:shd w:val="clear" w:color="auto" w:fill="auto"/>
            <w:vAlign w:val="bottom"/>
          </w:tcPr>
          <w:p w:rsidR="006D55FB" w:rsidRPr="00763877" w:rsidRDefault="006D55FB" w:rsidP="00D83975">
            <w:r w:rsidRPr="00763877">
              <w:t>Общество с ограниченной ответственностью "ТУГАТТИ"</w:t>
            </w:r>
          </w:p>
        </w:tc>
        <w:tc>
          <w:tcPr>
            <w:tcW w:w="1608" w:type="dxa"/>
            <w:shd w:val="clear" w:color="auto" w:fill="auto"/>
            <w:vAlign w:val="bottom"/>
          </w:tcPr>
          <w:p w:rsidR="006D55FB" w:rsidRPr="00763877" w:rsidRDefault="006D55FB" w:rsidP="00D83975">
            <w:pPr>
              <w:ind w:right="227"/>
              <w:jc w:val="right"/>
            </w:pPr>
            <w:r w:rsidRPr="00763877">
              <w:t>25.99.1</w:t>
            </w:r>
          </w:p>
        </w:tc>
      </w:tr>
      <w:tr w:rsidR="006D55FB" w:rsidRPr="00763877" w:rsidTr="00D83975">
        <w:trPr>
          <w:cantSplit/>
        </w:trPr>
        <w:tc>
          <w:tcPr>
            <w:tcW w:w="2660" w:type="dxa"/>
            <w:shd w:val="clear" w:color="auto" w:fill="auto"/>
            <w:vAlign w:val="bottom"/>
          </w:tcPr>
          <w:p w:rsidR="006D55FB" w:rsidRPr="00763877" w:rsidRDefault="000B3272" w:rsidP="00D83975">
            <w:r w:rsidRPr="001A2D9E">
              <w:t>Организация в процессе ликвидации</w:t>
            </w:r>
            <w:r>
              <w:rPr>
                <w:rFonts w:ascii="Arial" w:hAnsi="Arial" w:cs="Arial"/>
                <w:color w:val="D97D0D"/>
                <w:spacing w:val="-4"/>
                <w:sz w:val="18"/>
                <w:szCs w:val="18"/>
                <w:shd w:val="clear" w:color="auto" w:fill="FFFFFF"/>
              </w:rPr>
              <w:t xml:space="preserve"> </w:t>
            </w:r>
            <w:r w:rsidR="006D55FB" w:rsidRPr="00763877">
              <w:t>ООО "УДАЧА"-</w:t>
            </w:r>
          </w:p>
        </w:tc>
        <w:tc>
          <w:tcPr>
            <w:tcW w:w="5245" w:type="dxa"/>
            <w:shd w:val="clear" w:color="auto" w:fill="auto"/>
            <w:vAlign w:val="bottom"/>
          </w:tcPr>
          <w:p w:rsidR="006D55FB" w:rsidRPr="00763877" w:rsidRDefault="006D55FB" w:rsidP="00D83975">
            <w:r w:rsidRPr="00763877">
              <w:t>ОБЩЕСТВО С ОГРАНИЧЕННОЙ ОТВЕТСТВЕННОСТЬЮ "УДАЧА"</w:t>
            </w:r>
          </w:p>
        </w:tc>
        <w:tc>
          <w:tcPr>
            <w:tcW w:w="1608" w:type="dxa"/>
            <w:shd w:val="clear" w:color="auto" w:fill="auto"/>
            <w:vAlign w:val="bottom"/>
          </w:tcPr>
          <w:p w:rsidR="006D55FB" w:rsidRPr="00763877" w:rsidRDefault="006D55FB" w:rsidP="00D83975">
            <w:pPr>
              <w:ind w:right="227"/>
              <w:jc w:val="right"/>
            </w:pPr>
            <w:r w:rsidRPr="00763877">
              <w:t>01.19.2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"ДОКТОРВЕТ"</w:t>
            </w:r>
          </w:p>
        </w:tc>
        <w:tc>
          <w:tcPr>
            <w:tcW w:w="5245" w:type="dxa"/>
            <w:shd w:val="clear" w:color="auto" w:fill="auto"/>
            <w:vAlign w:val="bottom"/>
          </w:tcPr>
          <w:p w:rsidR="006D55FB" w:rsidRPr="00763877" w:rsidRDefault="006D55FB" w:rsidP="00D83975">
            <w:r w:rsidRPr="00763877">
              <w:t>ОБЩЕСТВО С ОГРАНИЧЕННОЙ ОТВЕТСТВЕННОСТЬЮ "ВЕТЕРИНАРНАЯ КЛИНИКА ДЛЯ МЕЛКИХ ДОМАШНИХ ЖИВОТНЫХ "ДОКТОРВЕТ"</w:t>
            </w:r>
          </w:p>
        </w:tc>
        <w:tc>
          <w:tcPr>
            <w:tcW w:w="1608" w:type="dxa"/>
            <w:shd w:val="clear" w:color="auto" w:fill="auto"/>
            <w:vAlign w:val="bottom"/>
          </w:tcPr>
          <w:p w:rsidR="006D55FB" w:rsidRPr="00763877" w:rsidRDefault="006D55FB" w:rsidP="00D83975">
            <w:pPr>
              <w:ind w:right="227"/>
              <w:jc w:val="right"/>
            </w:pPr>
            <w:r w:rsidRPr="00763877">
              <w:t>75.00</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"ТРОЙКА"</w:t>
            </w:r>
          </w:p>
        </w:tc>
        <w:tc>
          <w:tcPr>
            <w:tcW w:w="5245" w:type="dxa"/>
            <w:shd w:val="clear" w:color="auto" w:fill="auto"/>
            <w:vAlign w:val="bottom"/>
          </w:tcPr>
          <w:p w:rsidR="006D55FB" w:rsidRPr="00763877" w:rsidRDefault="006D55FB" w:rsidP="00D83975">
            <w:r w:rsidRPr="00763877">
              <w:t>ОБЩЕСТВО С ОГРАНИЧЕННОЙ ОТВЕТСТВЕННОСТЬЮ "ТРОЙКА"</w:t>
            </w:r>
          </w:p>
        </w:tc>
        <w:tc>
          <w:tcPr>
            <w:tcW w:w="1608" w:type="dxa"/>
            <w:shd w:val="clear" w:color="auto" w:fill="auto"/>
            <w:vAlign w:val="bottom"/>
          </w:tcPr>
          <w:p w:rsidR="006D55FB" w:rsidRPr="00763877" w:rsidRDefault="006D55FB" w:rsidP="00D83975">
            <w:pPr>
              <w:ind w:right="227"/>
              <w:jc w:val="right"/>
            </w:pPr>
            <w:r w:rsidRPr="00763877">
              <w:t>49.32</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"ТСК"</w:t>
            </w:r>
          </w:p>
        </w:tc>
        <w:tc>
          <w:tcPr>
            <w:tcW w:w="5245" w:type="dxa"/>
            <w:shd w:val="clear" w:color="auto" w:fill="auto"/>
            <w:vAlign w:val="bottom"/>
          </w:tcPr>
          <w:p w:rsidR="006D55FB" w:rsidRPr="00763877" w:rsidRDefault="006D55FB" w:rsidP="00D83975">
            <w:r w:rsidRPr="00763877">
              <w:t>Общество с ограниченной ответственностью "ТАРУСА СТРОЙКОМПЛЕКС"</w:t>
            </w:r>
          </w:p>
        </w:tc>
        <w:tc>
          <w:tcPr>
            <w:tcW w:w="1608" w:type="dxa"/>
            <w:shd w:val="clear" w:color="auto" w:fill="auto"/>
            <w:vAlign w:val="bottom"/>
          </w:tcPr>
          <w:p w:rsidR="006D55FB" w:rsidRPr="00763877" w:rsidRDefault="006D55FB" w:rsidP="00D83975">
            <w:pPr>
              <w:ind w:right="227"/>
              <w:jc w:val="right"/>
            </w:pPr>
            <w:r w:rsidRPr="00763877">
              <w:t>43.12</w:t>
            </w:r>
          </w:p>
        </w:tc>
      </w:tr>
      <w:tr w:rsidR="006D55FB" w:rsidRPr="00763877" w:rsidTr="00D83975">
        <w:trPr>
          <w:cantSplit/>
        </w:trPr>
        <w:tc>
          <w:tcPr>
            <w:tcW w:w="2660" w:type="dxa"/>
            <w:shd w:val="clear" w:color="auto" w:fill="auto"/>
            <w:vAlign w:val="bottom"/>
          </w:tcPr>
          <w:p w:rsidR="006D55FB" w:rsidRPr="00763877" w:rsidRDefault="006D55FB" w:rsidP="00D83975">
            <w:r w:rsidRPr="00763877">
              <w:lastRenderedPageBreak/>
              <w:t>ООО "РЕДУТ"</w:t>
            </w:r>
          </w:p>
        </w:tc>
        <w:tc>
          <w:tcPr>
            <w:tcW w:w="5245" w:type="dxa"/>
            <w:shd w:val="clear" w:color="auto" w:fill="auto"/>
            <w:vAlign w:val="bottom"/>
          </w:tcPr>
          <w:p w:rsidR="006D55FB" w:rsidRPr="00763877" w:rsidRDefault="006D55FB" w:rsidP="00D83975">
            <w:r w:rsidRPr="00763877">
              <w:t>ОБЩЕСТВО С ОГРАНИЧЕННОЙ ОТВЕТСТВЕННОСТЬЮ "РЕДУТ"</w:t>
            </w:r>
          </w:p>
        </w:tc>
        <w:tc>
          <w:tcPr>
            <w:tcW w:w="1608" w:type="dxa"/>
            <w:shd w:val="clear" w:color="auto" w:fill="auto"/>
            <w:vAlign w:val="bottom"/>
          </w:tcPr>
          <w:p w:rsidR="006D55FB" w:rsidRPr="00763877" w:rsidRDefault="006D55FB" w:rsidP="00D83975">
            <w:pPr>
              <w:ind w:right="227"/>
              <w:jc w:val="right"/>
            </w:pPr>
            <w:r w:rsidRPr="00763877">
              <w:t>43.21</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"СПЕКТР"</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"СПЕКТР"</w:t>
            </w:r>
          </w:p>
        </w:tc>
        <w:tc>
          <w:tcPr>
            <w:tcW w:w="1608" w:type="dxa"/>
            <w:shd w:val="clear" w:color="auto" w:fill="auto"/>
            <w:vAlign w:val="bottom"/>
          </w:tcPr>
          <w:p w:rsidR="006D55FB" w:rsidRPr="00763877" w:rsidRDefault="006D55FB" w:rsidP="00D83975">
            <w:pPr>
              <w:ind w:right="227"/>
              <w:jc w:val="right"/>
            </w:pPr>
            <w:r w:rsidRPr="00763877">
              <w:t>71.12.4</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"СЕРЕБРЯНЫЙ ВЕК"</w:t>
            </w:r>
          </w:p>
        </w:tc>
        <w:tc>
          <w:tcPr>
            <w:tcW w:w="5245" w:type="dxa"/>
            <w:shd w:val="clear" w:color="auto" w:fill="auto"/>
            <w:vAlign w:val="bottom"/>
          </w:tcPr>
          <w:p w:rsidR="006D55FB" w:rsidRPr="00763877" w:rsidRDefault="006D55FB" w:rsidP="00D83975">
            <w:r w:rsidRPr="00763877">
              <w:t>ОБЩЕСТВО С ОГРАНИЧЕННОЙ ОТВЕТСТВЕННОСТЬЮ "СЕРЕБРЯНЫЙ ВЕК"</w:t>
            </w:r>
          </w:p>
        </w:tc>
        <w:tc>
          <w:tcPr>
            <w:tcW w:w="1608" w:type="dxa"/>
            <w:shd w:val="clear" w:color="auto" w:fill="auto"/>
            <w:vAlign w:val="bottom"/>
          </w:tcPr>
          <w:p w:rsidR="006D55FB" w:rsidRPr="00763877" w:rsidRDefault="006D55FB" w:rsidP="00D83975">
            <w:pPr>
              <w:ind w:right="227"/>
              <w:jc w:val="right"/>
            </w:pPr>
            <w:r w:rsidRPr="00763877">
              <w:t>55.90</w:t>
            </w:r>
          </w:p>
        </w:tc>
      </w:tr>
      <w:tr w:rsidR="006D55FB" w:rsidRPr="00763877" w:rsidTr="00D83975">
        <w:trPr>
          <w:cantSplit/>
        </w:trPr>
        <w:tc>
          <w:tcPr>
            <w:tcW w:w="2660" w:type="dxa"/>
            <w:shd w:val="clear" w:color="auto" w:fill="auto"/>
            <w:vAlign w:val="bottom"/>
          </w:tcPr>
          <w:p w:rsidR="006D55FB" w:rsidRPr="00763877" w:rsidRDefault="006D55FB" w:rsidP="00D83975">
            <w:r w:rsidRPr="00763877">
              <w:t>ФИНАНСОВЫЙ ОТДЕЛ АДМИНИСТРАЦИИ МР "ТАРУССКИЙ РАЙОН"</w:t>
            </w:r>
          </w:p>
        </w:tc>
        <w:tc>
          <w:tcPr>
            <w:tcW w:w="5245" w:type="dxa"/>
            <w:shd w:val="clear" w:color="auto" w:fill="auto"/>
            <w:vAlign w:val="bottom"/>
          </w:tcPr>
          <w:p w:rsidR="006D55FB" w:rsidRPr="00763877" w:rsidRDefault="006D55FB" w:rsidP="00D83975">
            <w:r w:rsidRPr="00763877">
              <w:t>МУНИЦИПАЛЬНОЕ КАЗЕННОЕ УЧРЕЖДЕНИЕ "ФИНАНСОВЫЙ ОТДЕЛ АДМИНИСТРАЦИИ МУНИЦИПАЛЬНОГО РАЙОНА "ТАРУССКИЙ РАЙОН"</w:t>
            </w:r>
          </w:p>
        </w:tc>
        <w:tc>
          <w:tcPr>
            <w:tcW w:w="1608" w:type="dxa"/>
            <w:shd w:val="clear" w:color="auto" w:fill="auto"/>
            <w:vAlign w:val="bottom"/>
          </w:tcPr>
          <w:p w:rsidR="006D55FB" w:rsidRPr="00763877" w:rsidRDefault="006D55FB" w:rsidP="00D83975">
            <w:pPr>
              <w:ind w:right="227"/>
              <w:jc w:val="right"/>
            </w:pPr>
            <w:r w:rsidRPr="00763877">
              <w:t>84.11.3</w:t>
            </w:r>
          </w:p>
        </w:tc>
      </w:tr>
      <w:tr w:rsidR="006D55FB" w:rsidRPr="00763877" w:rsidTr="00D83975">
        <w:trPr>
          <w:cantSplit/>
        </w:trPr>
        <w:tc>
          <w:tcPr>
            <w:tcW w:w="2660" w:type="dxa"/>
            <w:shd w:val="clear" w:color="auto" w:fill="auto"/>
            <w:vAlign w:val="bottom"/>
          </w:tcPr>
          <w:p w:rsidR="006D55FB" w:rsidRPr="00763877" w:rsidRDefault="006D55FB" w:rsidP="00D83975">
            <w:r w:rsidRPr="00763877">
              <w:t>ООО "АТЛАНТ-ЦЕНТР"</w:t>
            </w:r>
          </w:p>
        </w:tc>
        <w:tc>
          <w:tcPr>
            <w:tcW w:w="5245" w:type="dxa"/>
            <w:shd w:val="clear" w:color="auto" w:fill="auto"/>
            <w:vAlign w:val="bottom"/>
          </w:tcPr>
          <w:p w:rsidR="006D55FB" w:rsidRPr="00763877" w:rsidRDefault="006D55FB" w:rsidP="00D83975">
            <w:r w:rsidRPr="00763877">
              <w:t>ОБЩЕСТВО С ОГРАНИЧЕННОЙ ОТВЕТСТВЕННОСТЬЮ "АТЛАНТ-ЦЕНТР"</w:t>
            </w:r>
          </w:p>
        </w:tc>
        <w:tc>
          <w:tcPr>
            <w:tcW w:w="1608" w:type="dxa"/>
            <w:shd w:val="clear" w:color="auto" w:fill="auto"/>
            <w:vAlign w:val="bottom"/>
          </w:tcPr>
          <w:p w:rsidR="006D55FB" w:rsidRPr="00763877" w:rsidRDefault="006D55FB" w:rsidP="00D83975">
            <w:pPr>
              <w:ind w:right="227"/>
              <w:jc w:val="right"/>
            </w:pPr>
            <w:r w:rsidRPr="00763877">
              <w:t>68.2</w:t>
            </w:r>
          </w:p>
        </w:tc>
      </w:tr>
    </w:tbl>
    <w:p w:rsidR="006D55FB" w:rsidRDefault="006D55FB" w:rsidP="00477FA5">
      <w:pPr>
        <w:widowControl w:val="0"/>
        <w:spacing w:line="276" w:lineRule="auto"/>
        <w:jc w:val="both"/>
        <w:rPr>
          <w:color w:val="000000" w:themeColor="text1"/>
          <w:sz w:val="26"/>
          <w:szCs w:val="26"/>
        </w:rPr>
      </w:pPr>
    </w:p>
    <w:p w:rsidR="00C005E4" w:rsidRPr="00FC5174" w:rsidRDefault="00FC5174" w:rsidP="00CD610E">
      <w:pPr>
        <w:ind w:firstLine="851"/>
        <w:jc w:val="both"/>
        <w:rPr>
          <w:sz w:val="26"/>
          <w:szCs w:val="26"/>
        </w:rPr>
      </w:pPr>
      <w:r>
        <w:rPr>
          <w:sz w:val="26"/>
          <w:szCs w:val="26"/>
        </w:rPr>
        <w:t xml:space="preserve">           </w:t>
      </w:r>
      <w:r w:rsidR="00C005E4" w:rsidRPr="00FC5174">
        <w:rPr>
          <w:sz w:val="26"/>
          <w:szCs w:val="26"/>
        </w:rPr>
        <w:t>Приоритетные отрасли для развития местной экономики:</w:t>
      </w:r>
    </w:p>
    <w:p w:rsidR="00C005E4" w:rsidRPr="00FC5174" w:rsidRDefault="00C005E4" w:rsidP="00CD610E">
      <w:pPr>
        <w:ind w:firstLine="851"/>
        <w:jc w:val="both"/>
        <w:rPr>
          <w:sz w:val="26"/>
          <w:szCs w:val="26"/>
        </w:rPr>
      </w:pPr>
      <w:r w:rsidRPr="00FC5174">
        <w:rPr>
          <w:sz w:val="26"/>
          <w:szCs w:val="26"/>
        </w:rPr>
        <w:t>1.</w:t>
      </w:r>
      <w:r w:rsidRPr="00FC5174">
        <w:rPr>
          <w:sz w:val="26"/>
          <w:szCs w:val="26"/>
        </w:rPr>
        <w:tab/>
        <w:t>Отдых, спорт и туризм (Здоровый образ жизни - ЗОЖ) (наряду с сохранением</w:t>
      </w:r>
    </w:p>
    <w:p w:rsidR="00C005E4" w:rsidRPr="00FC5174" w:rsidRDefault="00C005E4" w:rsidP="00CD610E">
      <w:pPr>
        <w:ind w:firstLine="851"/>
        <w:jc w:val="both"/>
        <w:rPr>
          <w:sz w:val="26"/>
          <w:szCs w:val="26"/>
        </w:rPr>
      </w:pPr>
      <w:r w:rsidRPr="00FC5174">
        <w:rPr>
          <w:sz w:val="26"/>
          <w:szCs w:val="26"/>
        </w:rPr>
        <w:t>традиционного «культурного» и «пляжного» туризма, развивать новые направления: «курорт-ЗОЖ», спортивный, оздоровительный, экологический, аграрный, сельский и познавательный туризм).</w:t>
      </w:r>
    </w:p>
    <w:p w:rsidR="00C005E4" w:rsidRPr="00FC5174" w:rsidRDefault="00C005E4" w:rsidP="00CD610E">
      <w:pPr>
        <w:ind w:firstLine="851"/>
        <w:jc w:val="both"/>
        <w:rPr>
          <w:sz w:val="26"/>
          <w:szCs w:val="26"/>
        </w:rPr>
      </w:pPr>
      <w:r w:rsidRPr="00FC5174">
        <w:rPr>
          <w:sz w:val="26"/>
          <w:szCs w:val="26"/>
        </w:rPr>
        <w:t>2.</w:t>
      </w:r>
      <w:r w:rsidRPr="00FC5174">
        <w:rPr>
          <w:sz w:val="26"/>
          <w:szCs w:val="26"/>
        </w:rPr>
        <w:tab/>
        <w:t>Творческие индустрии, мастерство и ремесла (создание рабочих пространств,</w:t>
      </w:r>
    </w:p>
    <w:p w:rsidR="00C005E4" w:rsidRPr="00FC5174" w:rsidRDefault="00C005E4" w:rsidP="00CD610E">
      <w:pPr>
        <w:ind w:firstLine="851"/>
        <w:jc w:val="both"/>
        <w:rPr>
          <w:sz w:val="26"/>
          <w:szCs w:val="26"/>
        </w:rPr>
      </w:pPr>
      <w:r w:rsidRPr="00FC5174">
        <w:rPr>
          <w:sz w:val="26"/>
          <w:szCs w:val="26"/>
        </w:rPr>
        <w:t>привлекательных для временного проживания креативных команд и работы над своими проектами с выездом из г. Москвы</w:t>
      </w:r>
      <w:r w:rsidR="00FC5174">
        <w:rPr>
          <w:sz w:val="26"/>
          <w:szCs w:val="26"/>
        </w:rPr>
        <w:t xml:space="preserve"> в г. Таруса</w:t>
      </w:r>
      <w:r w:rsidRPr="00FC5174">
        <w:rPr>
          <w:sz w:val="26"/>
          <w:szCs w:val="26"/>
        </w:rPr>
        <w:t xml:space="preserve"> коворкинги и коливинги, творческие мастерские деятелей искусства, художественные галереи и выставочные залы для реализации произведений искусства, концерты, спектакли, учебные программы в сфере искусства и экологии и т.д.).</w:t>
      </w:r>
    </w:p>
    <w:p w:rsidR="00C005E4" w:rsidRPr="00FC5174" w:rsidRDefault="00C005E4" w:rsidP="00CD610E">
      <w:pPr>
        <w:ind w:firstLine="851"/>
        <w:jc w:val="both"/>
        <w:rPr>
          <w:sz w:val="26"/>
          <w:szCs w:val="26"/>
        </w:rPr>
      </w:pPr>
      <w:r w:rsidRPr="00FC5174">
        <w:rPr>
          <w:sz w:val="26"/>
          <w:szCs w:val="26"/>
        </w:rPr>
        <w:t>3.</w:t>
      </w:r>
      <w:r w:rsidRPr="00FC5174">
        <w:rPr>
          <w:sz w:val="26"/>
          <w:szCs w:val="26"/>
        </w:rPr>
        <w:tab/>
        <w:t>Медицина и реабилитация (частные клиники, реабилитационные центры,</w:t>
      </w:r>
    </w:p>
    <w:p w:rsidR="00C005E4" w:rsidRPr="00FC5174" w:rsidRDefault="00C005E4" w:rsidP="00CD610E">
      <w:pPr>
        <w:ind w:firstLine="851"/>
        <w:jc w:val="both"/>
        <w:rPr>
          <w:sz w:val="26"/>
          <w:szCs w:val="26"/>
        </w:rPr>
      </w:pPr>
      <w:r w:rsidRPr="00FC5174">
        <w:rPr>
          <w:sz w:val="26"/>
          <w:szCs w:val="26"/>
        </w:rPr>
        <w:t>санатории, центры здоровья и омоложения).</w:t>
      </w:r>
    </w:p>
    <w:p w:rsidR="00C005E4" w:rsidRPr="00FC5174" w:rsidRDefault="00C005E4" w:rsidP="00CD610E">
      <w:pPr>
        <w:ind w:firstLine="851"/>
        <w:jc w:val="both"/>
        <w:rPr>
          <w:sz w:val="26"/>
          <w:szCs w:val="26"/>
        </w:rPr>
      </w:pPr>
      <w:r w:rsidRPr="00FC5174">
        <w:rPr>
          <w:sz w:val="26"/>
          <w:szCs w:val="26"/>
        </w:rPr>
        <w:t>4.</w:t>
      </w:r>
      <w:r w:rsidRPr="00FC5174">
        <w:rPr>
          <w:sz w:val="26"/>
          <w:szCs w:val="26"/>
        </w:rPr>
        <w:tab/>
        <w:t>НИОКР и образование (исследовательские центры, опытные лаборатории</w:t>
      </w:r>
    </w:p>
    <w:p w:rsidR="00C005E4" w:rsidRPr="00FC5174" w:rsidRDefault="00C005E4" w:rsidP="00CD610E">
      <w:pPr>
        <w:ind w:firstLine="851"/>
        <w:jc w:val="both"/>
        <w:rPr>
          <w:sz w:val="26"/>
          <w:szCs w:val="26"/>
        </w:rPr>
      </w:pPr>
      <w:r w:rsidRPr="00FC5174">
        <w:rPr>
          <w:sz w:val="26"/>
          <w:szCs w:val="26"/>
        </w:rPr>
        <w:t>крупных корпораций, корпоративные тренинги, работа над краткосрочными проектами и научно-технические исследования и разработки).</w:t>
      </w:r>
    </w:p>
    <w:p w:rsidR="00C005E4" w:rsidRPr="00FC5174" w:rsidRDefault="00C005E4" w:rsidP="00CD610E">
      <w:pPr>
        <w:ind w:firstLine="851"/>
        <w:jc w:val="both"/>
        <w:rPr>
          <w:sz w:val="26"/>
          <w:szCs w:val="26"/>
        </w:rPr>
      </w:pPr>
      <w:r w:rsidRPr="00FC5174">
        <w:rPr>
          <w:sz w:val="26"/>
          <w:szCs w:val="26"/>
        </w:rPr>
        <w:t>5.</w:t>
      </w:r>
      <w:r w:rsidRPr="00FC5174">
        <w:rPr>
          <w:sz w:val="26"/>
          <w:szCs w:val="26"/>
        </w:rPr>
        <w:tab/>
        <w:t>Умное и чистое производство (экологически чистые высокотехнологические</w:t>
      </w:r>
    </w:p>
    <w:p w:rsidR="00C005E4" w:rsidRPr="00FC5174" w:rsidRDefault="00C005E4" w:rsidP="00CD610E">
      <w:pPr>
        <w:ind w:firstLine="851"/>
        <w:jc w:val="both"/>
        <w:rPr>
          <w:sz w:val="26"/>
          <w:szCs w:val="26"/>
        </w:rPr>
      </w:pPr>
      <w:r w:rsidRPr="00FC5174">
        <w:rPr>
          <w:sz w:val="26"/>
          <w:szCs w:val="26"/>
        </w:rPr>
        <w:t>производства в традиционных отраслях и в отраслях «4.0»).</w:t>
      </w:r>
    </w:p>
    <w:p w:rsidR="00C005E4" w:rsidRPr="00FC5174" w:rsidRDefault="00C005E4" w:rsidP="00CD610E">
      <w:pPr>
        <w:ind w:firstLine="851"/>
        <w:jc w:val="both"/>
        <w:rPr>
          <w:sz w:val="26"/>
          <w:szCs w:val="26"/>
        </w:rPr>
      </w:pPr>
      <w:r w:rsidRPr="00FC5174">
        <w:rPr>
          <w:sz w:val="26"/>
          <w:szCs w:val="26"/>
        </w:rPr>
        <w:t>6.</w:t>
      </w:r>
      <w:r w:rsidRPr="00FC5174">
        <w:rPr>
          <w:sz w:val="26"/>
          <w:szCs w:val="26"/>
        </w:rPr>
        <w:tab/>
        <w:t>Экологическое сельское хозяйство (выращивание эко-продуктов по новейшим</w:t>
      </w:r>
    </w:p>
    <w:p w:rsidR="00C005E4" w:rsidRPr="00FC5174" w:rsidRDefault="00C005E4" w:rsidP="00CD610E">
      <w:pPr>
        <w:ind w:firstLine="851"/>
        <w:jc w:val="both"/>
        <w:rPr>
          <w:sz w:val="26"/>
          <w:szCs w:val="26"/>
        </w:rPr>
        <w:sectPr w:rsidR="00C005E4" w:rsidRPr="00FC5174" w:rsidSect="002F0D9A">
          <w:pgSz w:w="11906" w:h="16838"/>
          <w:pgMar w:top="851" w:right="707" w:bottom="851" w:left="1644" w:header="709" w:footer="367" w:gutter="0"/>
          <w:cols w:space="720"/>
          <w:docGrid w:linePitch="360"/>
        </w:sectPr>
      </w:pPr>
      <w:r w:rsidRPr="00FC5174">
        <w:rPr>
          <w:sz w:val="26"/>
          <w:szCs w:val="26"/>
        </w:rPr>
        <w:t>технологиям для внутреннего потребления и на экспорт в Москву).</w:t>
      </w:r>
    </w:p>
    <w:p w:rsidR="00312AB2" w:rsidRPr="008D3E91" w:rsidRDefault="009C072B" w:rsidP="00FB52D5">
      <w:pPr>
        <w:pStyle w:val="2"/>
        <w:spacing w:line="276" w:lineRule="auto"/>
        <w:rPr>
          <w:color w:val="000000" w:themeColor="text1"/>
          <w:sz w:val="28"/>
          <w:szCs w:val="28"/>
        </w:rPr>
      </w:pPr>
      <w:bookmarkStart w:id="106" w:name="__RefHeading__83_1668706552"/>
      <w:bookmarkStart w:id="107" w:name="_Toc144443741"/>
      <w:bookmarkEnd w:id="104"/>
      <w:bookmarkEnd w:id="106"/>
      <w:r w:rsidRPr="008D3E91">
        <w:rPr>
          <w:color w:val="000000" w:themeColor="text1"/>
          <w:sz w:val="28"/>
          <w:szCs w:val="28"/>
          <w:lang w:val="en-US"/>
        </w:rPr>
        <w:lastRenderedPageBreak/>
        <w:t>I</w:t>
      </w:r>
      <w:r w:rsidR="00312AB2" w:rsidRPr="008D3E91">
        <w:rPr>
          <w:color w:val="000000" w:themeColor="text1"/>
          <w:sz w:val="28"/>
          <w:szCs w:val="28"/>
        </w:rPr>
        <w:t>I</w:t>
      </w:r>
      <w:r w:rsidRPr="008D3E91">
        <w:rPr>
          <w:color w:val="000000" w:themeColor="text1"/>
          <w:sz w:val="28"/>
          <w:szCs w:val="28"/>
        </w:rPr>
        <w:t>.</w:t>
      </w:r>
      <w:r w:rsidR="00C97927" w:rsidRPr="008D3E91">
        <w:rPr>
          <w:color w:val="000000" w:themeColor="text1"/>
          <w:sz w:val="28"/>
          <w:szCs w:val="28"/>
        </w:rPr>
        <w:t>6</w:t>
      </w:r>
      <w:r w:rsidR="00312AB2" w:rsidRPr="008D3E91">
        <w:rPr>
          <w:color w:val="000000" w:themeColor="text1"/>
          <w:sz w:val="28"/>
          <w:szCs w:val="28"/>
        </w:rPr>
        <w:t xml:space="preserve"> Современное использование территории </w:t>
      </w:r>
      <w:r w:rsidR="00FB52D5" w:rsidRPr="008D3E91">
        <w:rPr>
          <w:color w:val="000000" w:themeColor="text1"/>
          <w:sz w:val="28"/>
          <w:szCs w:val="28"/>
        </w:rPr>
        <w:t>городского</w:t>
      </w:r>
      <w:r w:rsidR="00312AB2" w:rsidRPr="008D3E91">
        <w:rPr>
          <w:color w:val="000000" w:themeColor="text1"/>
          <w:sz w:val="28"/>
          <w:szCs w:val="28"/>
        </w:rPr>
        <w:t xml:space="preserve"> поселения</w:t>
      </w:r>
      <w:bookmarkEnd w:id="107"/>
    </w:p>
    <w:p w:rsidR="00312AB2" w:rsidRPr="008D3E91" w:rsidRDefault="00AA6B36" w:rsidP="00226654">
      <w:pPr>
        <w:pStyle w:val="3"/>
        <w:numPr>
          <w:ilvl w:val="0"/>
          <w:numId w:val="0"/>
        </w:numPr>
        <w:spacing w:before="120" w:after="120"/>
        <w:jc w:val="center"/>
        <w:rPr>
          <w:color w:val="000000" w:themeColor="text1"/>
          <w:sz w:val="26"/>
          <w:szCs w:val="26"/>
          <w:lang w:val="ru-RU"/>
        </w:rPr>
      </w:pPr>
      <w:bookmarkStart w:id="108" w:name="__RefHeading__402_1612356966"/>
      <w:bookmarkStart w:id="109" w:name="__RefHeading__138_1539069001"/>
      <w:bookmarkStart w:id="110" w:name="__RefHeading__336_276625223"/>
      <w:bookmarkStart w:id="111" w:name="__RefHeading__500_670117999"/>
      <w:bookmarkStart w:id="112" w:name="__RefHeading__107_1212657833"/>
      <w:bookmarkStart w:id="113" w:name="__RefHeading__170_1585558239"/>
      <w:bookmarkStart w:id="114" w:name="__RefHeading__864_1612356966"/>
      <w:bookmarkStart w:id="115" w:name="_Toc144443742"/>
      <w:bookmarkEnd w:id="108"/>
      <w:bookmarkEnd w:id="109"/>
      <w:bookmarkEnd w:id="110"/>
      <w:bookmarkEnd w:id="111"/>
      <w:bookmarkEnd w:id="112"/>
      <w:bookmarkEnd w:id="113"/>
      <w:bookmarkEnd w:id="114"/>
      <w:r w:rsidRPr="008D3E91">
        <w:rPr>
          <w:color w:val="000000" w:themeColor="text1"/>
          <w:sz w:val="26"/>
          <w:szCs w:val="26"/>
        </w:rPr>
        <w:t>II</w:t>
      </w:r>
      <w:r w:rsidRPr="008D3E91">
        <w:rPr>
          <w:color w:val="000000" w:themeColor="text1"/>
          <w:sz w:val="26"/>
          <w:szCs w:val="26"/>
          <w:lang w:val="ru-RU"/>
        </w:rPr>
        <w:t>.</w:t>
      </w:r>
      <w:r w:rsidR="00C97927" w:rsidRPr="008D3E91">
        <w:rPr>
          <w:color w:val="000000" w:themeColor="text1"/>
          <w:sz w:val="26"/>
          <w:szCs w:val="26"/>
          <w:lang w:val="ru-RU"/>
        </w:rPr>
        <w:t>6</w:t>
      </w:r>
      <w:r w:rsidRPr="008D3E91">
        <w:rPr>
          <w:color w:val="000000" w:themeColor="text1"/>
          <w:sz w:val="26"/>
          <w:szCs w:val="26"/>
          <w:lang w:val="ru-RU"/>
        </w:rPr>
        <w:t>.1 Целевое</w:t>
      </w:r>
      <w:r w:rsidR="00312AB2" w:rsidRPr="008D3E91">
        <w:rPr>
          <w:color w:val="000000" w:themeColor="text1"/>
          <w:sz w:val="26"/>
          <w:szCs w:val="26"/>
          <w:lang w:val="ru-RU"/>
        </w:rPr>
        <w:t xml:space="preserve"> назначение земель </w:t>
      </w:r>
      <w:r w:rsidR="00F816DC" w:rsidRPr="008D3E91">
        <w:rPr>
          <w:color w:val="000000" w:themeColor="text1"/>
          <w:sz w:val="26"/>
          <w:szCs w:val="26"/>
          <w:lang w:val="ru-RU"/>
        </w:rPr>
        <w:t>городского</w:t>
      </w:r>
      <w:r w:rsidR="00312AB2" w:rsidRPr="008D3E91">
        <w:rPr>
          <w:color w:val="000000" w:themeColor="text1"/>
          <w:sz w:val="26"/>
          <w:szCs w:val="26"/>
          <w:lang w:val="ru-RU"/>
        </w:rPr>
        <w:t xml:space="preserve"> поселения</w:t>
      </w:r>
      <w:bookmarkEnd w:id="115"/>
    </w:p>
    <w:p w:rsidR="00312AB2" w:rsidRPr="00CD610E" w:rsidRDefault="00CD610E" w:rsidP="00CD610E">
      <w:pPr>
        <w:ind w:firstLine="851"/>
        <w:jc w:val="both"/>
        <w:rPr>
          <w:sz w:val="26"/>
          <w:szCs w:val="26"/>
        </w:rPr>
      </w:pPr>
      <w:r>
        <w:rPr>
          <w:sz w:val="26"/>
          <w:szCs w:val="26"/>
        </w:rPr>
        <w:t xml:space="preserve">              </w:t>
      </w:r>
      <w:r w:rsidR="00312AB2" w:rsidRPr="00CD610E">
        <w:rPr>
          <w:sz w:val="26"/>
          <w:szCs w:val="26"/>
        </w:rPr>
        <w:t>В соответствии с Земельным кодексом</w:t>
      </w:r>
      <w:r w:rsidR="00466203" w:rsidRPr="00CD610E">
        <w:rPr>
          <w:sz w:val="26"/>
          <w:szCs w:val="26"/>
        </w:rPr>
        <w:t xml:space="preserve"> </w:t>
      </w:r>
      <w:r w:rsidR="00312AB2" w:rsidRPr="00CD610E">
        <w:rPr>
          <w:sz w:val="26"/>
          <w:szCs w:val="26"/>
        </w:rPr>
        <w:t>Россий</w:t>
      </w:r>
      <w:r w:rsidR="0051579D" w:rsidRPr="00CD610E">
        <w:rPr>
          <w:sz w:val="26"/>
          <w:szCs w:val="26"/>
        </w:rPr>
        <w:t>ской Федерации, глава 1, статья </w:t>
      </w:r>
      <w:r w:rsidR="00312AB2" w:rsidRPr="00CD610E">
        <w:rPr>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72599A" w:rsidRPr="00CD610E" w:rsidRDefault="00CD610E" w:rsidP="00CD610E">
      <w:pPr>
        <w:ind w:firstLine="851"/>
        <w:jc w:val="both"/>
        <w:rPr>
          <w:sz w:val="26"/>
          <w:szCs w:val="26"/>
        </w:rPr>
      </w:pPr>
      <w:r>
        <w:rPr>
          <w:sz w:val="26"/>
          <w:szCs w:val="26"/>
        </w:rPr>
        <w:t xml:space="preserve">           </w:t>
      </w:r>
      <w:r w:rsidR="0072599A" w:rsidRPr="00CD610E">
        <w:rPr>
          <w:sz w:val="26"/>
          <w:szCs w:val="26"/>
        </w:rPr>
        <w:t>- земли населенных пунктов;</w:t>
      </w:r>
    </w:p>
    <w:p w:rsidR="00312AB2" w:rsidRPr="00CD610E" w:rsidRDefault="00CD610E" w:rsidP="00CD610E">
      <w:pPr>
        <w:ind w:firstLine="851"/>
        <w:jc w:val="both"/>
        <w:rPr>
          <w:sz w:val="26"/>
          <w:szCs w:val="26"/>
        </w:rPr>
      </w:pPr>
      <w:r>
        <w:rPr>
          <w:sz w:val="26"/>
          <w:szCs w:val="26"/>
        </w:rPr>
        <w:t xml:space="preserve">           </w:t>
      </w:r>
      <w:r w:rsidR="00312AB2" w:rsidRPr="00CD610E">
        <w:rPr>
          <w:sz w:val="26"/>
          <w:szCs w:val="26"/>
        </w:rPr>
        <w:t>- земли сельскохозяйственного назначения;</w:t>
      </w:r>
    </w:p>
    <w:p w:rsidR="00312AB2" w:rsidRPr="00CD610E" w:rsidRDefault="00CD610E" w:rsidP="00CD610E">
      <w:pPr>
        <w:ind w:firstLine="851"/>
        <w:jc w:val="both"/>
        <w:rPr>
          <w:sz w:val="26"/>
          <w:szCs w:val="26"/>
        </w:rPr>
      </w:pPr>
      <w:r>
        <w:rPr>
          <w:sz w:val="26"/>
          <w:szCs w:val="26"/>
        </w:rPr>
        <w:t xml:space="preserve">           </w:t>
      </w:r>
      <w:r w:rsidR="00E4203B" w:rsidRPr="00CD610E">
        <w:rPr>
          <w:sz w:val="26"/>
          <w:szCs w:val="26"/>
        </w:rPr>
        <w:t>-</w:t>
      </w:r>
      <w:r w:rsidR="0072599A" w:rsidRPr="00CD610E">
        <w:rPr>
          <w:sz w:val="26"/>
          <w:szCs w:val="26"/>
        </w:rPr>
        <w:t> </w:t>
      </w:r>
      <w:r w:rsidR="00312AB2" w:rsidRPr="00CD610E">
        <w:rPr>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312AB2" w:rsidRPr="00CD610E" w:rsidRDefault="00CD610E" w:rsidP="00CD610E">
      <w:pPr>
        <w:ind w:firstLine="851"/>
        <w:jc w:val="both"/>
        <w:rPr>
          <w:sz w:val="26"/>
          <w:szCs w:val="26"/>
        </w:rPr>
      </w:pPr>
      <w:r>
        <w:rPr>
          <w:sz w:val="26"/>
          <w:szCs w:val="26"/>
        </w:rPr>
        <w:t xml:space="preserve">           </w:t>
      </w:r>
      <w:r w:rsidR="00312AB2" w:rsidRPr="00CD610E">
        <w:rPr>
          <w:sz w:val="26"/>
          <w:szCs w:val="26"/>
        </w:rPr>
        <w:t>- земли особо охраняемых территорий и объектов;</w:t>
      </w:r>
    </w:p>
    <w:p w:rsidR="00312AB2" w:rsidRPr="00CD610E" w:rsidRDefault="00CD610E" w:rsidP="00CD610E">
      <w:pPr>
        <w:ind w:firstLine="851"/>
        <w:jc w:val="both"/>
        <w:rPr>
          <w:sz w:val="26"/>
          <w:szCs w:val="26"/>
        </w:rPr>
      </w:pPr>
      <w:r>
        <w:rPr>
          <w:sz w:val="26"/>
          <w:szCs w:val="26"/>
        </w:rPr>
        <w:t xml:space="preserve">           </w:t>
      </w:r>
      <w:r w:rsidR="00312AB2" w:rsidRPr="00CD610E">
        <w:rPr>
          <w:sz w:val="26"/>
          <w:szCs w:val="26"/>
        </w:rPr>
        <w:t>- земли лесного фонда;</w:t>
      </w:r>
    </w:p>
    <w:p w:rsidR="00312AB2" w:rsidRPr="00CD610E" w:rsidRDefault="00CD610E" w:rsidP="00CD610E">
      <w:pPr>
        <w:ind w:firstLine="851"/>
        <w:jc w:val="both"/>
        <w:rPr>
          <w:sz w:val="26"/>
          <w:szCs w:val="26"/>
        </w:rPr>
      </w:pPr>
      <w:r>
        <w:rPr>
          <w:sz w:val="26"/>
          <w:szCs w:val="26"/>
        </w:rPr>
        <w:t xml:space="preserve">           </w:t>
      </w:r>
      <w:r w:rsidR="00312AB2" w:rsidRPr="00CD610E">
        <w:rPr>
          <w:sz w:val="26"/>
          <w:szCs w:val="26"/>
        </w:rPr>
        <w:t>- земли водного фонда;</w:t>
      </w:r>
    </w:p>
    <w:p w:rsidR="00312AB2" w:rsidRPr="00CD610E" w:rsidRDefault="00CD610E" w:rsidP="00CD610E">
      <w:pPr>
        <w:ind w:firstLine="851"/>
        <w:jc w:val="both"/>
        <w:rPr>
          <w:sz w:val="26"/>
          <w:szCs w:val="26"/>
        </w:rPr>
      </w:pPr>
      <w:r>
        <w:rPr>
          <w:sz w:val="26"/>
          <w:szCs w:val="26"/>
        </w:rPr>
        <w:t xml:space="preserve">           </w:t>
      </w:r>
      <w:r w:rsidR="00312AB2" w:rsidRPr="00CD610E">
        <w:rPr>
          <w:sz w:val="26"/>
          <w:szCs w:val="26"/>
        </w:rPr>
        <w:t>- земли запаса.</w:t>
      </w:r>
    </w:p>
    <w:p w:rsidR="00312AB2" w:rsidRPr="00CD610E" w:rsidRDefault="00CD610E" w:rsidP="00CD610E">
      <w:pPr>
        <w:ind w:firstLine="851"/>
        <w:jc w:val="both"/>
        <w:rPr>
          <w:sz w:val="26"/>
          <w:szCs w:val="26"/>
        </w:rPr>
      </w:pPr>
      <w:r>
        <w:rPr>
          <w:sz w:val="26"/>
          <w:szCs w:val="26"/>
        </w:rPr>
        <w:t xml:space="preserve">         </w:t>
      </w:r>
      <w:r w:rsidR="00312AB2" w:rsidRPr="00CD610E">
        <w:rPr>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CD610E">
        <w:rPr>
          <w:sz w:val="26"/>
          <w:szCs w:val="26"/>
        </w:rPr>
        <w:t xml:space="preserve">рритории </w:t>
      </w:r>
      <w:r w:rsidR="00F816DC" w:rsidRPr="00CD610E">
        <w:rPr>
          <w:sz w:val="26"/>
          <w:szCs w:val="26"/>
        </w:rPr>
        <w:t>городского</w:t>
      </w:r>
      <w:r w:rsidR="008664CF" w:rsidRPr="00CD610E">
        <w:rPr>
          <w:sz w:val="26"/>
          <w:szCs w:val="26"/>
        </w:rPr>
        <w:t xml:space="preserve"> поселения</w:t>
      </w:r>
      <w:r w:rsidR="00F70806" w:rsidRPr="00CD610E">
        <w:rPr>
          <w:sz w:val="26"/>
          <w:szCs w:val="26"/>
        </w:rPr>
        <w:t xml:space="preserve"> </w:t>
      </w:r>
      <w:r w:rsidR="00312AB2" w:rsidRPr="00CD610E">
        <w:rPr>
          <w:sz w:val="26"/>
          <w:szCs w:val="26"/>
        </w:rPr>
        <w:t>и материалов лесоустройства</w:t>
      </w:r>
      <w:r w:rsidR="00B90CAD" w:rsidRPr="00CD610E">
        <w:rPr>
          <w:sz w:val="26"/>
          <w:szCs w:val="26"/>
        </w:rPr>
        <w:t>.</w:t>
      </w:r>
    </w:p>
    <w:p w:rsidR="00312AB2" w:rsidRPr="00CD610E" w:rsidRDefault="00CD610E" w:rsidP="00CD610E">
      <w:pPr>
        <w:ind w:firstLine="851"/>
        <w:jc w:val="both"/>
        <w:rPr>
          <w:sz w:val="26"/>
          <w:szCs w:val="26"/>
        </w:rPr>
      </w:pPr>
      <w:r>
        <w:rPr>
          <w:sz w:val="26"/>
          <w:szCs w:val="26"/>
        </w:rPr>
        <w:t xml:space="preserve">          </w:t>
      </w:r>
      <w:r w:rsidR="00312AB2" w:rsidRPr="00CD610E">
        <w:rPr>
          <w:sz w:val="26"/>
          <w:szCs w:val="26"/>
        </w:rPr>
        <w:t xml:space="preserve">Современное распределение земель по категориям </w:t>
      </w:r>
      <w:r w:rsidR="00F816DC" w:rsidRPr="00CD610E">
        <w:rPr>
          <w:sz w:val="26"/>
          <w:szCs w:val="26"/>
        </w:rPr>
        <w:t>городского</w:t>
      </w:r>
      <w:r w:rsidR="00312AB2" w:rsidRPr="00CD610E">
        <w:rPr>
          <w:sz w:val="26"/>
          <w:szCs w:val="26"/>
        </w:rPr>
        <w:t xml:space="preserve"> п</w:t>
      </w:r>
      <w:r w:rsidR="00730328" w:rsidRPr="00CD610E">
        <w:rPr>
          <w:sz w:val="26"/>
          <w:szCs w:val="26"/>
        </w:rPr>
        <w:t>оселения представлено в таблице</w:t>
      </w:r>
      <w:r w:rsidR="0071129C" w:rsidRPr="00CD610E">
        <w:rPr>
          <w:sz w:val="26"/>
          <w:szCs w:val="26"/>
        </w:rPr>
        <w:t>:</w:t>
      </w:r>
    </w:p>
    <w:p w:rsidR="006346FF" w:rsidRPr="008D3E91" w:rsidRDefault="006346FF" w:rsidP="006346FF">
      <w:pPr>
        <w:spacing w:after="120"/>
        <w:ind w:firstLine="709"/>
        <w:jc w:val="center"/>
        <w:rPr>
          <w:b/>
          <w:bCs/>
          <w:color w:val="000000" w:themeColor="text1"/>
          <w:sz w:val="26"/>
          <w:szCs w:val="26"/>
          <w:lang w:eastAsia="ru-RU"/>
        </w:rPr>
      </w:pPr>
      <w:r w:rsidRPr="008D3E91">
        <w:rPr>
          <w:b/>
          <w:bCs/>
          <w:color w:val="000000" w:themeColor="text1"/>
          <w:sz w:val="26"/>
          <w:szCs w:val="26"/>
          <w:lang w:eastAsia="ru-RU"/>
        </w:rPr>
        <w:t>Современное распределение земель по категориям</w:t>
      </w:r>
      <w:r w:rsidR="00552F14" w:rsidRPr="008D3E91">
        <w:rPr>
          <w:b/>
          <w:bCs/>
          <w:color w:val="000000" w:themeColor="text1"/>
          <w:sz w:val="26"/>
          <w:szCs w:val="26"/>
          <w:lang w:eastAsia="ru-RU"/>
        </w:rPr>
        <w:t xml:space="preserve"> </w:t>
      </w:r>
    </w:p>
    <w:p w:rsidR="00FC5174" w:rsidRPr="00921CFE" w:rsidRDefault="00FC5174" w:rsidP="00FC5174">
      <w:pPr>
        <w:jc w:val="right"/>
      </w:pPr>
      <w:bookmarkStart w:id="116" w:name="__RefHeading__404_1612356966"/>
      <w:bookmarkStart w:id="117" w:name="__RefHeading__140_1539069001"/>
      <w:bookmarkStart w:id="118" w:name="__RefHeading__338_276625223"/>
      <w:bookmarkStart w:id="119" w:name="__RefHeading__502_670117999"/>
      <w:bookmarkStart w:id="120" w:name="__RefHeading__109_1212657833"/>
      <w:bookmarkStart w:id="121" w:name="__RefHeading__172_1585558239"/>
      <w:bookmarkStart w:id="122" w:name="__RefHeading__866_1612356966"/>
      <w:bookmarkEnd w:id="116"/>
      <w:bookmarkEnd w:id="117"/>
      <w:bookmarkEnd w:id="118"/>
      <w:bookmarkEnd w:id="119"/>
      <w:bookmarkEnd w:id="120"/>
      <w:bookmarkEnd w:id="121"/>
      <w:bookmarkEnd w:id="122"/>
      <w:r w:rsidRPr="00921CFE">
        <w:rPr>
          <w:i/>
        </w:rPr>
        <w:t xml:space="preserve">Таблица </w:t>
      </w:r>
      <w:r>
        <w:rPr>
          <w:i/>
        </w:rPr>
        <w:t>1</w:t>
      </w:r>
      <w:r w:rsidR="006F641A">
        <w:rPr>
          <w:i/>
        </w:rPr>
        <w:t>3</w:t>
      </w:r>
      <w:r>
        <w:rPr>
          <w:i/>
        </w:rPr>
        <w:t>.</w:t>
      </w:r>
    </w:p>
    <w:p w:rsidR="00552F14" w:rsidRPr="008D3E91" w:rsidRDefault="00552F14" w:rsidP="00552F14">
      <w:pPr>
        <w:spacing w:line="276" w:lineRule="auto"/>
        <w:jc w:val="right"/>
        <w:rPr>
          <w:i/>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5046"/>
        <w:gridCol w:w="1830"/>
        <w:gridCol w:w="1780"/>
      </w:tblGrid>
      <w:tr w:rsidR="0027509A" w:rsidRPr="00E85C17" w:rsidTr="00006DA7">
        <w:trPr>
          <w:jc w:val="center"/>
        </w:trPr>
        <w:tc>
          <w:tcPr>
            <w:tcW w:w="915" w:type="dxa"/>
            <w:shd w:val="clear" w:color="auto" w:fill="auto"/>
            <w:vAlign w:val="center"/>
          </w:tcPr>
          <w:p w:rsidR="0027509A" w:rsidRPr="00E85C17" w:rsidRDefault="0027509A" w:rsidP="00006DA7">
            <w:pPr>
              <w:pStyle w:val="afff8"/>
              <w:suppressAutoHyphens/>
              <w:spacing w:line="276" w:lineRule="auto"/>
              <w:rPr>
                <w:sz w:val="26"/>
                <w:szCs w:val="26"/>
              </w:rPr>
            </w:pPr>
            <w:r w:rsidRPr="00E85C17">
              <w:rPr>
                <w:sz w:val="26"/>
                <w:szCs w:val="26"/>
              </w:rPr>
              <w:t>№ п/п</w:t>
            </w:r>
          </w:p>
        </w:tc>
        <w:tc>
          <w:tcPr>
            <w:tcW w:w="5046" w:type="dxa"/>
            <w:shd w:val="clear" w:color="auto" w:fill="auto"/>
            <w:vAlign w:val="center"/>
          </w:tcPr>
          <w:p w:rsidR="0027509A" w:rsidRPr="00E85C17" w:rsidRDefault="0027509A" w:rsidP="00006DA7">
            <w:pPr>
              <w:pStyle w:val="afff8"/>
              <w:suppressAutoHyphens/>
              <w:spacing w:line="276" w:lineRule="auto"/>
              <w:rPr>
                <w:sz w:val="26"/>
                <w:szCs w:val="26"/>
              </w:rPr>
            </w:pPr>
            <w:r w:rsidRPr="00E85C17">
              <w:rPr>
                <w:sz w:val="26"/>
                <w:szCs w:val="26"/>
              </w:rPr>
              <w:t>Категория земель</w:t>
            </w:r>
          </w:p>
        </w:tc>
        <w:tc>
          <w:tcPr>
            <w:tcW w:w="1830" w:type="dxa"/>
            <w:shd w:val="clear" w:color="auto" w:fill="auto"/>
            <w:vAlign w:val="center"/>
          </w:tcPr>
          <w:p w:rsidR="0027509A" w:rsidRPr="00E85C17" w:rsidRDefault="0027509A" w:rsidP="00006DA7">
            <w:pPr>
              <w:pStyle w:val="afff8"/>
              <w:suppressAutoHyphens/>
              <w:spacing w:line="276" w:lineRule="auto"/>
              <w:rPr>
                <w:sz w:val="26"/>
                <w:szCs w:val="26"/>
              </w:rPr>
            </w:pPr>
            <w:r w:rsidRPr="00E85C17">
              <w:rPr>
                <w:sz w:val="26"/>
                <w:szCs w:val="26"/>
              </w:rPr>
              <w:t>Площадь,</w:t>
            </w:r>
          </w:p>
          <w:p w:rsidR="0027509A" w:rsidRPr="00E85C17" w:rsidRDefault="0027509A" w:rsidP="00006DA7">
            <w:pPr>
              <w:pStyle w:val="afff8"/>
              <w:suppressAutoHyphens/>
              <w:spacing w:line="276" w:lineRule="auto"/>
              <w:rPr>
                <w:sz w:val="26"/>
                <w:szCs w:val="26"/>
              </w:rPr>
            </w:pPr>
            <w:r w:rsidRPr="00E85C17">
              <w:rPr>
                <w:sz w:val="26"/>
                <w:szCs w:val="26"/>
              </w:rPr>
              <w:t>га</w:t>
            </w:r>
          </w:p>
        </w:tc>
        <w:tc>
          <w:tcPr>
            <w:tcW w:w="1780" w:type="dxa"/>
            <w:shd w:val="clear" w:color="auto" w:fill="auto"/>
            <w:vAlign w:val="center"/>
          </w:tcPr>
          <w:p w:rsidR="0027509A" w:rsidRPr="00E85C17" w:rsidRDefault="0027509A" w:rsidP="00006DA7">
            <w:pPr>
              <w:pStyle w:val="afff8"/>
              <w:suppressAutoHyphens/>
              <w:spacing w:line="276" w:lineRule="auto"/>
              <w:rPr>
                <w:sz w:val="26"/>
                <w:szCs w:val="26"/>
              </w:rPr>
            </w:pPr>
            <w:r w:rsidRPr="00E85C17">
              <w:rPr>
                <w:sz w:val="26"/>
                <w:szCs w:val="26"/>
              </w:rPr>
              <w:t>Процент (%) к общей площади МО</w:t>
            </w:r>
          </w:p>
        </w:tc>
      </w:tr>
      <w:tr w:rsidR="0027509A" w:rsidRPr="00E85C17" w:rsidTr="00006DA7">
        <w:trPr>
          <w:jc w:val="center"/>
        </w:trPr>
        <w:tc>
          <w:tcPr>
            <w:tcW w:w="5961" w:type="dxa"/>
            <w:gridSpan w:val="2"/>
            <w:shd w:val="clear" w:color="auto" w:fill="auto"/>
            <w:vAlign w:val="center"/>
          </w:tcPr>
          <w:p w:rsidR="0027509A" w:rsidRPr="00E85C17" w:rsidRDefault="0027509A" w:rsidP="00006DA7">
            <w:pPr>
              <w:pStyle w:val="afff8"/>
              <w:suppressAutoHyphens/>
              <w:spacing w:line="360" w:lineRule="auto"/>
              <w:rPr>
                <w:b w:val="0"/>
                <w:sz w:val="26"/>
                <w:szCs w:val="26"/>
              </w:rPr>
            </w:pPr>
            <w:r w:rsidRPr="00E85C17">
              <w:rPr>
                <w:b w:val="0"/>
                <w:sz w:val="26"/>
                <w:szCs w:val="26"/>
              </w:rPr>
              <w:t>Общая площадь территории городского поселения</w:t>
            </w:r>
          </w:p>
        </w:tc>
        <w:tc>
          <w:tcPr>
            <w:tcW w:w="1830" w:type="dxa"/>
            <w:shd w:val="clear" w:color="auto" w:fill="auto"/>
            <w:vAlign w:val="center"/>
          </w:tcPr>
          <w:p w:rsidR="0027509A" w:rsidRPr="0024179E" w:rsidRDefault="0027509A" w:rsidP="00006DA7">
            <w:pPr>
              <w:pStyle w:val="afff8"/>
              <w:suppressAutoHyphens/>
              <w:rPr>
                <w:b w:val="0"/>
              </w:rPr>
            </w:pPr>
            <w:r>
              <w:rPr>
                <w:b w:val="0"/>
              </w:rPr>
              <w:t>1646.98</w:t>
            </w:r>
          </w:p>
        </w:tc>
        <w:tc>
          <w:tcPr>
            <w:tcW w:w="1780" w:type="dxa"/>
            <w:shd w:val="clear" w:color="auto" w:fill="auto"/>
            <w:vAlign w:val="center"/>
          </w:tcPr>
          <w:p w:rsidR="0027509A" w:rsidRPr="00E85C17" w:rsidRDefault="0027509A" w:rsidP="00006DA7">
            <w:pPr>
              <w:jc w:val="center"/>
            </w:pPr>
            <w:r w:rsidRPr="00E85C17">
              <w:t>100 %</w:t>
            </w:r>
          </w:p>
        </w:tc>
      </w:tr>
      <w:tr w:rsidR="0027509A" w:rsidRPr="00E85C17" w:rsidTr="00006DA7">
        <w:trPr>
          <w:jc w:val="center"/>
        </w:trPr>
        <w:tc>
          <w:tcPr>
            <w:tcW w:w="915" w:type="dxa"/>
            <w:shd w:val="clear" w:color="auto" w:fill="auto"/>
            <w:vAlign w:val="center"/>
          </w:tcPr>
          <w:p w:rsidR="0027509A" w:rsidRPr="00E85C17" w:rsidRDefault="0027509A" w:rsidP="00006DA7">
            <w:pPr>
              <w:pStyle w:val="afff8"/>
              <w:suppressAutoHyphens/>
              <w:rPr>
                <w:b w:val="0"/>
                <w:sz w:val="26"/>
                <w:szCs w:val="26"/>
              </w:rPr>
            </w:pPr>
            <w:r w:rsidRPr="00E85C17">
              <w:rPr>
                <w:b w:val="0"/>
                <w:sz w:val="26"/>
                <w:szCs w:val="26"/>
              </w:rPr>
              <w:t>1</w:t>
            </w:r>
          </w:p>
        </w:tc>
        <w:tc>
          <w:tcPr>
            <w:tcW w:w="5046" w:type="dxa"/>
            <w:shd w:val="clear" w:color="auto" w:fill="auto"/>
            <w:vAlign w:val="center"/>
          </w:tcPr>
          <w:p w:rsidR="0027509A" w:rsidRPr="00E85C17" w:rsidRDefault="0027509A" w:rsidP="00006DA7">
            <w:pPr>
              <w:pStyle w:val="afff8"/>
              <w:suppressAutoHyphens/>
              <w:jc w:val="left"/>
              <w:rPr>
                <w:b w:val="0"/>
                <w:sz w:val="26"/>
                <w:szCs w:val="26"/>
              </w:rPr>
            </w:pPr>
            <w:r w:rsidRPr="00E85C17">
              <w:rPr>
                <w:b w:val="0"/>
                <w:sz w:val="26"/>
                <w:szCs w:val="26"/>
              </w:rPr>
              <w:t>Земли сельскохозяйственного назначения</w:t>
            </w:r>
          </w:p>
        </w:tc>
        <w:tc>
          <w:tcPr>
            <w:tcW w:w="1830" w:type="dxa"/>
            <w:shd w:val="clear" w:color="auto" w:fill="auto"/>
            <w:vAlign w:val="center"/>
          </w:tcPr>
          <w:p w:rsidR="0027509A" w:rsidRPr="0024179E" w:rsidRDefault="0027509A" w:rsidP="00006DA7">
            <w:pPr>
              <w:pStyle w:val="afff8"/>
              <w:suppressAutoHyphens/>
              <w:rPr>
                <w:b w:val="0"/>
              </w:rPr>
            </w:pPr>
            <w:r>
              <w:rPr>
                <w:b w:val="0"/>
              </w:rPr>
              <w:t>201.26</w:t>
            </w:r>
          </w:p>
        </w:tc>
        <w:tc>
          <w:tcPr>
            <w:tcW w:w="1780" w:type="dxa"/>
            <w:shd w:val="clear" w:color="auto" w:fill="auto"/>
            <w:vAlign w:val="center"/>
          </w:tcPr>
          <w:p w:rsidR="0027509A" w:rsidRPr="00E85C17" w:rsidRDefault="0027509A" w:rsidP="00006DA7">
            <w:pPr>
              <w:jc w:val="center"/>
            </w:pPr>
            <w:r>
              <w:t>12</w:t>
            </w:r>
            <w:r w:rsidRPr="00E85C17">
              <w:rPr>
                <w:lang w:val="en-US"/>
              </w:rPr>
              <w:t xml:space="preserve"> </w:t>
            </w:r>
            <w:r w:rsidRPr="00E85C17">
              <w:t>%</w:t>
            </w:r>
          </w:p>
        </w:tc>
      </w:tr>
      <w:tr w:rsidR="0027509A" w:rsidRPr="00E85C17" w:rsidTr="00006DA7">
        <w:trPr>
          <w:jc w:val="center"/>
        </w:trPr>
        <w:tc>
          <w:tcPr>
            <w:tcW w:w="915" w:type="dxa"/>
            <w:shd w:val="clear" w:color="auto" w:fill="auto"/>
            <w:vAlign w:val="center"/>
          </w:tcPr>
          <w:p w:rsidR="0027509A" w:rsidRPr="00E85C17" w:rsidRDefault="0027509A" w:rsidP="00006DA7">
            <w:pPr>
              <w:pStyle w:val="afff8"/>
              <w:suppressAutoHyphens/>
              <w:rPr>
                <w:b w:val="0"/>
                <w:sz w:val="26"/>
                <w:szCs w:val="26"/>
              </w:rPr>
            </w:pPr>
            <w:r w:rsidRPr="00E85C17">
              <w:rPr>
                <w:b w:val="0"/>
                <w:sz w:val="26"/>
                <w:szCs w:val="26"/>
              </w:rPr>
              <w:t>2</w:t>
            </w:r>
          </w:p>
        </w:tc>
        <w:tc>
          <w:tcPr>
            <w:tcW w:w="5046" w:type="dxa"/>
            <w:shd w:val="clear" w:color="auto" w:fill="auto"/>
            <w:vAlign w:val="center"/>
          </w:tcPr>
          <w:p w:rsidR="0027509A" w:rsidRPr="00E85C17" w:rsidRDefault="0027509A" w:rsidP="00006DA7">
            <w:pPr>
              <w:pStyle w:val="afff8"/>
              <w:suppressAutoHyphens/>
              <w:jc w:val="left"/>
              <w:rPr>
                <w:b w:val="0"/>
                <w:sz w:val="26"/>
                <w:szCs w:val="26"/>
              </w:rPr>
            </w:pPr>
            <w:r w:rsidRPr="00E85C17">
              <w:rPr>
                <w:b w:val="0"/>
                <w:sz w:val="26"/>
                <w:szCs w:val="26"/>
              </w:rPr>
              <w:t>Земли населенных пунктов</w:t>
            </w:r>
          </w:p>
        </w:tc>
        <w:tc>
          <w:tcPr>
            <w:tcW w:w="1830" w:type="dxa"/>
            <w:shd w:val="clear" w:color="auto" w:fill="auto"/>
            <w:vAlign w:val="center"/>
          </w:tcPr>
          <w:p w:rsidR="0027509A" w:rsidRPr="00E85C17" w:rsidRDefault="0027509A" w:rsidP="00006DA7">
            <w:pPr>
              <w:pStyle w:val="afff8"/>
              <w:suppressAutoHyphens/>
              <w:rPr>
                <w:b w:val="0"/>
                <w:lang w:val="en-US"/>
              </w:rPr>
            </w:pPr>
            <w:r w:rsidRPr="00E85C17">
              <w:rPr>
                <w:b w:val="0"/>
                <w:lang w:val="en-US"/>
              </w:rPr>
              <w:t>1028.81</w:t>
            </w:r>
          </w:p>
        </w:tc>
        <w:tc>
          <w:tcPr>
            <w:tcW w:w="1780" w:type="dxa"/>
            <w:shd w:val="clear" w:color="auto" w:fill="auto"/>
            <w:vAlign w:val="center"/>
          </w:tcPr>
          <w:p w:rsidR="0027509A" w:rsidRPr="00E85C17" w:rsidRDefault="0027509A" w:rsidP="00006DA7">
            <w:pPr>
              <w:jc w:val="center"/>
            </w:pPr>
            <w:r>
              <w:t>63</w:t>
            </w:r>
            <w:r w:rsidRPr="00E85C17">
              <w:rPr>
                <w:lang w:val="en-US"/>
              </w:rPr>
              <w:t xml:space="preserve"> </w:t>
            </w:r>
            <w:r w:rsidRPr="00E85C17">
              <w:t>%</w:t>
            </w:r>
          </w:p>
        </w:tc>
      </w:tr>
      <w:tr w:rsidR="0027509A" w:rsidRPr="00E85C17" w:rsidTr="00006DA7">
        <w:trPr>
          <w:jc w:val="center"/>
        </w:trPr>
        <w:tc>
          <w:tcPr>
            <w:tcW w:w="915" w:type="dxa"/>
            <w:shd w:val="clear" w:color="auto" w:fill="auto"/>
            <w:vAlign w:val="center"/>
          </w:tcPr>
          <w:p w:rsidR="0027509A" w:rsidRPr="00E85C17" w:rsidRDefault="0027509A" w:rsidP="00006DA7">
            <w:pPr>
              <w:pStyle w:val="afff8"/>
              <w:suppressAutoHyphens/>
              <w:rPr>
                <w:b w:val="0"/>
                <w:sz w:val="26"/>
                <w:szCs w:val="26"/>
              </w:rPr>
            </w:pPr>
            <w:r w:rsidRPr="00E85C17">
              <w:rPr>
                <w:b w:val="0"/>
                <w:sz w:val="26"/>
                <w:szCs w:val="26"/>
              </w:rPr>
              <w:t>3</w:t>
            </w:r>
          </w:p>
        </w:tc>
        <w:tc>
          <w:tcPr>
            <w:tcW w:w="5046" w:type="dxa"/>
            <w:shd w:val="clear" w:color="auto" w:fill="auto"/>
            <w:vAlign w:val="center"/>
          </w:tcPr>
          <w:p w:rsidR="0027509A" w:rsidRPr="00E85C17" w:rsidRDefault="0027509A" w:rsidP="00006DA7">
            <w:pPr>
              <w:pStyle w:val="afff8"/>
              <w:suppressAutoHyphens/>
              <w:jc w:val="left"/>
              <w:rPr>
                <w:b w:val="0"/>
                <w:sz w:val="26"/>
                <w:szCs w:val="26"/>
              </w:rPr>
            </w:pPr>
            <w:r w:rsidRPr="00E85C17">
              <w:rPr>
                <w:b w:val="0"/>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1830" w:type="dxa"/>
            <w:shd w:val="clear" w:color="auto" w:fill="auto"/>
            <w:vAlign w:val="center"/>
          </w:tcPr>
          <w:p w:rsidR="0027509A" w:rsidRPr="0024179E" w:rsidRDefault="0027509A" w:rsidP="00006DA7">
            <w:pPr>
              <w:pStyle w:val="afff8"/>
              <w:suppressAutoHyphens/>
              <w:rPr>
                <w:b w:val="0"/>
              </w:rPr>
            </w:pPr>
            <w:r>
              <w:rPr>
                <w:b w:val="0"/>
              </w:rPr>
              <w:t>10.76</w:t>
            </w:r>
          </w:p>
        </w:tc>
        <w:tc>
          <w:tcPr>
            <w:tcW w:w="1780" w:type="dxa"/>
            <w:shd w:val="clear" w:color="auto" w:fill="auto"/>
            <w:vAlign w:val="center"/>
          </w:tcPr>
          <w:p w:rsidR="0027509A" w:rsidRPr="00E85C17" w:rsidRDefault="0027509A" w:rsidP="00006DA7">
            <w:pPr>
              <w:jc w:val="center"/>
            </w:pPr>
            <w:r w:rsidRPr="00E85C17">
              <w:rPr>
                <w:lang w:val="en-US"/>
              </w:rPr>
              <w:t xml:space="preserve">1 </w:t>
            </w:r>
            <w:r w:rsidRPr="00E85C17">
              <w:t>%</w:t>
            </w:r>
          </w:p>
        </w:tc>
      </w:tr>
      <w:tr w:rsidR="0027509A" w:rsidRPr="00E85C17" w:rsidTr="00006DA7">
        <w:trPr>
          <w:jc w:val="center"/>
        </w:trPr>
        <w:tc>
          <w:tcPr>
            <w:tcW w:w="915" w:type="dxa"/>
            <w:shd w:val="clear" w:color="auto" w:fill="auto"/>
            <w:vAlign w:val="center"/>
          </w:tcPr>
          <w:p w:rsidR="0027509A" w:rsidRPr="00E85C17" w:rsidRDefault="0027509A" w:rsidP="00006DA7">
            <w:pPr>
              <w:pStyle w:val="afff8"/>
              <w:suppressAutoHyphens/>
              <w:rPr>
                <w:b w:val="0"/>
                <w:sz w:val="26"/>
                <w:szCs w:val="26"/>
              </w:rPr>
            </w:pPr>
            <w:r w:rsidRPr="00E85C17">
              <w:rPr>
                <w:b w:val="0"/>
                <w:sz w:val="26"/>
                <w:szCs w:val="26"/>
              </w:rPr>
              <w:t>4</w:t>
            </w:r>
          </w:p>
        </w:tc>
        <w:tc>
          <w:tcPr>
            <w:tcW w:w="5046" w:type="dxa"/>
            <w:shd w:val="clear" w:color="auto" w:fill="auto"/>
            <w:vAlign w:val="center"/>
          </w:tcPr>
          <w:p w:rsidR="0027509A" w:rsidRPr="00E85C17" w:rsidRDefault="0027509A" w:rsidP="00006DA7">
            <w:pPr>
              <w:pStyle w:val="afff8"/>
              <w:suppressAutoHyphens/>
              <w:jc w:val="left"/>
              <w:rPr>
                <w:b w:val="0"/>
                <w:sz w:val="26"/>
                <w:szCs w:val="26"/>
              </w:rPr>
            </w:pPr>
            <w:r w:rsidRPr="00E85C17">
              <w:rPr>
                <w:b w:val="0"/>
                <w:sz w:val="26"/>
                <w:szCs w:val="26"/>
              </w:rPr>
              <w:t>Земли особо охраняемых территорий и объектов</w:t>
            </w:r>
          </w:p>
        </w:tc>
        <w:tc>
          <w:tcPr>
            <w:tcW w:w="1830" w:type="dxa"/>
            <w:shd w:val="clear" w:color="auto" w:fill="auto"/>
            <w:vAlign w:val="center"/>
          </w:tcPr>
          <w:p w:rsidR="0027509A" w:rsidRPr="00E85C17" w:rsidRDefault="0027509A" w:rsidP="00006DA7">
            <w:pPr>
              <w:pStyle w:val="afff8"/>
              <w:suppressAutoHyphens/>
              <w:rPr>
                <w:b w:val="0"/>
              </w:rPr>
            </w:pPr>
            <w:r w:rsidRPr="00E85C17">
              <w:rPr>
                <w:b w:val="0"/>
              </w:rPr>
              <w:t>-</w:t>
            </w:r>
          </w:p>
        </w:tc>
        <w:tc>
          <w:tcPr>
            <w:tcW w:w="1780" w:type="dxa"/>
            <w:shd w:val="clear" w:color="auto" w:fill="auto"/>
            <w:vAlign w:val="center"/>
          </w:tcPr>
          <w:p w:rsidR="0027509A" w:rsidRPr="00E85C17" w:rsidRDefault="0027509A" w:rsidP="00006DA7">
            <w:pPr>
              <w:jc w:val="center"/>
            </w:pPr>
            <w:r w:rsidRPr="00E85C17">
              <w:t>-</w:t>
            </w:r>
          </w:p>
        </w:tc>
      </w:tr>
      <w:tr w:rsidR="0027509A" w:rsidRPr="00E85C17" w:rsidTr="00006DA7">
        <w:trPr>
          <w:jc w:val="center"/>
        </w:trPr>
        <w:tc>
          <w:tcPr>
            <w:tcW w:w="915" w:type="dxa"/>
            <w:shd w:val="clear" w:color="auto" w:fill="auto"/>
            <w:vAlign w:val="center"/>
          </w:tcPr>
          <w:p w:rsidR="0027509A" w:rsidRPr="00E85C17" w:rsidRDefault="0027509A" w:rsidP="00006DA7">
            <w:pPr>
              <w:pStyle w:val="afff8"/>
              <w:suppressAutoHyphens/>
              <w:rPr>
                <w:b w:val="0"/>
                <w:sz w:val="26"/>
                <w:szCs w:val="26"/>
              </w:rPr>
            </w:pPr>
            <w:r w:rsidRPr="00E85C17">
              <w:rPr>
                <w:b w:val="0"/>
                <w:sz w:val="26"/>
                <w:szCs w:val="26"/>
              </w:rPr>
              <w:t>5</w:t>
            </w:r>
          </w:p>
        </w:tc>
        <w:tc>
          <w:tcPr>
            <w:tcW w:w="5046" w:type="dxa"/>
            <w:shd w:val="clear" w:color="auto" w:fill="auto"/>
            <w:vAlign w:val="center"/>
          </w:tcPr>
          <w:p w:rsidR="0027509A" w:rsidRPr="00E85C17" w:rsidRDefault="0027509A" w:rsidP="00006DA7">
            <w:pPr>
              <w:pStyle w:val="afff8"/>
              <w:suppressAutoHyphens/>
              <w:jc w:val="left"/>
              <w:rPr>
                <w:b w:val="0"/>
                <w:sz w:val="26"/>
                <w:szCs w:val="26"/>
              </w:rPr>
            </w:pPr>
            <w:r w:rsidRPr="00E85C17">
              <w:rPr>
                <w:b w:val="0"/>
                <w:sz w:val="26"/>
                <w:szCs w:val="26"/>
              </w:rPr>
              <w:t>Земли лесного фонда</w:t>
            </w:r>
          </w:p>
        </w:tc>
        <w:tc>
          <w:tcPr>
            <w:tcW w:w="1830" w:type="dxa"/>
            <w:shd w:val="clear" w:color="auto" w:fill="auto"/>
            <w:vAlign w:val="center"/>
          </w:tcPr>
          <w:p w:rsidR="0027509A" w:rsidRPr="0024179E" w:rsidRDefault="0027509A" w:rsidP="00006DA7">
            <w:pPr>
              <w:pStyle w:val="afff8"/>
              <w:suppressAutoHyphens/>
              <w:rPr>
                <w:b w:val="0"/>
              </w:rPr>
            </w:pPr>
            <w:r>
              <w:rPr>
                <w:b w:val="0"/>
              </w:rPr>
              <w:t>303.76</w:t>
            </w:r>
          </w:p>
        </w:tc>
        <w:tc>
          <w:tcPr>
            <w:tcW w:w="1780" w:type="dxa"/>
            <w:shd w:val="clear" w:color="auto" w:fill="auto"/>
            <w:vAlign w:val="center"/>
          </w:tcPr>
          <w:p w:rsidR="0027509A" w:rsidRPr="00E85C17" w:rsidRDefault="0027509A" w:rsidP="00006DA7">
            <w:pPr>
              <w:jc w:val="center"/>
            </w:pPr>
            <w:r w:rsidRPr="00E85C17">
              <w:rPr>
                <w:lang w:val="en-US"/>
              </w:rPr>
              <w:t>1</w:t>
            </w:r>
            <w:r>
              <w:t>8</w:t>
            </w:r>
            <w:r w:rsidRPr="00E85C17">
              <w:rPr>
                <w:lang w:val="en-US"/>
              </w:rPr>
              <w:t xml:space="preserve"> </w:t>
            </w:r>
            <w:r w:rsidRPr="00E85C17">
              <w:t>%</w:t>
            </w:r>
          </w:p>
        </w:tc>
      </w:tr>
      <w:tr w:rsidR="0027509A" w:rsidRPr="00E85C17" w:rsidTr="00006DA7">
        <w:trPr>
          <w:jc w:val="center"/>
        </w:trPr>
        <w:tc>
          <w:tcPr>
            <w:tcW w:w="915" w:type="dxa"/>
            <w:shd w:val="clear" w:color="auto" w:fill="auto"/>
            <w:vAlign w:val="center"/>
          </w:tcPr>
          <w:p w:rsidR="0027509A" w:rsidRPr="00E85C17" w:rsidRDefault="0027509A" w:rsidP="00006DA7">
            <w:pPr>
              <w:pStyle w:val="afff8"/>
              <w:suppressAutoHyphens/>
              <w:rPr>
                <w:b w:val="0"/>
                <w:sz w:val="26"/>
                <w:szCs w:val="26"/>
              </w:rPr>
            </w:pPr>
            <w:r w:rsidRPr="00E85C17">
              <w:rPr>
                <w:b w:val="0"/>
                <w:sz w:val="26"/>
                <w:szCs w:val="26"/>
              </w:rPr>
              <w:t>6</w:t>
            </w:r>
          </w:p>
        </w:tc>
        <w:tc>
          <w:tcPr>
            <w:tcW w:w="5046" w:type="dxa"/>
            <w:shd w:val="clear" w:color="auto" w:fill="auto"/>
            <w:vAlign w:val="center"/>
          </w:tcPr>
          <w:p w:rsidR="0027509A" w:rsidRPr="00E85C17" w:rsidRDefault="0027509A" w:rsidP="00006DA7">
            <w:pPr>
              <w:pStyle w:val="afff8"/>
              <w:suppressAutoHyphens/>
              <w:jc w:val="left"/>
              <w:rPr>
                <w:b w:val="0"/>
                <w:sz w:val="26"/>
                <w:szCs w:val="26"/>
              </w:rPr>
            </w:pPr>
            <w:r w:rsidRPr="00E85C17">
              <w:rPr>
                <w:b w:val="0"/>
                <w:sz w:val="26"/>
                <w:szCs w:val="26"/>
              </w:rPr>
              <w:t>Земли водного фонда</w:t>
            </w:r>
          </w:p>
        </w:tc>
        <w:tc>
          <w:tcPr>
            <w:tcW w:w="1830" w:type="dxa"/>
            <w:shd w:val="clear" w:color="auto" w:fill="auto"/>
            <w:vAlign w:val="center"/>
          </w:tcPr>
          <w:p w:rsidR="0027509A" w:rsidRPr="0024179E" w:rsidRDefault="0027509A" w:rsidP="00006DA7">
            <w:pPr>
              <w:pStyle w:val="afff8"/>
              <w:suppressAutoHyphens/>
              <w:rPr>
                <w:b w:val="0"/>
              </w:rPr>
            </w:pPr>
            <w:r>
              <w:rPr>
                <w:b w:val="0"/>
              </w:rPr>
              <w:t>102.39</w:t>
            </w:r>
          </w:p>
        </w:tc>
        <w:tc>
          <w:tcPr>
            <w:tcW w:w="1780" w:type="dxa"/>
            <w:shd w:val="clear" w:color="auto" w:fill="auto"/>
            <w:vAlign w:val="center"/>
          </w:tcPr>
          <w:p w:rsidR="0027509A" w:rsidRPr="00E85C17" w:rsidRDefault="0027509A" w:rsidP="00006DA7">
            <w:pPr>
              <w:jc w:val="center"/>
            </w:pPr>
            <w:r>
              <w:t>6</w:t>
            </w:r>
            <w:r>
              <w:rPr>
                <w:lang w:val="en-US"/>
              </w:rPr>
              <w:t xml:space="preserve"> </w:t>
            </w:r>
            <w:r w:rsidRPr="00E85C17">
              <w:t>%</w:t>
            </w:r>
          </w:p>
        </w:tc>
      </w:tr>
      <w:tr w:rsidR="0027509A" w:rsidRPr="00E85C17" w:rsidTr="00006DA7">
        <w:trPr>
          <w:jc w:val="center"/>
        </w:trPr>
        <w:tc>
          <w:tcPr>
            <w:tcW w:w="915" w:type="dxa"/>
            <w:shd w:val="clear" w:color="auto" w:fill="auto"/>
            <w:vAlign w:val="center"/>
          </w:tcPr>
          <w:p w:rsidR="0027509A" w:rsidRPr="00E85C17" w:rsidRDefault="0027509A" w:rsidP="00006DA7">
            <w:pPr>
              <w:pStyle w:val="afff8"/>
              <w:suppressAutoHyphens/>
              <w:rPr>
                <w:b w:val="0"/>
                <w:sz w:val="26"/>
                <w:szCs w:val="26"/>
              </w:rPr>
            </w:pPr>
            <w:r w:rsidRPr="00E85C17">
              <w:rPr>
                <w:b w:val="0"/>
                <w:sz w:val="26"/>
                <w:szCs w:val="26"/>
              </w:rPr>
              <w:t>7</w:t>
            </w:r>
          </w:p>
        </w:tc>
        <w:tc>
          <w:tcPr>
            <w:tcW w:w="5046" w:type="dxa"/>
            <w:shd w:val="clear" w:color="auto" w:fill="auto"/>
            <w:vAlign w:val="center"/>
          </w:tcPr>
          <w:p w:rsidR="0027509A" w:rsidRPr="00E85C17" w:rsidRDefault="0027509A" w:rsidP="00006DA7">
            <w:pPr>
              <w:pStyle w:val="afff8"/>
              <w:suppressAutoHyphens/>
              <w:jc w:val="left"/>
              <w:rPr>
                <w:b w:val="0"/>
                <w:sz w:val="26"/>
                <w:szCs w:val="26"/>
              </w:rPr>
            </w:pPr>
            <w:r w:rsidRPr="00E85C17">
              <w:rPr>
                <w:b w:val="0"/>
                <w:sz w:val="26"/>
                <w:szCs w:val="26"/>
              </w:rPr>
              <w:t>Земли запаса</w:t>
            </w:r>
          </w:p>
        </w:tc>
        <w:tc>
          <w:tcPr>
            <w:tcW w:w="1830" w:type="dxa"/>
            <w:shd w:val="clear" w:color="auto" w:fill="auto"/>
            <w:vAlign w:val="center"/>
          </w:tcPr>
          <w:p w:rsidR="0027509A" w:rsidRPr="00E85C17" w:rsidRDefault="0027509A" w:rsidP="00006DA7">
            <w:pPr>
              <w:pStyle w:val="afff8"/>
              <w:suppressAutoHyphens/>
              <w:rPr>
                <w:b w:val="0"/>
              </w:rPr>
            </w:pPr>
            <w:r w:rsidRPr="00E85C17">
              <w:rPr>
                <w:b w:val="0"/>
              </w:rPr>
              <w:t>-</w:t>
            </w:r>
          </w:p>
        </w:tc>
        <w:tc>
          <w:tcPr>
            <w:tcW w:w="1780" w:type="dxa"/>
            <w:shd w:val="clear" w:color="auto" w:fill="auto"/>
            <w:vAlign w:val="center"/>
          </w:tcPr>
          <w:p w:rsidR="0027509A" w:rsidRPr="00E85C17" w:rsidRDefault="0027509A" w:rsidP="00006DA7">
            <w:pPr>
              <w:jc w:val="center"/>
            </w:pPr>
            <w:r w:rsidRPr="00E85C17">
              <w:t>-</w:t>
            </w:r>
          </w:p>
        </w:tc>
      </w:tr>
    </w:tbl>
    <w:p w:rsidR="00552F14" w:rsidRPr="008D3E91" w:rsidRDefault="00552F14" w:rsidP="00D15CBB">
      <w:pPr>
        <w:suppressAutoHyphens w:val="0"/>
        <w:rPr>
          <w:color w:val="000000" w:themeColor="text1"/>
          <w:sz w:val="26"/>
          <w:szCs w:val="26"/>
        </w:rPr>
        <w:sectPr w:rsidR="00552F14" w:rsidRPr="008D3E91" w:rsidSect="002F0D9A">
          <w:pgSz w:w="11906" w:h="16838"/>
          <w:pgMar w:top="851" w:right="707" w:bottom="851" w:left="1644" w:header="709" w:footer="367" w:gutter="0"/>
          <w:cols w:space="720"/>
          <w:docGrid w:linePitch="360"/>
        </w:sectPr>
      </w:pPr>
    </w:p>
    <w:p w:rsidR="00D15CBB" w:rsidRPr="008D3E91" w:rsidRDefault="00D15CBB" w:rsidP="00D15CBB">
      <w:pPr>
        <w:suppressAutoHyphens w:val="0"/>
        <w:rPr>
          <w:color w:val="000000" w:themeColor="text1"/>
          <w:sz w:val="26"/>
          <w:szCs w:val="26"/>
        </w:rPr>
      </w:pPr>
    </w:p>
    <w:p w:rsidR="00312AB2" w:rsidRPr="008D3E91" w:rsidRDefault="0091643A" w:rsidP="00D15CBB">
      <w:pPr>
        <w:pStyle w:val="3"/>
        <w:spacing w:line="240" w:lineRule="auto"/>
        <w:jc w:val="center"/>
        <w:rPr>
          <w:color w:val="000000" w:themeColor="text1"/>
          <w:sz w:val="26"/>
          <w:szCs w:val="26"/>
          <w:highlight w:val="yellow"/>
          <w:lang w:val="ru-RU"/>
        </w:rPr>
      </w:pPr>
      <w:bookmarkStart w:id="123" w:name="_Toc144443743"/>
      <w:r w:rsidRPr="008D3E91">
        <w:rPr>
          <w:color w:val="000000" w:themeColor="text1"/>
          <w:sz w:val="26"/>
          <w:szCs w:val="26"/>
        </w:rPr>
        <w:t>II</w:t>
      </w:r>
      <w:r w:rsidR="001F1A0E" w:rsidRPr="008D3E91">
        <w:rPr>
          <w:color w:val="000000" w:themeColor="text1"/>
          <w:sz w:val="26"/>
          <w:szCs w:val="26"/>
          <w:lang w:val="ru-RU"/>
        </w:rPr>
        <w:t>.</w:t>
      </w:r>
      <w:r w:rsidR="00C97927" w:rsidRPr="008D3E91">
        <w:rPr>
          <w:color w:val="000000" w:themeColor="text1"/>
          <w:sz w:val="26"/>
          <w:szCs w:val="26"/>
          <w:lang w:val="ru-RU"/>
        </w:rPr>
        <w:t>6</w:t>
      </w:r>
      <w:r w:rsidR="001F1A0E" w:rsidRPr="008D3E91">
        <w:rPr>
          <w:color w:val="000000" w:themeColor="text1"/>
          <w:sz w:val="26"/>
          <w:szCs w:val="26"/>
          <w:lang w:val="ru-RU"/>
        </w:rPr>
        <w:t xml:space="preserve">.2 </w:t>
      </w:r>
      <w:r w:rsidR="00312AB2" w:rsidRPr="008D3E91">
        <w:rPr>
          <w:color w:val="000000" w:themeColor="text1"/>
          <w:sz w:val="26"/>
          <w:szCs w:val="26"/>
          <w:lang w:val="ru-RU"/>
        </w:rPr>
        <w:t xml:space="preserve">Современная функциональная и планировочная организация </w:t>
      </w:r>
      <w:bookmarkStart w:id="124" w:name="__RefHeading__406_1612356966"/>
      <w:bookmarkStart w:id="125" w:name="__RefHeading__142_1539069001"/>
      <w:bookmarkStart w:id="126" w:name="__RefHeading__174_1585558239"/>
      <w:bookmarkStart w:id="127" w:name="__RefHeading__868_1612356966"/>
      <w:bookmarkEnd w:id="124"/>
      <w:bookmarkEnd w:id="125"/>
      <w:bookmarkEnd w:id="126"/>
      <w:bookmarkEnd w:id="127"/>
      <w:r w:rsidR="00F816DC" w:rsidRPr="008D3E91">
        <w:rPr>
          <w:color w:val="000000" w:themeColor="text1"/>
          <w:sz w:val="26"/>
          <w:szCs w:val="26"/>
          <w:lang w:val="ru-RU"/>
        </w:rPr>
        <w:t>городского</w:t>
      </w:r>
      <w:r w:rsidR="00312AB2" w:rsidRPr="008D3E91">
        <w:rPr>
          <w:color w:val="000000" w:themeColor="text1"/>
          <w:sz w:val="26"/>
          <w:szCs w:val="26"/>
          <w:lang w:val="ru-RU"/>
        </w:rPr>
        <w:t xml:space="preserve"> поселения</w:t>
      </w:r>
      <w:bookmarkEnd w:id="123"/>
    </w:p>
    <w:p w:rsidR="00D15CBB" w:rsidRPr="009374AE" w:rsidRDefault="009374AE" w:rsidP="009374AE">
      <w:pPr>
        <w:jc w:val="both"/>
        <w:rPr>
          <w:sz w:val="26"/>
          <w:szCs w:val="26"/>
        </w:rPr>
      </w:pPr>
      <w:r>
        <w:rPr>
          <w:sz w:val="26"/>
          <w:szCs w:val="26"/>
        </w:rPr>
        <w:t xml:space="preserve">           </w:t>
      </w:r>
      <w:r w:rsidR="00D15CBB" w:rsidRPr="009374AE">
        <w:rPr>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9374AE">
        <w:rPr>
          <w:sz w:val="26"/>
          <w:szCs w:val="26"/>
        </w:rPr>
        <w:t xml:space="preserve">границы населенных пунктов, </w:t>
      </w:r>
      <w:r w:rsidR="00D15CBB" w:rsidRPr="009374AE">
        <w:rPr>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9374AE">
        <w:rPr>
          <w:sz w:val="26"/>
          <w:szCs w:val="26"/>
        </w:rPr>
        <w:t xml:space="preserve"> и</w:t>
      </w:r>
      <w:r w:rsidR="00D15CBB" w:rsidRPr="009374AE">
        <w:rPr>
          <w:sz w:val="26"/>
          <w:szCs w:val="26"/>
        </w:rPr>
        <w:t xml:space="preserve"> зоны с особыми условиями использования территории.</w:t>
      </w:r>
    </w:p>
    <w:p w:rsidR="00D15CBB" w:rsidRPr="009374AE" w:rsidRDefault="009374AE" w:rsidP="009374AE">
      <w:pPr>
        <w:jc w:val="both"/>
        <w:rPr>
          <w:sz w:val="26"/>
          <w:szCs w:val="26"/>
        </w:rPr>
      </w:pPr>
      <w:r>
        <w:rPr>
          <w:sz w:val="26"/>
          <w:szCs w:val="26"/>
        </w:rPr>
        <w:t xml:space="preserve">          </w:t>
      </w:r>
      <w:r w:rsidR="00D15CBB" w:rsidRPr="009374AE">
        <w:rPr>
          <w:sz w:val="26"/>
          <w:szCs w:val="26"/>
        </w:rPr>
        <w:t xml:space="preserve">В соответствии с Приказом Минрегиона РФ от 26.05.2011 </w:t>
      </w:r>
      <w:r w:rsidR="00A3315E" w:rsidRPr="009374AE">
        <w:rPr>
          <w:sz w:val="26"/>
          <w:szCs w:val="26"/>
        </w:rPr>
        <w:t>№</w:t>
      </w:r>
      <w:r w:rsidR="00D15CBB" w:rsidRPr="009374AE">
        <w:rPr>
          <w:sz w:val="26"/>
          <w:szCs w:val="26"/>
        </w:rPr>
        <w:t xml:space="preserve">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
    <w:p w:rsidR="00D15CBB" w:rsidRPr="009374AE" w:rsidRDefault="009374AE" w:rsidP="009374AE">
      <w:pPr>
        <w:jc w:val="both"/>
        <w:rPr>
          <w:sz w:val="26"/>
          <w:szCs w:val="26"/>
        </w:rPr>
      </w:pPr>
      <w:r>
        <w:rPr>
          <w:sz w:val="26"/>
          <w:szCs w:val="26"/>
        </w:rPr>
        <w:t xml:space="preserve">           </w:t>
      </w:r>
      <w:r w:rsidR="00D15CBB" w:rsidRPr="009374AE">
        <w:rPr>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9374AE" w:rsidRDefault="009374AE" w:rsidP="009374AE">
      <w:pPr>
        <w:jc w:val="both"/>
        <w:rPr>
          <w:sz w:val="26"/>
          <w:szCs w:val="26"/>
        </w:rPr>
      </w:pPr>
      <w:r>
        <w:rPr>
          <w:sz w:val="26"/>
          <w:szCs w:val="26"/>
        </w:rPr>
        <w:t xml:space="preserve">           </w:t>
      </w:r>
      <w:r w:rsidR="00D15CBB" w:rsidRPr="009374AE">
        <w:rPr>
          <w:sz w:val="26"/>
          <w:szCs w:val="2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D15CBB" w:rsidRPr="009374AE" w:rsidRDefault="009374AE" w:rsidP="009374AE">
      <w:pPr>
        <w:jc w:val="both"/>
        <w:rPr>
          <w:sz w:val="26"/>
          <w:szCs w:val="26"/>
        </w:rPr>
      </w:pPr>
      <w:r>
        <w:rPr>
          <w:sz w:val="26"/>
          <w:szCs w:val="26"/>
        </w:rPr>
        <w:t xml:space="preserve">           </w:t>
      </w:r>
      <w:r w:rsidR="00D15CBB" w:rsidRPr="009374AE">
        <w:rPr>
          <w:sz w:val="26"/>
          <w:szCs w:val="26"/>
        </w:rPr>
        <w:t xml:space="preserve">В нижеследующей таблице представлены численные значения функциональных зон в пределах </w:t>
      </w:r>
      <w:r w:rsidR="00F816DC" w:rsidRPr="009374AE">
        <w:rPr>
          <w:sz w:val="26"/>
          <w:szCs w:val="26"/>
        </w:rPr>
        <w:t>городского</w:t>
      </w:r>
      <w:r w:rsidR="00D15CBB" w:rsidRPr="009374AE">
        <w:rPr>
          <w:sz w:val="26"/>
          <w:szCs w:val="26"/>
        </w:rPr>
        <w:t xml:space="preserve"> поселения.</w:t>
      </w:r>
    </w:p>
    <w:p w:rsidR="00536E7B" w:rsidRDefault="00536E7B" w:rsidP="00536E7B">
      <w:pPr>
        <w:jc w:val="center"/>
        <w:rPr>
          <w:b/>
          <w:color w:val="000000" w:themeColor="text1"/>
          <w:sz w:val="26"/>
          <w:szCs w:val="26"/>
        </w:rPr>
      </w:pPr>
      <w:r w:rsidRPr="008D3E91">
        <w:rPr>
          <w:b/>
          <w:color w:val="000000" w:themeColor="text1"/>
          <w:sz w:val="26"/>
          <w:szCs w:val="26"/>
        </w:rPr>
        <w:t xml:space="preserve">Параметры функциональных зон </w:t>
      </w:r>
      <w:r w:rsidR="00F816DC" w:rsidRPr="008D3E91">
        <w:rPr>
          <w:b/>
          <w:color w:val="000000" w:themeColor="text1"/>
          <w:sz w:val="26"/>
          <w:szCs w:val="26"/>
        </w:rPr>
        <w:t>городского</w:t>
      </w:r>
      <w:r w:rsidRPr="008D3E91">
        <w:rPr>
          <w:b/>
          <w:color w:val="000000" w:themeColor="text1"/>
          <w:sz w:val="26"/>
          <w:szCs w:val="26"/>
        </w:rPr>
        <w:t xml:space="preserve"> поселения</w:t>
      </w:r>
    </w:p>
    <w:p w:rsidR="00FC5174" w:rsidRPr="00FC5174" w:rsidRDefault="00FC5174" w:rsidP="00FC5174">
      <w:pPr>
        <w:jc w:val="right"/>
      </w:pPr>
      <w:r w:rsidRPr="00921CFE">
        <w:rPr>
          <w:i/>
        </w:rPr>
        <w:t xml:space="preserve">Таблица </w:t>
      </w:r>
      <w:r>
        <w:rPr>
          <w:i/>
        </w:rPr>
        <w:t>1</w:t>
      </w:r>
      <w:r w:rsidR="006F641A">
        <w:rPr>
          <w:i/>
        </w:rPr>
        <w:t>4</w:t>
      </w:r>
      <w:r>
        <w:rPr>
          <w:i/>
        </w:rPr>
        <w:t>.</w:t>
      </w:r>
    </w:p>
    <w:p w:rsidR="00E06E2F" w:rsidRPr="008D3E91" w:rsidRDefault="00E06E2F" w:rsidP="00E06E2F">
      <w:pPr>
        <w:spacing w:line="276" w:lineRule="auto"/>
        <w:jc w:val="right"/>
        <w:rPr>
          <w:i/>
          <w:color w:val="000000" w:themeColor="text1"/>
        </w:rPr>
      </w:pPr>
    </w:p>
    <w:tbl>
      <w:tblPr>
        <w:tblW w:w="9478" w:type="dxa"/>
        <w:jc w:val="center"/>
        <w:tblLook w:val="0000" w:firstRow="0" w:lastRow="0" w:firstColumn="0" w:lastColumn="0" w:noHBand="0" w:noVBand="0"/>
      </w:tblPr>
      <w:tblGrid>
        <w:gridCol w:w="4977"/>
        <w:gridCol w:w="4501"/>
      </w:tblGrid>
      <w:tr w:rsidR="00E01112" w:rsidRPr="00E42D06" w:rsidTr="00006DA7">
        <w:trPr>
          <w:trHeight w:val="420"/>
          <w:jc w:val="center"/>
        </w:trPr>
        <w:tc>
          <w:tcPr>
            <w:tcW w:w="4977" w:type="dxa"/>
            <w:vMerge w:val="restart"/>
            <w:tcBorders>
              <w:top w:val="single" w:sz="4" w:space="0" w:color="auto"/>
              <w:left w:val="single" w:sz="4" w:space="0" w:color="auto"/>
              <w:right w:val="single" w:sz="4" w:space="0" w:color="auto"/>
            </w:tcBorders>
            <w:noWrap/>
            <w:vAlign w:val="center"/>
          </w:tcPr>
          <w:p w:rsidR="00E01112" w:rsidRPr="00E42D06" w:rsidRDefault="00E01112" w:rsidP="00006DA7">
            <w:pPr>
              <w:jc w:val="center"/>
              <w:rPr>
                <w:b/>
              </w:rPr>
            </w:pPr>
            <w:r w:rsidRPr="00E42D06">
              <w:rPr>
                <w:b/>
              </w:rPr>
              <w:t>Название зоны</w:t>
            </w:r>
          </w:p>
        </w:tc>
        <w:tc>
          <w:tcPr>
            <w:tcW w:w="4501" w:type="dxa"/>
            <w:tcBorders>
              <w:top w:val="single" w:sz="4" w:space="0" w:color="auto"/>
              <w:left w:val="nil"/>
              <w:bottom w:val="single" w:sz="4" w:space="0" w:color="auto"/>
              <w:right w:val="single" w:sz="4" w:space="0" w:color="auto"/>
            </w:tcBorders>
            <w:noWrap/>
            <w:vAlign w:val="center"/>
          </w:tcPr>
          <w:p w:rsidR="00E01112" w:rsidRPr="00E42D06" w:rsidRDefault="00E01112" w:rsidP="00006DA7">
            <w:pPr>
              <w:jc w:val="center"/>
              <w:rPr>
                <w:b/>
              </w:rPr>
            </w:pPr>
            <w:r w:rsidRPr="00E42D06">
              <w:rPr>
                <w:b/>
              </w:rPr>
              <w:t>Зонирование территории н.п.</w:t>
            </w:r>
          </w:p>
          <w:p w:rsidR="00E01112" w:rsidRPr="00E42D06" w:rsidRDefault="00E01112" w:rsidP="00006DA7">
            <w:pPr>
              <w:jc w:val="center"/>
              <w:rPr>
                <w:b/>
              </w:rPr>
            </w:pPr>
            <w:r w:rsidRPr="00E42D06">
              <w:rPr>
                <w:b/>
              </w:rPr>
              <w:t>га</w:t>
            </w:r>
          </w:p>
        </w:tc>
      </w:tr>
      <w:tr w:rsidR="00E01112" w:rsidRPr="00E42D06" w:rsidTr="00006DA7">
        <w:trPr>
          <w:trHeight w:val="420"/>
          <w:jc w:val="center"/>
        </w:trPr>
        <w:tc>
          <w:tcPr>
            <w:tcW w:w="4977" w:type="dxa"/>
            <w:vMerge/>
            <w:tcBorders>
              <w:left w:val="single" w:sz="4" w:space="0" w:color="auto"/>
              <w:bottom w:val="single" w:sz="4" w:space="0" w:color="auto"/>
              <w:right w:val="single" w:sz="4" w:space="0" w:color="auto"/>
            </w:tcBorders>
            <w:noWrap/>
            <w:vAlign w:val="center"/>
          </w:tcPr>
          <w:p w:rsidR="00E01112" w:rsidRPr="00E42D06" w:rsidRDefault="00E01112" w:rsidP="00006DA7">
            <w:pPr>
              <w:jc w:val="center"/>
              <w:rPr>
                <w:b/>
              </w:rPr>
            </w:pPr>
          </w:p>
        </w:tc>
        <w:tc>
          <w:tcPr>
            <w:tcW w:w="4501" w:type="dxa"/>
            <w:tcBorders>
              <w:top w:val="single" w:sz="4" w:space="0" w:color="auto"/>
              <w:left w:val="nil"/>
              <w:bottom w:val="single" w:sz="4" w:space="0" w:color="auto"/>
              <w:right w:val="single" w:sz="4" w:space="0" w:color="auto"/>
            </w:tcBorders>
            <w:noWrap/>
            <w:vAlign w:val="center"/>
          </w:tcPr>
          <w:p w:rsidR="00E01112" w:rsidRPr="00E42D06" w:rsidRDefault="00E01112" w:rsidP="00006DA7">
            <w:pPr>
              <w:jc w:val="center"/>
              <w:rPr>
                <w:b/>
              </w:rPr>
            </w:pPr>
            <w:r w:rsidRPr="00E42D06">
              <w:rPr>
                <w:b/>
              </w:rPr>
              <w:t>Существующее положение</w:t>
            </w:r>
          </w:p>
        </w:tc>
      </w:tr>
      <w:tr w:rsidR="00E01112" w:rsidRPr="00E42D06" w:rsidTr="00006DA7">
        <w:trPr>
          <w:trHeight w:val="300"/>
          <w:jc w:val="center"/>
        </w:trPr>
        <w:tc>
          <w:tcPr>
            <w:tcW w:w="9478" w:type="dxa"/>
            <w:gridSpan w:val="2"/>
            <w:tcBorders>
              <w:top w:val="nil"/>
              <w:left w:val="single" w:sz="4" w:space="0" w:color="auto"/>
              <w:bottom w:val="single" w:sz="4" w:space="0" w:color="auto"/>
              <w:right w:val="single" w:sz="4" w:space="0" w:color="auto"/>
            </w:tcBorders>
            <w:noWrap/>
            <w:vAlign w:val="center"/>
          </w:tcPr>
          <w:p w:rsidR="00E01112" w:rsidRPr="00E42D06" w:rsidRDefault="00E01112" w:rsidP="00006DA7">
            <w:pPr>
              <w:jc w:val="center"/>
              <w:rPr>
                <w:b/>
                <w:i/>
              </w:rPr>
            </w:pPr>
            <w:r w:rsidRPr="00E42D06">
              <w:rPr>
                <w:b/>
                <w:i/>
              </w:rPr>
              <w:t>Город Таруса</w:t>
            </w:r>
          </w:p>
        </w:tc>
      </w:tr>
      <w:tr w:rsidR="00E01112" w:rsidRPr="00E42D06" w:rsidTr="00006DA7">
        <w:trPr>
          <w:trHeight w:val="300"/>
          <w:jc w:val="center"/>
        </w:trPr>
        <w:tc>
          <w:tcPr>
            <w:tcW w:w="4977" w:type="dxa"/>
            <w:tcBorders>
              <w:top w:val="single" w:sz="4" w:space="0" w:color="auto"/>
              <w:left w:val="single" w:sz="4" w:space="0" w:color="auto"/>
              <w:bottom w:val="single" w:sz="4" w:space="0" w:color="auto"/>
              <w:right w:val="single" w:sz="4" w:space="0" w:color="auto"/>
            </w:tcBorders>
            <w:noWrap/>
          </w:tcPr>
          <w:p w:rsidR="00E01112" w:rsidRPr="00E42D06" w:rsidRDefault="00E01112" w:rsidP="00006DA7">
            <w:r w:rsidRPr="00E42D06">
              <w:t>1. Жилые зоны:</w:t>
            </w:r>
          </w:p>
          <w:p w:rsidR="00E01112" w:rsidRPr="00E42D06" w:rsidRDefault="00E01112" w:rsidP="00006DA7">
            <w:r w:rsidRPr="00E42D06">
              <w:t>В т.ч.:</w:t>
            </w:r>
          </w:p>
          <w:p w:rsidR="00E01112" w:rsidRPr="00E42D06" w:rsidRDefault="00E01112" w:rsidP="00006DA7">
            <w:r w:rsidRPr="00E42D06">
              <w:t>Зона застройки малоэтажными жилыми домами</w:t>
            </w:r>
          </w:p>
          <w:p w:rsidR="00E01112" w:rsidRPr="00E42D06" w:rsidRDefault="00E01112" w:rsidP="00006DA7">
            <w:r w:rsidRPr="00E42D06">
              <w:t>Зона застройки среднеэтажными жилыми домами</w:t>
            </w:r>
          </w:p>
          <w:p w:rsidR="00E01112" w:rsidRPr="00E42D06" w:rsidRDefault="00E01112" w:rsidP="00006DA7">
            <w:r w:rsidRPr="00E42D06">
              <w:t>Зона размещения садово-дачных участков</w:t>
            </w:r>
          </w:p>
        </w:tc>
        <w:tc>
          <w:tcPr>
            <w:tcW w:w="4501" w:type="dxa"/>
            <w:tcBorders>
              <w:top w:val="single" w:sz="4" w:space="0" w:color="auto"/>
              <w:left w:val="nil"/>
              <w:bottom w:val="single" w:sz="4" w:space="0" w:color="auto"/>
              <w:right w:val="single" w:sz="4" w:space="0" w:color="auto"/>
            </w:tcBorders>
            <w:noWrap/>
            <w:vAlign w:val="bottom"/>
          </w:tcPr>
          <w:p w:rsidR="00E01112" w:rsidRPr="00E42D06" w:rsidRDefault="00E01112" w:rsidP="00006DA7">
            <w:pPr>
              <w:jc w:val="center"/>
              <w:rPr>
                <w:b/>
              </w:rPr>
            </w:pPr>
            <w:r w:rsidRPr="00E42D06">
              <w:rPr>
                <w:b/>
              </w:rPr>
              <w:t>594,5</w:t>
            </w:r>
            <w:r>
              <w:rPr>
                <w:b/>
              </w:rPr>
              <w:t>5</w:t>
            </w:r>
          </w:p>
          <w:p w:rsidR="00E01112" w:rsidRPr="00E42D06" w:rsidRDefault="00E01112" w:rsidP="00006DA7">
            <w:pPr>
              <w:jc w:val="center"/>
              <w:rPr>
                <w:b/>
              </w:rPr>
            </w:pPr>
          </w:p>
          <w:p w:rsidR="00E01112" w:rsidRPr="00E42D06" w:rsidRDefault="00E01112" w:rsidP="00006DA7">
            <w:pPr>
              <w:jc w:val="center"/>
            </w:pPr>
            <w:r w:rsidRPr="00E42D06">
              <w:t>5</w:t>
            </w:r>
            <w:r>
              <w:t>44</w:t>
            </w:r>
            <w:r w:rsidRPr="00E42D06">
              <w:t>,</w:t>
            </w:r>
            <w:r>
              <w:t>51</w:t>
            </w:r>
          </w:p>
          <w:p w:rsidR="00E01112" w:rsidRPr="00E42D06" w:rsidRDefault="00E01112" w:rsidP="00006DA7">
            <w:pPr>
              <w:jc w:val="center"/>
            </w:pPr>
            <w:r w:rsidRPr="00E42D06">
              <w:t>3</w:t>
            </w:r>
            <w:r>
              <w:t>0</w:t>
            </w:r>
            <w:r w:rsidRPr="00E42D06">
              <w:t>,</w:t>
            </w:r>
            <w:r>
              <w:t>47</w:t>
            </w:r>
          </w:p>
          <w:p w:rsidR="00E01112" w:rsidRPr="00E42D06" w:rsidRDefault="00E01112" w:rsidP="00006DA7">
            <w:pPr>
              <w:jc w:val="center"/>
              <w:rPr>
                <w:b/>
              </w:rPr>
            </w:pPr>
            <w:r w:rsidRPr="00E42D06">
              <w:t>1</w:t>
            </w:r>
            <w:r>
              <w:t>9,</w:t>
            </w:r>
            <w:r w:rsidRPr="00E42D06">
              <w:t>5</w:t>
            </w:r>
            <w:r>
              <w:t>7</w:t>
            </w:r>
          </w:p>
        </w:tc>
      </w:tr>
      <w:tr w:rsidR="00E01112" w:rsidRPr="00E42D06" w:rsidTr="00006DA7">
        <w:trPr>
          <w:trHeight w:val="300"/>
          <w:jc w:val="center"/>
        </w:trPr>
        <w:tc>
          <w:tcPr>
            <w:tcW w:w="4977" w:type="dxa"/>
            <w:tcBorders>
              <w:top w:val="single" w:sz="4" w:space="0" w:color="auto"/>
              <w:left w:val="single" w:sz="4" w:space="0" w:color="auto"/>
              <w:bottom w:val="single" w:sz="4" w:space="0" w:color="auto"/>
              <w:right w:val="single" w:sz="4" w:space="0" w:color="auto"/>
            </w:tcBorders>
            <w:noWrap/>
          </w:tcPr>
          <w:p w:rsidR="00E01112" w:rsidRPr="00E42D06" w:rsidRDefault="00E01112" w:rsidP="00006DA7">
            <w:r w:rsidRPr="00E42D06">
              <w:t>2. Зона общественно-делового назначения</w:t>
            </w:r>
          </w:p>
          <w:p w:rsidR="00E01112" w:rsidRPr="00E42D06" w:rsidRDefault="00E01112" w:rsidP="00006DA7">
            <w:r w:rsidRPr="00E42D06">
              <w:t xml:space="preserve">В т.ч. </w:t>
            </w:r>
          </w:p>
          <w:p w:rsidR="00E01112" w:rsidRPr="00E42D06" w:rsidRDefault="00E01112" w:rsidP="00006DA7">
            <w:r w:rsidRPr="00E42D06">
              <w:t>Зона делового, общественного и коммерческого назначения</w:t>
            </w:r>
          </w:p>
          <w:p w:rsidR="00E01112" w:rsidRPr="00E42D06" w:rsidRDefault="00E01112" w:rsidP="00006DA7">
            <w:r w:rsidRPr="00E42D06">
              <w:t>Зона размещения объектов социального и коммунально-бытового назначения</w:t>
            </w:r>
          </w:p>
        </w:tc>
        <w:tc>
          <w:tcPr>
            <w:tcW w:w="4501" w:type="dxa"/>
            <w:tcBorders>
              <w:top w:val="single" w:sz="4" w:space="0" w:color="auto"/>
              <w:left w:val="nil"/>
              <w:bottom w:val="single" w:sz="4" w:space="0" w:color="auto"/>
              <w:right w:val="single" w:sz="4" w:space="0" w:color="auto"/>
            </w:tcBorders>
            <w:noWrap/>
            <w:vAlign w:val="bottom"/>
          </w:tcPr>
          <w:p w:rsidR="00E01112" w:rsidRPr="00E42D06" w:rsidRDefault="00E01112" w:rsidP="00006DA7">
            <w:pPr>
              <w:jc w:val="center"/>
              <w:rPr>
                <w:b/>
              </w:rPr>
            </w:pPr>
            <w:r w:rsidRPr="00E42D06">
              <w:rPr>
                <w:b/>
              </w:rPr>
              <w:t>23,20</w:t>
            </w:r>
          </w:p>
          <w:p w:rsidR="00E01112" w:rsidRPr="00E42D06" w:rsidRDefault="00E01112" w:rsidP="00006DA7">
            <w:pPr>
              <w:jc w:val="center"/>
              <w:rPr>
                <w:b/>
              </w:rPr>
            </w:pPr>
          </w:p>
          <w:p w:rsidR="00E01112" w:rsidRPr="00E42D06" w:rsidRDefault="00E01112" w:rsidP="00006DA7">
            <w:pPr>
              <w:jc w:val="center"/>
              <w:rPr>
                <w:b/>
              </w:rPr>
            </w:pPr>
          </w:p>
          <w:p w:rsidR="00E01112" w:rsidRPr="00E42D06" w:rsidRDefault="00E01112" w:rsidP="00006DA7">
            <w:pPr>
              <w:jc w:val="center"/>
              <w:rPr>
                <w:b/>
              </w:rPr>
            </w:pPr>
          </w:p>
          <w:p w:rsidR="00E01112" w:rsidRPr="00E42D06" w:rsidRDefault="00E01112" w:rsidP="00006DA7">
            <w:pPr>
              <w:jc w:val="center"/>
              <w:rPr>
                <w:b/>
              </w:rPr>
            </w:pPr>
          </w:p>
        </w:tc>
      </w:tr>
      <w:tr w:rsidR="00E01112" w:rsidRPr="00E42D06" w:rsidTr="00006DA7">
        <w:trPr>
          <w:trHeight w:val="300"/>
          <w:jc w:val="center"/>
        </w:trPr>
        <w:tc>
          <w:tcPr>
            <w:tcW w:w="4977" w:type="dxa"/>
            <w:tcBorders>
              <w:top w:val="single" w:sz="4" w:space="0" w:color="auto"/>
              <w:left w:val="single" w:sz="4" w:space="0" w:color="auto"/>
              <w:bottom w:val="single" w:sz="4" w:space="0" w:color="auto"/>
              <w:right w:val="single" w:sz="4" w:space="0" w:color="auto"/>
            </w:tcBorders>
            <w:noWrap/>
          </w:tcPr>
          <w:p w:rsidR="00E01112" w:rsidRPr="00E42D06" w:rsidRDefault="00E01112" w:rsidP="00006DA7">
            <w:r w:rsidRPr="00E42D06">
              <w:lastRenderedPageBreak/>
              <w:t>3. Зоны промышленные, инженерной и транспортной инфраструктуры</w:t>
            </w:r>
          </w:p>
          <w:p w:rsidR="00E01112" w:rsidRPr="00E42D06" w:rsidRDefault="00E01112" w:rsidP="00006DA7">
            <w:r w:rsidRPr="00E42D06">
              <w:t>В т.ч</w:t>
            </w:r>
          </w:p>
          <w:p w:rsidR="00E01112" w:rsidRPr="00E42D06" w:rsidRDefault="00E01112" w:rsidP="00006DA7">
            <w:r w:rsidRPr="00E42D06">
              <w:t>Производственная зона с размещением промышленных предприятий и складов V-IV классов вредности</w:t>
            </w:r>
          </w:p>
          <w:p w:rsidR="00E01112" w:rsidRPr="00E42D06" w:rsidRDefault="00E01112" w:rsidP="00006DA7">
            <w:r w:rsidRPr="00E42D06">
              <w:t>Зона инженерно-транспортной инфраструктуры</w:t>
            </w:r>
          </w:p>
        </w:tc>
        <w:tc>
          <w:tcPr>
            <w:tcW w:w="4501" w:type="dxa"/>
            <w:tcBorders>
              <w:top w:val="single" w:sz="4" w:space="0" w:color="auto"/>
              <w:left w:val="nil"/>
              <w:bottom w:val="single" w:sz="4" w:space="0" w:color="auto"/>
              <w:right w:val="single" w:sz="4" w:space="0" w:color="auto"/>
            </w:tcBorders>
            <w:noWrap/>
            <w:vAlign w:val="bottom"/>
          </w:tcPr>
          <w:p w:rsidR="00E01112" w:rsidRPr="00E42D06" w:rsidRDefault="00E01112" w:rsidP="00006DA7">
            <w:pPr>
              <w:jc w:val="center"/>
              <w:rPr>
                <w:b/>
              </w:rPr>
            </w:pPr>
            <w:r w:rsidRPr="00E42D06">
              <w:rPr>
                <w:b/>
              </w:rPr>
              <w:t>137,02</w:t>
            </w:r>
          </w:p>
          <w:p w:rsidR="00E01112" w:rsidRPr="00E42D06" w:rsidRDefault="00E01112" w:rsidP="00006DA7">
            <w:pPr>
              <w:jc w:val="center"/>
              <w:rPr>
                <w:b/>
              </w:rPr>
            </w:pPr>
          </w:p>
          <w:p w:rsidR="00E01112" w:rsidRPr="00E42D06" w:rsidRDefault="00E01112" w:rsidP="00006DA7">
            <w:pPr>
              <w:jc w:val="center"/>
            </w:pPr>
            <w:r w:rsidRPr="00E42D06">
              <w:t>123,7</w:t>
            </w:r>
            <w:r>
              <w:t>2</w:t>
            </w:r>
          </w:p>
          <w:p w:rsidR="00E01112" w:rsidRPr="00E42D06" w:rsidRDefault="00E01112" w:rsidP="00006DA7">
            <w:pPr>
              <w:jc w:val="center"/>
            </w:pPr>
          </w:p>
          <w:p w:rsidR="00E01112" w:rsidRPr="00E42D06" w:rsidRDefault="00E01112" w:rsidP="00006DA7">
            <w:pPr>
              <w:jc w:val="center"/>
              <w:rPr>
                <w:b/>
              </w:rPr>
            </w:pPr>
            <w:r w:rsidRPr="00E42D06">
              <w:t>13,3</w:t>
            </w:r>
            <w:r>
              <w:t>2</w:t>
            </w:r>
          </w:p>
        </w:tc>
      </w:tr>
      <w:tr w:rsidR="00E01112" w:rsidRPr="00E42D06" w:rsidTr="00006DA7">
        <w:trPr>
          <w:trHeight w:val="300"/>
          <w:jc w:val="center"/>
        </w:trPr>
        <w:tc>
          <w:tcPr>
            <w:tcW w:w="4977" w:type="dxa"/>
            <w:tcBorders>
              <w:top w:val="single" w:sz="4" w:space="0" w:color="auto"/>
              <w:left w:val="single" w:sz="4" w:space="0" w:color="auto"/>
              <w:bottom w:val="single" w:sz="4" w:space="0" w:color="auto"/>
              <w:right w:val="single" w:sz="4" w:space="0" w:color="auto"/>
            </w:tcBorders>
            <w:noWrap/>
          </w:tcPr>
          <w:p w:rsidR="00E01112" w:rsidRPr="00E42D06" w:rsidRDefault="00E01112" w:rsidP="00006DA7">
            <w:r w:rsidRPr="00E42D06">
              <w:t>4. Зоны сельскохозяйственного использования</w:t>
            </w:r>
          </w:p>
          <w:p w:rsidR="00E01112" w:rsidRPr="00E42D06" w:rsidRDefault="00E01112" w:rsidP="00006DA7">
            <w:r w:rsidRPr="00E42D06">
              <w:t>В т.ч</w:t>
            </w:r>
          </w:p>
          <w:p w:rsidR="00E01112" w:rsidRPr="00E42D06" w:rsidRDefault="00E01112" w:rsidP="00006DA7">
            <w:r w:rsidRPr="00E42D06">
              <w:t>Зона сельскохозяйственных угодий-пашни, сенокосы, пастбища</w:t>
            </w:r>
          </w:p>
        </w:tc>
        <w:tc>
          <w:tcPr>
            <w:tcW w:w="4501" w:type="dxa"/>
            <w:tcBorders>
              <w:top w:val="single" w:sz="4" w:space="0" w:color="auto"/>
              <w:left w:val="nil"/>
              <w:bottom w:val="single" w:sz="4" w:space="0" w:color="auto"/>
              <w:right w:val="single" w:sz="4" w:space="0" w:color="auto"/>
            </w:tcBorders>
            <w:noWrap/>
            <w:vAlign w:val="bottom"/>
          </w:tcPr>
          <w:p w:rsidR="00E01112" w:rsidRPr="00E42D06" w:rsidRDefault="00E01112" w:rsidP="00006DA7">
            <w:pPr>
              <w:jc w:val="center"/>
              <w:rPr>
                <w:b/>
              </w:rPr>
            </w:pPr>
            <w:r w:rsidRPr="00E42D06">
              <w:rPr>
                <w:b/>
              </w:rPr>
              <w:t>79,1</w:t>
            </w:r>
            <w:r>
              <w:rPr>
                <w:b/>
              </w:rPr>
              <w:t>9</w:t>
            </w:r>
          </w:p>
        </w:tc>
      </w:tr>
      <w:tr w:rsidR="00E01112" w:rsidRPr="00E42D06" w:rsidTr="00006DA7">
        <w:trPr>
          <w:trHeight w:val="300"/>
          <w:jc w:val="center"/>
        </w:trPr>
        <w:tc>
          <w:tcPr>
            <w:tcW w:w="4977" w:type="dxa"/>
            <w:tcBorders>
              <w:top w:val="single" w:sz="4" w:space="0" w:color="auto"/>
              <w:left w:val="single" w:sz="4" w:space="0" w:color="auto"/>
              <w:bottom w:val="single" w:sz="4" w:space="0" w:color="auto"/>
              <w:right w:val="single" w:sz="4" w:space="0" w:color="auto"/>
            </w:tcBorders>
            <w:noWrap/>
          </w:tcPr>
          <w:p w:rsidR="00E01112" w:rsidRPr="00E42D06" w:rsidRDefault="00E01112" w:rsidP="00006DA7">
            <w:r w:rsidRPr="00E42D06">
              <w:t>5. Зоны рекреационного назначения</w:t>
            </w:r>
          </w:p>
          <w:p w:rsidR="00E01112" w:rsidRPr="00E42D06" w:rsidRDefault="00E01112" w:rsidP="00006DA7">
            <w:r w:rsidRPr="00E42D06">
              <w:t>В т.ч</w:t>
            </w:r>
          </w:p>
          <w:p w:rsidR="00E01112" w:rsidRPr="00E42D06" w:rsidRDefault="00E01112" w:rsidP="00006DA7">
            <w:r w:rsidRPr="00E42D06">
              <w:t>Зона скверов, парков, бульваров, городских садов</w:t>
            </w:r>
          </w:p>
          <w:p w:rsidR="00E01112" w:rsidRPr="00E42D06" w:rsidRDefault="00E01112" w:rsidP="00006DA7">
            <w:r w:rsidRPr="00E42D06">
              <w:t>Зона водных объектов (пруды, озера, водохранилища</w:t>
            </w:r>
          </w:p>
          <w:p w:rsidR="00E01112" w:rsidRPr="00E42D06" w:rsidRDefault="00E01112" w:rsidP="00006DA7">
            <w:r w:rsidRPr="00E42D06">
              <w:t>Зона рекреационных объектов</w:t>
            </w:r>
          </w:p>
          <w:p w:rsidR="00E01112" w:rsidRPr="00E42D06" w:rsidRDefault="00E01112" w:rsidP="00006DA7">
            <w:r w:rsidRPr="00E42D06">
              <w:t>Зона городских лесов</w:t>
            </w:r>
          </w:p>
        </w:tc>
        <w:tc>
          <w:tcPr>
            <w:tcW w:w="4501" w:type="dxa"/>
            <w:tcBorders>
              <w:top w:val="single" w:sz="4" w:space="0" w:color="auto"/>
              <w:left w:val="nil"/>
              <w:bottom w:val="single" w:sz="4" w:space="0" w:color="auto"/>
              <w:right w:val="single" w:sz="4" w:space="0" w:color="auto"/>
            </w:tcBorders>
            <w:noWrap/>
            <w:vAlign w:val="bottom"/>
          </w:tcPr>
          <w:p w:rsidR="00E01112" w:rsidRPr="00E42D06" w:rsidRDefault="00E01112" w:rsidP="00006DA7">
            <w:pPr>
              <w:jc w:val="center"/>
              <w:rPr>
                <w:b/>
              </w:rPr>
            </w:pPr>
            <w:r w:rsidRPr="00E42D06">
              <w:rPr>
                <w:b/>
              </w:rPr>
              <w:t>168,5</w:t>
            </w:r>
            <w:r>
              <w:rPr>
                <w:b/>
              </w:rPr>
              <w:t>9</w:t>
            </w:r>
          </w:p>
          <w:p w:rsidR="00E01112" w:rsidRPr="00E42D06" w:rsidRDefault="00E01112" w:rsidP="00006DA7">
            <w:pPr>
              <w:jc w:val="center"/>
            </w:pPr>
            <w:r w:rsidRPr="00E42D06">
              <w:t>84,4</w:t>
            </w:r>
            <w:r>
              <w:t>9</w:t>
            </w:r>
          </w:p>
          <w:p w:rsidR="00E01112" w:rsidRPr="00E42D06" w:rsidRDefault="00E01112" w:rsidP="00006DA7">
            <w:pPr>
              <w:jc w:val="center"/>
            </w:pPr>
            <w:r w:rsidRPr="00E42D06">
              <w:t>0,17</w:t>
            </w:r>
          </w:p>
          <w:p w:rsidR="00E01112" w:rsidRPr="00E42D06" w:rsidRDefault="00E01112" w:rsidP="00006DA7">
            <w:pPr>
              <w:jc w:val="center"/>
            </w:pPr>
            <w:r w:rsidRPr="00E42D06">
              <w:t>26,67</w:t>
            </w:r>
          </w:p>
          <w:p w:rsidR="00E01112" w:rsidRPr="00E42D06" w:rsidRDefault="00E01112" w:rsidP="00006DA7">
            <w:pPr>
              <w:jc w:val="center"/>
              <w:rPr>
                <w:b/>
              </w:rPr>
            </w:pPr>
            <w:r w:rsidRPr="00E42D06">
              <w:t>57,26</w:t>
            </w:r>
          </w:p>
        </w:tc>
      </w:tr>
      <w:tr w:rsidR="00E01112" w:rsidRPr="00E42D06" w:rsidTr="00006DA7">
        <w:trPr>
          <w:trHeight w:val="300"/>
          <w:jc w:val="center"/>
        </w:trPr>
        <w:tc>
          <w:tcPr>
            <w:tcW w:w="4977" w:type="dxa"/>
            <w:tcBorders>
              <w:top w:val="single" w:sz="4" w:space="0" w:color="auto"/>
              <w:left w:val="single" w:sz="4" w:space="0" w:color="auto"/>
              <w:bottom w:val="single" w:sz="4" w:space="0" w:color="auto"/>
              <w:right w:val="single" w:sz="4" w:space="0" w:color="auto"/>
            </w:tcBorders>
            <w:noWrap/>
          </w:tcPr>
          <w:p w:rsidR="00E01112" w:rsidRPr="00E42D06" w:rsidRDefault="00E01112" w:rsidP="00006DA7">
            <w:r w:rsidRPr="00E42D06">
              <w:t>6. Зона особо охраняемых территорий</w:t>
            </w:r>
          </w:p>
          <w:p w:rsidR="00E01112" w:rsidRPr="00E42D06" w:rsidRDefault="00E01112" w:rsidP="00006DA7">
            <w:r w:rsidRPr="00E42D06">
              <w:t xml:space="preserve">В т.ч. </w:t>
            </w:r>
          </w:p>
          <w:p w:rsidR="00E01112" w:rsidRPr="00E42D06" w:rsidRDefault="00E01112" w:rsidP="00006DA7">
            <w:r w:rsidRPr="00E42D06">
              <w:t>Зона памятников природы</w:t>
            </w:r>
          </w:p>
          <w:p w:rsidR="00E01112" w:rsidRPr="00E42D06" w:rsidRDefault="00E01112" w:rsidP="00006DA7">
            <w:r w:rsidRPr="00E42D06">
              <w:t>Зона территории объектов культурного наследия</w:t>
            </w:r>
          </w:p>
        </w:tc>
        <w:tc>
          <w:tcPr>
            <w:tcW w:w="4501" w:type="dxa"/>
            <w:tcBorders>
              <w:top w:val="single" w:sz="4" w:space="0" w:color="auto"/>
              <w:left w:val="nil"/>
              <w:bottom w:val="single" w:sz="4" w:space="0" w:color="auto"/>
              <w:right w:val="single" w:sz="4" w:space="0" w:color="auto"/>
            </w:tcBorders>
            <w:noWrap/>
            <w:vAlign w:val="bottom"/>
          </w:tcPr>
          <w:p w:rsidR="00E01112" w:rsidRPr="00E42D06" w:rsidRDefault="00E01112" w:rsidP="00006DA7">
            <w:pPr>
              <w:jc w:val="center"/>
              <w:rPr>
                <w:b/>
              </w:rPr>
            </w:pPr>
            <w:r w:rsidRPr="00E42D06">
              <w:rPr>
                <w:b/>
              </w:rPr>
              <w:t>14,20</w:t>
            </w:r>
          </w:p>
          <w:p w:rsidR="00E01112" w:rsidRPr="00E42D06" w:rsidRDefault="00E01112" w:rsidP="00006DA7">
            <w:pPr>
              <w:jc w:val="center"/>
              <w:rPr>
                <w:b/>
              </w:rPr>
            </w:pPr>
          </w:p>
          <w:p w:rsidR="00E01112" w:rsidRPr="00E42D06" w:rsidRDefault="00E01112" w:rsidP="00006DA7">
            <w:pPr>
              <w:jc w:val="center"/>
            </w:pPr>
            <w:r w:rsidRPr="00E42D06">
              <w:t>13,64</w:t>
            </w:r>
          </w:p>
          <w:p w:rsidR="00E01112" w:rsidRPr="00E42D06" w:rsidRDefault="00E01112" w:rsidP="00006DA7">
            <w:pPr>
              <w:jc w:val="center"/>
              <w:rPr>
                <w:b/>
              </w:rPr>
            </w:pPr>
            <w:r w:rsidRPr="00E42D06">
              <w:t>0,56</w:t>
            </w:r>
          </w:p>
        </w:tc>
      </w:tr>
      <w:tr w:rsidR="00E01112" w:rsidRPr="00E42D06" w:rsidTr="00006DA7">
        <w:trPr>
          <w:trHeight w:val="300"/>
          <w:jc w:val="center"/>
        </w:trPr>
        <w:tc>
          <w:tcPr>
            <w:tcW w:w="4977" w:type="dxa"/>
            <w:tcBorders>
              <w:top w:val="single" w:sz="4" w:space="0" w:color="auto"/>
              <w:left w:val="single" w:sz="4" w:space="0" w:color="auto"/>
              <w:bottom w:val="single" w:sz="4" w:space="0" w:color="auto"/>
              <w:right w:val="single" w:sz="4" w:space="0" w:color="auto"/>
            </w:tcBorders>
            <w:noWrap/>
          </w:tcPr>
          <w:p w:rsidR="00E01112" w:rsidRPr="00E42D06" w:rsidRDefault="00E01112" w:rsidP="00006DA7">
            <w:r w:rsidRPr="00E42D06">
              <w:t xml:space="preserve">7. Зона специального назначения </w:t>
            </w:r>
          </w:p>
          <w:p w:rsidR="00E01112" w:rsidRPr="00E42D06" w:rsidRDefault="00E01112" w:rsidP="00006DA7">
            <w:r w:rsidRPr="00E42D06">
              <w:t>В т.ч.</w:t>
            </w:r>
          </w:p>
          <w:p w:rsidR="00E01112" w:rsidRPr="00E42D06" w:rsidRDefault="00E01112" w:rsidP="00006DA7">
            <w:r w:rsidRPr="00E42D06">
              <w:t>Зона размещения кладбищ, скотомогильников, крематориев</w:t>
            </w:r>
          </w:p>
        </w:tc>
        <w:tc>
          <w:tcPr>
            <w:tcW w:w="4501" w:type="dxa"/>
            <w:tcBorders>
              <w:top w:val="single" w:sz="4" w:space="0" w:color="auto"/>
              <w:left w:val="nil"/>
              <w:bottom w:val="single" w:sz="4" w:space="0" w:color="auto"/>
              <w:right w:val="single" w:sz="4" w:space="0" w:color="auto"/>
            </w:tcBorders>
            <w:noWrap/>
            <w:vAlign w:val="bottom"/>
          </w:tcPr>
          <w:p w:rsidR="00E01112" w:rsidRPr="00E42D06" w:rsidRDefault="00E01112" w:rsidP="00006DA7">
            <w:pPr>
              <w:jc w:val="center"/>
              <w:rPr>
                <w:b/>
              </w:rPr>
            </w:pPr>
            <w:r w:rsidRPr="00E42D06">
              <w:rPr>
                <w:b/>
              </w:rPr>
              <w:t>8,95</w:t>
            </w:r>
          </w:p>
        </w:tc>
      </w:tr>
      <w:tr w:rsidR="00E01112" w:rsidRPr="00E42D06" w:rsidTr="00006DA7">
        <w:trPr>
          <w:trHeight w:val="300"/>
          <w:jc w:val="center"/>
        </w:trPr>
        <w:tc>
          <w:tcPr>
            <w:tcW w:w="4977" w:type="dxa"/>
            <w:tcBorders>
              <w:top w:val="single" w:sz="4" w:space="0" w:color="auto"/>
              <w:left w:val="single" w:sz="4" w:space="0" w:color="auto"/>
              <w:bottom w:val="single" w:sz="4" w:space="0" w:color="auto"/>
              <w:right w:val="single" w:sz="4" w:space="0" w:color="auto"/>
            </w:tcBorders>
            <w:noWrap/>
          </w:tcPr>
          <w:p w:rsidR="00E01112" w:rsidRPr="00E42D06" w:rsidRDefault="00E01112" w:rsidP="00006DA7">
            <w:pPr>
              <w:rPr>
                <w:b/>
              </w:rPr>
            </w:pPr>
            <w:r w:rsidRPr="00E42D06">
              <w:rPr>
                <w:b/>
              </w:rPr>
              <w:t>Общая площадь</w:t>
            </w:r>
          </w:p>
        </w:tc>
        <w:tc>
          <w:tcPr>
            <w:tcW w:w="4501" w:type="dxa"/>
            <w:tcBorders>
              <w:top w:val="single" w:sz="4" w:space="0" w:color="auto"/>
              <w:left w:val="nil"/>
              <w:bottom w:val="single" w:sz="4" w:space="0" w:color="auto"/>
              <w:right w:val="single" w:sz="4" w:space="0" w:color="auto"/>
            </w:tcBorders>
            <w:noWrap/>
          </w:tcPr>
          <w:p w:rsidR="00E01112" w:rsidRPr="00E42D06" w:rsidRDefault="00E01112" w:rsidP="00006DA7">
            <w:pPr>
              <w:jc w:val="center"/>
              <w:rPr>
                <w:b/>
              </w:rPr>
            </w:pPr>
            <w:r w:rsidRPr="00E42D06">
              <w:rPr>
                <w:b/>
              </w:rPr>
              <w:t>1028,81</w:t>
            </w:r>
          </w:p>
        </w:tc>
      </w:tr>
    </w:tbl>
    <w:p w:rsidR="00E06E2F" w:rsidRPr="008D3E91" w:rsidRDefault="00E06E2F" w:rsidP="00E06E2F">
      <w:pPr>
        <w:rPr>
          <w:b/>
          <w:i/>
          <w:color w:val="000000" w:themeColor="text1"/>
        </w:rPr>
      </w:pPr>
    </w:p>
    <w:p w:rsidR="00E015B5" w:rsidRPr="008D3E91" w:rsidRDefault="00E015B5" w:rsidP="00E015B5">
      <w:pPr>
        <w:jc w:val="center"/>
        <w:rPr>
          <w:b/>
          <w:i/>
          <w:color w:val="000000" w:themeColor="text1"/>
          <w:lang w:eastAsia="ru-RU"/>
        </w:rPr>
        <w:sectPr w:rsidR="00E015B5" w:rsidRPr="008D3E91" w:rsidSect="002F0D9A">
          <w:pgSz w:w="11906" w:h="16838"/>
          <w:pgMar w:top="851" w:right="707" w:bottom="851" w:left="1644" w:header="709" w:footer="367" w:gutter="0"/>
          <w:cols w:space="720"/>
          <w:docGrid w:linePitch="360"/>
        </w:sectPr>
      </w:pPr>
    </w:p>
    <w:p w:rsidR="000F21CF" w:rsidRPr="008D3E91" w:rsidRDefault="000F21CF" w:rsidP="000F21CF">
      <w:pPr>
        <w:pStyle w:val="3"/>
        <w:spacing w:line="240" w:lineRule="auto"/>
        <w:jc w:val="center"/>
        <w:rPr>
          <w:color w:val="000000" w:themeColor="text1"/>
          <w:sz w:val="26"/>
          <w:szCs w:val="26"/>
        </w:rPr>
      </w:pPr>
      <w:bookmarkStart w:id="128" w:name="_Toc144443744"/>
      <w:r w:rsidRPr="008D3E91">
        <w:rPr>
          <w:color w:val="000000" w:themeColor="text1"/>
          <w:sz w:val="26"/>
          <w:szCs w:val="26"/>
        </w:rPr>
        <w:lastRenderedPageBreak/>
        <w:t>II.</w:t>
      </w:r>
      <w:r w:rsidR="00C97927" w:rsidRPr="008D3E91">
        <w:rPr>
          <w:color w:val="000000" w:themeColor="text1"/>
          <w:sz w:val="26"/>
          <w:szCs w:val="26"/>
          <w:lang w:val="ru-RU"/>
        </w:rPr>
        <w:t>6</w:t>
      </w:r>
      <w:r w:rsidRPr="008D3E91">
        <w:rPr>
          <w:color w:val="000000" w:themeColor="text1"/>
          <w:sz w:val="26"/>
          <w:szCs w:val="26"/>
        </w:rPr>
        <w:t>.</w:t>
      </w:r>
      <w:r w:rsidRPr="008D3E91">
        <w:rPr>
          <w:color w:val="000000" w:themeColor="text1"/>
          <w:sz w:val="26"/>
          <w:szCs w:val="26"/>
          <w:lang w:val="ru-RU"/>
        </w:rPr>
        <w:t>3</w:t>
      </w:r>
      <w:r w:rsidRPr="008D3E91">
        <w:rPr>
          <w:color w:val="000000" w:themeColor="text1"/>
          <w:sz w:val="26"/>
          <w:szCs w:val="26"/>
        </w:rPr>
        <w:t xml:space="preserve"> </w:t>
      </w:r>
      <w:r w:rsidR="00081BDC" w:rsidRPr="008D3E91">
        <w:rPr>
          <w:color w:val="000000" w:themeColor="text1"/>
          <w:sz w:val="26"/>
          <w:szCs w:val="26"/>
          <w:lang w:val="ru-RU"/>
        </w:rPr>
        <w:t>Жилая застройка</w:t>
      </w:r>
      <w:bookmarkEnd w:id="128"/>
    </w:p>
    <w:p w:rsidR="00C24D39" w:rsidRPr="009374AE" w:rsidRDefault="009374AE" w:rsidP="009374AE">
      <w:pPr>
        <w:jc w:val="both"/>
        <w:rPr>
          <w:sz w:val="26"/>
          <w:szCs w:val="26"/>
        </w:rPr>
      </w:pPr>
      <w:r>
        <w:rPr>
          <w:sz w:val="26"/>
          <w:szCs w:val="26"/>
        </w:rPr>
        <w:t xml:space="preserve">            </w:t>
      </w:r>
      <w:r w:rsidR="00C24D39" w:rsidRPr="009374AE">
        <w:rPr>
          <w:sz w:val="26"/>
          <w:szCs w:val="26"/>
        </w:rPr>
        <w:t>На территории города можно выделить четыре вида жилой застройки:</w:t>
      </w:r>
    </w:p>
    <w:p w:rsidR="00C24D39" w:rsidRPr="009374AE" w:rsidRDefault="00C24D39" w:rsidP="009374AE">
      <w:pPr>
        <w:jc w:val="both"/>
        <w:rPr>
          <w:sz w:val="26"/>
          <w:szCs w:val="26"/>
        </w:rPr>
      </w:pPr>
      <w:r w:rsidRPr="009374AE">
        <w:rPr>
          <w:sz w:val="26"/>
          <w:szCs w:val="26"/>
        </w:rPr>
        <w:t>- историческую;</w:t>
      </w:r>
    </w:p>
    <w:p w:rsidR="00C24D39" w:rsidRPr="009374AE" w:rsidRDefault="00C24D39" w:rsidP="009374AE">
      <w:pPr>
        <w:jc w:val="both"/>
        <w:rPr>
          <w:sz w:val="26"/>
          <w:szCs w:val="26"/>
        </w:rPr>
      </w:pPr>
      <w:r w:rsidRPr="009374AE">
        <w:rPr>
          <w:sz w:val="26"/>
          <w:szCs w:val="26"/>
        </w:rPr>
        <w:t>- индивидуальную;</w:t>
      </w:r>
    </w:p>
    <w:p w:rsidR="00C24D39" w:rsidRPr="009374AE" w:rsidRDefault="00C24D39" w:rsidP="009374AE">
      <w:pPr>
        <w:jc w:val="both"/>
        <w:rPr>
          <w:sz w:val="26"/>
          <w:szCs w:val="26"/>
        </w:rPr>
      </w:pPr>
      <w:r w:rsidRPr="009374AE">
        <w:rPr>
          <w:sz w:val="26"/>
          <w:szCs w:val="26"/>
        </w:rPr>
        <w:t xml:space="preserve">- </w:t>
      </w:r>
      <w:r w:rsidR="00E81B5F" w:rsidRPr="009374AE">
        <w:rPr>
          <w:sz w:val="26"/>
          <w:szCs w:val="26"/>
        </w:rPr>
        <w:t>малоэтажную (до 3-х этажей);</w:t>
      </w:r>
    </w:p>
    <w:p w:rsidR="00E81B5F" w:rsidRPr="009374AE" w:rsidRDefault="00E81B5F" w:rsidP="009374AE">
      <w:pPr>
        <w:jc w:val="both"/>
        <w:rPr>
          <w:sz w:val="26"/>
          <w:szCs w:val="26"/>
        </w:rPr>
      </w:pPr>
      <w:r w:rsidRPr="009374AE">
        <w:rPr>
          <w:sz w:val="26"/>
          <w:szCs w:val="26"/>
        </w:rPr>
        <w:t>- среднеэтажную (до 5 этажей).</w:t>
      </w:r>
    </w:p>
    <w:p w:rsidR="00401FF1" w:rsidRPr="009374AE" w:rsidRDefault="009374AE" w:rsidP="009374AE">
      <w:pPr>
        <w:jc w:val="both"/>
        <w:rPr>
          <w:sz w:val="26"/>
          <w:szCs w:val="26"/>
        </w:rPr>
      </w:pPr>
      <w:r>
        <w:rPr>
          <w:sz w:val="26"/>
          <w:szCs w:val="26"/>
        </w:rPr>
        <w:t xml:space="preserve">          </w:t>
      </w:r>
      <w:r w:rsidR="00401FF1" w:rsidRPr="009374AE">
        <w:rPr>
          <w:sz w:val="26"/>
          <w:szCs w:val="26"/>
        </w:rPr>
        <w:t>Типология и</w:t>
      </w:r>
      <w:r w:rsidR="00902BEB" w:rsidRPr="009374AE">
        <w:rPr>
          <w:sz w:val="26"/>
          <w:szCs w:val="26"/>
        </w:rPr>
        <w:t>ндивидуаль</w:t>
      </w:r>
      <w:r w:rsidR="00401FF1" w:rsidRPr="009374AE">
        <w:rPr>
          <w:sz w:val="26"/>
          <w:szCs w:val="26"/>
        </w:rPr>
        <w:t>ной</w:t>
      </w:r>
      <w:r w:rsidR="00902BEB" w:rsidRPr="009374AE">
        <w:rPr>
          <w:sz w:val="26"/>
          <w:szCs w:val="26"/>
        </w:rPr>
        <w:t xml:space="preserve"> жил</w:t>
      </w:r>
      <w:r w:rsidR="00401FF1" w:rsidRPr="009374AE">
        <w:rPr>
          <w:sz w:val="26"/>
          <w:szCs w:val="26"/>
        </w:rPr>
        <w:t>ой</w:t>
      </w:r>
      <w:r w:rsidR="00902BEB" w:rsidRPr="009374AE">
        <w:rPr>
          <w:sz w:val="26"/>
          <w:szCs w:val="26"/>
        </w:rPr>
        <w:t xml:space="preserve"> застройк</w:t>
      </w:r>
      <w:r w:rsidR="00401FF1" w:rsidRPr="009374AE">
        <w:rPr>
          <w:sz w:val="26"/>
          <w:szCs w:val="26"/>
        </w:rPr>
        <w:t>и</w:t>
      </w:r>
      <w:r w:rsidR="00902BEB" w:rsidRPr="009374AE">
        <w:rPr>
          <w:sz w:val="26"/>
          <w:szCs w:val="26"/>
        </w:rPr>
        <w:t xml:space="preserve"> представлена главным образом </w:t>
      </w:r>
      <w:r w:rsidR="00401FF1" w:rsidRPr="009374AE">
        <w:rPr>
          <w:sz w:val="26"/>
          <w:szCs w:val="26"/>
        </w:rPr>
        <w:t xml:space="preserve">частными </w:t>
      </w:r>
      <w:r w:rsidR="00902BEB" w:rsidRPr="009374AE">
        <w:rPr>
          <w:sz w:val="26"/>
          <w:szCs w:val="26"/>
        </w:rPr>
        <w:t>домами со</w:t>
      </w:r>
      <w:r w:rsidR="00401FF1" w:rsidRPr="009374AE">
        <w:rPr>
          <w:sz w:val="26"/>
          <w:szCs w:val="26"/>
        </w:rPr>
        <w:t xml:space="preserve">ветского периода и современными </w:t>
      </w:r>
      <w:r w:rsidR="00902BEB" w:rsidRPr="009374AE">
        <w:rPr>
          <w:sz w:val="26"/>
          <w:szCs w:val="26"/>
        </w:rPr>
        <w:t>коттеджа</w:t>
      </w:r>
      <w:r w:rsidR="00401FF1" w:rsidRPr="009374AE">
        <w:rPr>
          <w:sz w:val="26"/>
          <w:szCs w:val="26"/>
        </w:rPr>
        <w:t>ми</w:t>
      </w:r>
      <w:r w:rsidR="00902BEB" w:rsidRPr="009374AE">
        <w:rPr>
          <w:sz w:val="26"/>
          <w:szCs w:val="26"/>
        </w:rPr>
        <w:t xml:space="preserve">. </w:t>
      </w:r>
      <w:r w:rsidR="00401FF1" w:rsidRPr="009374AE">
        <w:rPr>
          <w:sz w:val="26"/>
          <w:szCs w:val="26"/>
        </w:rPr>
        <w:t xml:space="preserve">В целом </w:t>
      </w:r>
      <w:r w:rsidR="00902BEB" w:rsidRPr="009374AE">
        <w:rPr>
          <w:sz w:val="26"/>
          <w:szCs w:val="26"/>
        </w:rPr>
        <w:t>обеспе</w:t>
      </w:r>
      <w:r w:rsidR="00401FF1" w:rsidRPr="009374AE">
        <w:rPr>
          <w:sz w:val="26"/>
          <w:szCs w:val="26"/>
        </w:rPr>
        <w:t xml:space="preserve">чена инженерными коммуникациями </w:t>
      </w:r>
      <w:r w:rsidR="00902BEB" w:rsidRPr="009374AE">
        <w:rPr>
          <w:sz w:val="26"/>
          <w:szCs w:val="26"/>
        </w:rPr>
        <w:t>и объектами</w:t>
      </w:r>
      <w:r w:rsidR="00401FF1" w:rsidRPr="009374AE">
        <w:rPr>
          <w:sz w:val="26"/>
          <w:szCs w:val="26"/>
        </w:rPr>
        <w:t xml:space="preserve"> общественно-деловой инфра</w:t>
      </w:r>
      <w:r w:rsidR="00902BEB" w:rsidRPr="009374AE">
        <w:rPr>
          <w:sz w:val="26"/>
          <w:szCs w:val="26"/>
        </w:rPr>
        <w:t>структуры</w:t>
      </w:r>
      <w:r w:rsidR="00401FF1" w:rsidRPr="009374AE">
        <w:rPr>
          <w:sz w:val="26"/>
          <w:szCs w:val="26"/>
        </w:rPr>
        <w:t xml:space="preserve">. </w:t>
      </w:r>
    </w:p>
    <w:p w:rsidR="00902BEB" w:rsidRPr="009374AE" w:rsidRDefault="009374AE" w:rsidP="009374AE">
      <w:pPr>
        <w:jc w:val="both"/>
        <w:rPr>
          <w:sz w:val="26"/>
          <w:szCs w:val="26"/>
        </w:rPr>
      </w:pPr>
      <w:r>
        <w:rPr>
          <w:sz w:val="26"/>
          <w:szCs w:val="26"/>
        </w:rPr>
        <w:t xml:space="preserve">          </w:t>
      </w:r>
      <w:r w:rsidR="00401FF1" w:rsidRPr="009374AE">
        <w:rPr>
          <w:sz w:val="26"/>
          <w:szCs w:val="26"/>
        </w:rPr>
        <w:t>Малоэтажная и среднеэтажная застройка представлена многоквартирными жилыми домами от двух до пяти этажей в основном советского</w:t>
      </w:r>
      <w:r w:rsidR="00210D01" w:rsidRPr="009374AE">
        <w:rPr>
          <w:sz w:val="26"/>
          <w:szCs w:val="26"/>
        </w:rPr>
        <w:t xml:space="preserve"> периода индустриального домостроения. </w:t>
      </w:r>
    </w:p>
    <w:p w:rsidR="00210D01" w:rsidRPr="009374AE" w:rsidRDefault="009374AE" w:rsidP="009374AE">
      <w:pPr>
        <w:jc w:val="both"/>
        <w:rPr>
          <w:sz w:val="26"/>
          <w:szCs w:val="26"/>
        </w:rPr>
      </w:pPr>
      <w:r>
        <w:rPr>
          <w:sz w:val="26"/>
          <w:szCs w:val="26"/>
        </w:rPr>
        <w:t xml:space="preserve">          </w:t>
      </w:r>
      <w:r w:rsidR="00210D01" w:rsidRPr="009374AE">
        <w:rPr>
          <w:sz w:val="26"/>
          <w:szCs w:val="26"/>
        </w:rPr>
        <w:t>Историческая застройка состоит из территорий исторической разреженной застройки дореволюционного периода с отдельными включениями застройки всех последующих лет вплоть до настоящего времени.</w:t>
      </w:r>
    </w:p>
    <w:p w:rsidR="00891E5D" w:rsidRPr="008D3E91" w:rsidRDefault="00891E5D" w:rsidP="00891E5D">
      <w:pPr>
        <w:jc w:val="center"/>
        <w:rPr>
          <w:b/>
          <w:color w:val="000000" w:themeColor="text1"/>
          <w:sz w:val="26"/>
          <w:szCs w:val="26"/>
        </w:rPr>
      </w:pPr>
    </w:p>
    <w:p w:rsidR="00831498" w:rsidRPr="008D3E91" w:rsidRDefault="00891E5D" w:rsidP="00C53D40">
      <w:pPr>
        <w:spacing w:line="276" w:lineRule="auto"/>
        <w:jc w:val="center"/>
        <w:rPr>
          <w:b/>
          <w:color w:val="000000" w:themeColor="text1"/>
          <w:sz w:val="26"/>
          <w:szCs w:val="26"/>
        </w:rPr>
      </w:pPr>
      <w:r w:rsidRPr="008D3E91">
        <w:rPr>
          <w:b/>
          <w:color w:val="000000" w:themeColor="text1"/>
          <w:sz w:val="26"/>
          <w:szCs w:val="26"/>
        </w:rPr>
        <w:t>Типология нового жилищного строительства</w:t>
      </w:r>
    </w:p>
    <w:p w:rsidR="00F37CFE" w:rsidRPr="009374AE" w:rsidRDefault="009374AE" w:rsidP="009374AE">
      <w:pPr>
        <w:jc w:val="both"/>
        <w:rPr>
          <w:sz w:val="26"/>
          <w:szCs w:val="26"/>
        </w:rPr>
      </w:pPr>
      <w:r>
        <w:rPr>
          <w:sz w:val="26"/>
          <w:szCs w:val="26"/>
        </w:rPr>
        <w:t xml:space="preserve">          </w:t>
      </w:r>
      <w:r w:rsidR="00F37CFE" w:rsidRPr="009374AE">
        <w:rPr>
          <w:sz w:val="26"/>
          <w:szCs w:val="26"/>
        </w:rPr>
        <w:t>Развитие жилых зон предполагается как на свободных территориях, так и за счет реконструкции ветхого жилищного фонда.</w:t>
      </w:r>
    </w:p>
    <w:p w:rsidR="0080343A" w:rsidRPr="009374AE" w:rsidRDefault="009374AE" w:rsidP="009374AE">
      <w:pPr>
        <w:jc w:val="both"/>
        <w:rPr>
          <w:sz w:val="26"/>
          <w:szCs w:val="26"/>
        </w:rPr>
      </w:pPr>
      <w:r>
        <w:rPr>
          <w:b/>
          <w:color w:val="000000" w:themeColor="text1"/>
          <w:sz w:val="26"/>
          <w:szCs w:val="26"/>
        </w:rPr>
        <w:t xml:space="preserve">           </w:t>
      </w:r>
      <w:r w:rsidR="0080343A" w:rsidRPr="008D3E91">
        <w:rPr>
          <w:b/>
          <w:color w:val="000000" w:themeColor="text1"/>
          <w:sz w:val="26"/>
          <w:szCs w:val="26"/>
        </w:rPr>
        <w:t>Стабилизация.</w:t>
      </w:r>
      <w:r w:rsidR="0080343A" w:rsidRPr="008D3E91">
        <w:rPr>
          <w:color w:val="000000" w:themeColor="text1"/>
          <w:sz w:val="26"/>
          <w:szCs w:val="26"/>
        </w:rPr>
        <w:t xml:space="preserve"> </w:t>
      </w:r>
      <w:r w:rsidR="0080343A" w:rsidRPr="009374AE">
        <w:rPr>
          <w:sz w:val="26"/>
          <w:szCs w:val="26"/>
        </w:rPr>
        <w:t>Сценарий стабилизации подразумевает улучшение состояния сложившейся застройки и сохранение ее планировочных и объемно-пространственных характеристик. Развитие застроенных территорий происходит без значительных изменений плотности застройки (в пределах 15% от общей площади существующей застройки) и планировки территории. Главной задачей варианта является фиксация характерных параметров сложившейся среды и восстановление застройки на пустующих участках.</w:t>
      </w:r>
    </w:p>
    <w:p w:rsidR="00FF0E5B" w:rsidRPr="009374AE" w:rsidRDefault="009374AE" w:rsidP="009374AE">
      <w:pPr>
        <w:jc w:val="both"/>
        <w:rPr>
          <w:sz w:val="26"/>
          <w:szCs w:val="26"/>
        </w:rPr>
      </w:pPr>
      <w:r>
        <w:rPr>
          <w:sz w:val="26"/>
          <w:szCs w:val="26"/>
        </w:rPr>
        <w:t xml:space="preserve">         </w:t>
      </w:r>
      <w:r w:rsidR="00FF0E5B" w:rsidRPr="009374AE">
        <w:rPr>
          <w:sz w:val="26"/>
          <w:szCs w:val="26"/>
        </w:rPr>
        <w:t>В результате применения сценария территория приобретет единый облик, повысится привлекательность открытых городских пространств:</w:t>
      </w:r>
    </w:p>
    <w:p w:rsidR="00FF0E5B" w:rsidRPr="009374AE" w:rsidRDefault="00FF0E5B" w:rsidP="009374AE">
      <w:pPr>
        <w:jc w:val="both"/>
        <w:rPr>
          <w:sz w:val="26"/>
          <w:szCs w:val="26"/>
        </w:rPr>
      </w:pPr>
      <w:r w:rsidRPr="009374AE">
        <w:rPr>
          <w:sz w:val="26"/>
          <w:szCs w:val="26"/>
        </w:rPr>
        <w:t>- новая застройка будет сомасштабной существующей;</w:t>
      </w:r>
    </w:p>
    <w:p w:rsidR="00FF0E5B" w:rsidRPr="009374AE" w:rsidRDefault="00FF0E5B" w:rsidP="009374AE">
      <w:pPr>
        <w:jc w:val="both"/>
        <w:rPr>
          <w:sz w:val="26"/>
          <w:szCs w:val="26"/>
        </w:rPr>
      </w:pPr>
      <w:r w:rsidRPr="009374AE">
        <w:rPr>
          <w:sz w:val="26"/>
          <w:szCs w:val="26"/>
        </w:rPr>
        <w:t>- диссонирующие здания и пристройки сносятся или реконструируются по установленным параметрам;</w:t>
      </w:r>
    </w:p>
    <w:p w:rsidR="00FF0E5B" w:rsidRPr="009374AE" w:rsidRDefault="00FF0E5B" w:rsidP="009374AE">
      <w:pPr>
        <w:jc w:val="both"/>
        <w:rPr>
          <w:sz w:val="26"/>
          <w:szCs w:val="26"/>
        </w:rPr>
      </w:pPr>
      <w:r w:rsidRPr="009374AE">
        <w:rPr>
          <w:sz w:val="26"/>
          <w:szCs w:val="26"/>
        </w:rPr>
        <w:t>- за счет застройки пустующих территорий вдоль улиц сформируется непрерывный уличный фронт;</w:t>
      </w:r>
    </w:p>
    <w:p w:rsidR="00CB45CA" w:rsidRPr="009374AE" w:rsidRDefault="00FF0E5B" w:rsidP="009374AE">
      <w:pPr>
        <w:jc w:val="both"/>
        <w:rPr>
          <w:sz w:val="26"/>
          <w:szCs w:val="26"/>
        </w:rPr>
      </w:pPr>
      <w:r w:rsidRPr="009374AE">
        <w:rPr>
          <w:sz w:val="26"/>
          <w:szCs w:val="26"/>
        </w:rPr>
        <w:t>- первые этажи зданий, выходящих на улицу, необходимо реорганизовать в зависимости от характера использования улицы.</w:t>
      </w:r>
    </w:p>
    <w:p w:rsidR="00F15BEF" w:rsidRPr="009374AE" w:rsidRDefault="009374AE" w:rsidP="009374AE">
      <w:pPr>
        <w:jc w:val="both"/>
        <w:rPr>
          <w:sz w:val="26"/>
          <w:szCs w:val="26"/>
        </w:rPr>
      </w:pPr>
      <w:r>
        <w:rPr>
          <w:b/>
          <w:color w:val="000000" w:themeColor="text1"/>
          <w:sz w:val="26"/>
          <w:szCs w:val="26"/>
        </w:rPr>
        <w:t xml:space="preserve">             </w:t>
      </w:r>
      <w:r w:rsidR="00F15BEF" w:rsidRPr="008D3E91">
        <w:rPr>
          <w:b/>
          <w:color w:val="000000" w:themeColor="text1"/>
          <w:sz w:val="26"/>
          <w:szCs w:val="26"/>
        </w:rPr>
        <w:t>Рост</w:t>
      </w:r>
      <w:r w:rsidR="009806E1" w:rsidRPr="008D3E91">
        <w:rPr>
          <w:b/>
          <w:color w:val="000000" w:themeColor="text1"/>
          <w:sz w:val="26"/>
          <w:szCs w:val="26"/>
        </w:rPr>
        <w:t>.</w:t>
      </w:r>
      <w:r w:rsidR="009806E1" w:rsidRPr="008D3E91">
        <w:rPr>
          <w:color w:val="000000" w:themeColor="text1"/>
          <w:sz w:val="26"/>
          <w:szCs w:val="26"/>
        </w:rPr>
        <w:t xml:space="preserve"> </w:t>
      </w:r>
      <w:r w:rsidR="00F15BEF" w:rsidRPr="009374AE">
        <w:rPr>
          <w:sz w:val="26"/>
          <w:szCs w:val="26"/>
        </w:rPr>
        <w:t>Сценарий развития застроенных территорий с увеличением плотности застройки (15% и более от общей площади существующей застройки).</w:t>
      </w:r>
    </w:p>
    <w:p w:rsidR="009806E1" w:rsidRPr="009374AE" w:rsidRDefault="009374AE" w:rsidP="009374AE">
      <w:pPr>
        <w:jc w:val="both"/>
        <w:rPr>
          <w:sz w:val="26"/>
          <w:szCs w:val="26"/>
        </w:rPr>
      </w:pPr>
      <w:r>
        <w:rPr>
          <w:sz w:val="26"/>
          <w:szCs w:val="26"/>
        </w:rPr>
        <w:t xml:space="preserve">          </w:t>
      </w:r>
      <w:r w:rsidR="00F15BEF" w:rsidRPr="009374AE">
        <w:rPr>
          <w:sz w:val="26"/>
          <w:szCs w:val="26"/>
        </w:rPr>
        <w:t>Задача сценария роста — обеспечить предсказуемое поступательное уплотнение застройки территории и повысить привлекательность открытых общественных пространств.</w:t>
      </w:r>
    </w:p>
    <w:p w:rsidR="00F15BEF" w:rsidRPr="009374AE" w:rsidRDefault="009374AE" w:rsidP="009374AE">
      <w:pPr>
        <w:jc w:val="both"/>
        <w:rPr>
          <w:sz w:val="26"/>
          <w:szCs w:val="26"/>
        </w:rPr>
      </w:pPr>
      <w:r>
        <w:rPr>
          <w:sz w:val="26"/>
          <w:szCs w:val="26"/>
        </w:rPr>
        <w:t xml:space="preserve">          </w:t>
      </w:r>
      <w:r w:rsidR="00F15BEF" w:rsidRPr="009374AE">
        <w:rPr>
          <w:sz w:val="26"/>
          <w:szCs w:val="26"/>
        </w:rPr>
        <w:t>В результате применения сценария роста на территории начнется процесс</w:t>
      </w:r>
      <w:r w:rsidR="00F15BEF" w:rsidRPr="009374AE">
        <w:rPr>
          <w:sz w:val="26"/>
          <w:szCs w:val="26"/>
        </w:rPr>
        <w:br/>
        <w:t>эволюционного уплотнения:</w:t>
      </w:r>
    </w:p>
    <w:p w:rsidR="00F15BEF" w:rsidRPr="009374AE" w:rsidRDefault="00F15BEF" w:rsidP="009374AE">
      <w:pPr>
        <w:jc w:val="both"/>
        <w:rPr>
          <w:sz w:val="26"/>
          <w:szCs w:val="26"/>
        </w:rPr>
      </w:pPr>
      <w:r w:rsidRPr="009374AE">
        <w:rPr>
          <w:sz w:val="26"/>
          <w:szCs w:val="26"/>
        </w:rPr>
        <w:t>- объемно-пространственные характеристики новой застройки будут</w:t>
      </w:r>
      <w:r w:rsidRPr="009374AE">
        <w:rPr>
          <w:sz w:val="26"/>
          <w:szCs w:val="26"/>
        </w:rPr>
        <w:br/>
        <w:t>согласованы с существующей;</w:t>
      </w:r>
    </w:p>
    <w:p w:rsidR="00F15BEF" w:rsidRPr="009374AE" w:rsidRDefault="00F15BEF" w:rsidP="009374AE">
      <w:pPr>
        <w:jc w:val="both"/>
        <w:rPr>
          <w:sz w:val="26"/>
          <w:szCs w:val="26"/>
        </w:rPr>
      </w:pPr>
      <w:r w:rsidRPr="009374AE">
        <w:rPr>
          <w:sz w:val="26"/>
          <w:szCs w:val="26"/>
        </w:rPr>
        <w:t>- функциональное разнообразие возрастет за счет строительства зданий смешанного использования и реконструкции первых этажей, выходящих на улицу;</w:t>
      </w:r>
    </w:p>
    <w:p w:rsidR="00F15BEF" w:rsidRPr="009374AE" w:rsidRDefault="00F15BEF" w:rsidP="009374AE">
      <w:pPr>
        <w:jc w:val="both"/>
        <w:rPr>
          <w:sz w:val="26"/>
          <w:szCs w:val="26"/>
        </w:rPr>
      </w:pPr>
      <w:r w:rsidRPr="009374AE">
        <w:rPr>
          <w:sz w:val="26"/>
          <w:szCs w:val="26"/>
        </w:rPr>
        <w:t>- за счет застройки пустующих территорий вдоль улицы сформируется</w:t>
      </w:r>
      <w:r w:rsidRPr="009374AE">
        <w:rPr>
          <w:sz w:val="26"/>
          <w:szCs w:val="26"/>
        </w:rPr>
        <w:br/>
        <w:t>уличный фронт.</w:t>
      </w:r>
    </w:p>
    <w:p w:rsidR="00967601" w:rsidRDefault="009374AE" w:rsidP="009374AE">
      <w:pPr>
        <w:jc w:val="both"/>
        <w:rPr>
          <w:sz w:val="26"/>
          <w:szCs w:val="26"/>
        </w:rPr>
      </w:pPr>
      <w:r>
        <w:rPr>
          <w:sz w:val="26"/>
          <w:szCs w:val="26"/>
        </w:rPr>
        <w:t xml:space="preserve">                 </w:t>
      </w:r>
    </w:p>
    <w:p w:rsidR="005506D0" w:rsidRPr="009374AE" w:rsidRDefault="00791965" w:rsidP="00967601">
      <w:pPr>
        <w:jc w:val="center"/>
        <w:rPr>
          <w:i/>
          <w:sz w:val="26"/>
          <w:szCs w:val="26"/>
        </w:rPr>
      </w:pPr>
      <w:r w:rsidRPr="009374AE">
        <w:rPr>
          <w:i/>
          <w:sz w:val="26"/>
          <w:szCs w:val="26"/>
        </w:rPr>
        <w:lastRenderedPageBreak/>
        <w:t>Развитие застроенных территории городского поселения:</w:t>
      </w:r>
    </w:p>
    <w:tbl>
      <w:tblPr>
        <w:tblStyle w:val="affff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42"/>
        <w:gridCol w:w="2410"/>
        <w:gridCol w:w="709"/>
        <w:gridCol w:w="6402"/>
      </w:tblGrid>
      <w:tr w:rsidR="008D3E91" w:rsidRPr="008D3E91" w:rsidTr="00791965">
        <w:tc>
          <w:tcPr>
            <w:tcW w:w="10089" w:type="dxa"/>
            <w:gridSpan w:val="5"/>
          </w:tcPr>
          <w:p w:rsidR="005506D0" w:rsidRPr="008D3E91" w:rsidRDefault="005506D0" w:rsidP="00FC5174">
            <w:pPr>
              <w:spacing w:line="276" w:lineRule="auto"/>
              <w:jc w:val="center"/>
              <w:rPr>
                <w:b/>
                <w:color w:val="000000" w:themeColor="text1"/>
                <w:sz w:val="26"/>
                <w:szCs w:val="26"/>
              </w:rPr>
            </w:pPr>
            <w:r w:rsidRPr="008D3E91">
              <w:rPr>
                <w:b/>
                <w:color w:val="000000" w:themeColor="text1"/>
                <w:sz w:val="26"/>
                <w:szCs w:val="26"/>
              </w:rPr>
              <w:t>Индивидуальная жилая застройка.</w:t>
            </w:r>
            <w:r w:rsidR="009806E1" w:rsidRPr="008D3E91">
              <w:rPr>
                <w:b/>
                <w:color w:val="000000" w:themeColor="text1"/>
                <w:sz w:val="26"/>
                <w:szCs w:val="26"/>
              </w:rPr>
              <w:t xml:space="preserve"> </w:t>
            </w:r>
            <w:r w:rsidR="00FC5174" w:rsidRPr="008D3E91">
              <w:rPr>
                <w:b/>
                <w:color w:val="000000" w:themeColor="text1"/>
                <w:sz w:val="26"/>
                <w:szCs w:val="26"/>
              </w:rPr>
              <w:t>Предлагаемое развитие территории</w:t>
            </w:r>
          </w:p>
        </w:tc>
      </w:tr>
      <w:tr w:rsidR="008D3E91" w:rsidRPr="008D3E91" w:rsidTr="00FC5174">
        <w:tc>
          <w:tcPr>
            <w:tcW w:w="2978" w:type="dxa"/>
            <w:gridSpan w:val="3"/>
          </w:tcPr>
          <w:p w:rsidR="00897F74" w:rsidRPr="008D3E91" w:rsidRDefault="00897F74" w:rsidP="00897F74">
            <w:pPr>
              <w:spacing w:line="276" w:lineRule="auto"/>
              <w:jc w:val="center"/>
              <w:rPr>
                <w:b/>
                <w:color w:val="000000" w:themeColor="text1"/>
                <w:sz w:val="26"/>
                <w:szCs w:val="26"/>
              </w:rPr>
            </w:pPr>
          </w:p>
        </w:tc>
        <w:tc>
          <w:tcPr>
            <w:tcW w:w="7111" w:type="dxa"/>
            <w:gridSpan w:val="2"/>
          </w:tcPr>
          <w:p w:rsidR="00897F74" w:rsidRPr="008D3E91" w:rsidRDefault="00897F74" w:rsidP="00FC5174">
            <w:pPr>
              <w:spacing w:line="276" w:lineRule="auto"/>
              <w:rPr>
                <w:b/>
                <w:color w:val="000000" w:themeColor="text1"/>
                <w:sz w:val="26"/>
                <w:szCs w:val="26"/>
              </w:rPr>
            </w:pPr>
            <w:r w:rsidRPr="008D3E91">
              <w:rPr>
                <w:b/>
                <w:color w:val="000000" w:themeColor="text1"/>
                <w:sz w:val="26"/>
                <w:szCs w:val="26"/>
              </w:rPr>
              <w:t>Предлагаемое развитие территории</w:t>
            </w:r>
          </w:p>
        </w:tc>
      </w:tr>
      <w:tr w:rsidR="008D3E91" w:rsidRPr="008D3E91" w:rsidTr="00FC5174">
        <w:tc>
          <w:tcPr>
            <w:tcW w:w="426" w:type="dxa"/>
          </w:tcPr>
          <w:p w:rsidR="005506D0" w:rsidRPr="009374AE" w:rsidRDefault="005506D0" w:rsidP="009374AE">
            <w:pPr>
              <w:jc w:val="both"/>
              <w:rPr>
                <w:sz w:val="26"/>
                <w:szCs w:val="26"/>
              </w:rPr>
            </w:pPr>
          </w:p>
        </w:tc>
        <w:tc>
          <w:tcPr>
            <w:tcW w:w="9663" w:type="dxa"/>
            <w:gridSpan w:val="4"/>
          </w:tcPr>
          <w:p w:rsidR="008965BD" w:rsidRPr="009374AE" w:rsidRDefault="00672334" w:rsidP="009374AE">
            <w:pPr>
              <w:jc w:val="both"/>
              <w:rPr>
                <w:sz w:val="26"/>
                <w:szCs w:val="26"/>
              </w:rPr>
            </w:pPr>
            <w:r w:rsidRPr="009374AE">
              <w:rPr>
                <w:sz w:val="26"/>
                <w:szCs w:val="26"/>
              </w:rPr>
              <w:t>1. </w:t>
            </w:r>
            <w:r w:rsidR="008965BD" w:rsidRPr="009374AE">
              <w:rPr>
                <w:sz w:val="26"/>
                <w:szCs w:val="26"/>
              </w:rPr>
              <w:t>Единые правила размещения на участке объектов новой застройки, включая требования к отступам от красных линий.</w:t>
            </w:r>
          </w:p>
          <w:p w:rsidR="008965BD" w:rsidRPr="009374AE" w:rsidRDefault="00672334" w:rsidP="009374AE">
            <w:pPr>
              <w:jc w:val="both"/>
              <w:rPr>
                <w:sz w:val="26"/>
                <w:szCs w:val="26"/>
              </w:rPr>
            </w:pPr>
            <w:r w:rsidRPr="009374AE">
              <w:rPr>
                <w:sz w:val="26"/>
                <w:szCs w:val="26"/>
              </w:rPr>
              <w:t>2. </w:t>
            </w:r>
            <w:r w:rsidR="008965BD" w:rsidRPr="009374AE">
              <w:rPr>
                <w:sz w:val="26"/>
                <w:szCs w:val="26"/>
              </w:rPr>
              <w:t>Регулирование высоты и просматриваемости ограждений.</w:t>
            </w:r>
          </w:p>
          <w:p w:rsidR="008965BD" w:rsidRPr="009374AE" w:rsidRDefault="00672334" w:rsidP="009374AE">
            <w:pPr>
              <w:jc w:val="both"/>
              <w:rPr>
                <w:sz w:val="26"/>
                <w:szCs w:val="26"/>
              </w:rPr>
            </w:pPr>
            <w:r w:rsidRPr="009374AE">
              <w:rPr>
                <w:sz w:val="26"/>
                <w:szCs w:val="26"/>
              </w:rPr>
              <w:t>3. </w:t>
            </w:r>
            <w:r w:rsidR="008965BD" w:rsidRPr="009374AE">
              <w:rPr>
                <w:sz w:val="26"/>
                <w:szCs w:val="26"/>
              </w:rPr>
              <w:t>Благоустройство улиц: организация тротуаров и дорожного покрытия, озеленения, ливневой канализации, рекреационных площадок.</w:t>
            </w:r>
          </w:p>
          <w:p w:rsidR="005506D0" w:rsidRPr="009374AE" w:rsidRDefault="00E41DA1" w:rsidP="009374AE">
            <w:pPr>
              <w:jc w:val="both"/>
              <w:rPr>
                <w:sz w:val="26"/>
                <w:szCs w:val="26"/>
              </w:rPr>
            </w:pPr>
            <w:r w:rsidRPr="009374AE">
              <w:rPr>
                <w:sz w:val="26"/>
                <w:szCs w:val="26"/>
              </w:rPr>
              <w:t>4. О</w:t>
            </w:r>
            <w:r w:rsidR="008965BD" w:rsidRPr="009374AE">
              <w:rPr>
                <w:sz w:val="26"/>
                <w:szCs w:val="26"/>
              </w:rPr>
              <w:t>рганизация парковочных мест на придомовых участках и вдоль улиц</w:t>
            </w:r>
          </w:p>
        </w:tc>
      </w:tr>
      <w:tr w:rsidR="008D3E91" w:rsidRPr="008D3E91" w:rsidTr="00791965">
        <w:tc>
          <w:tcPr>
            <w:tcW w:w="10089" w:type="dxa"/>
            <w:gridSpan w:val="5"/>
          </w:tcPr>
          <w:p w:rsidR="00791965" w:rsidRPr="008D3E91" w:rsidRDefault="00791965" w:rsidP="00791965">
            <w:pPr>
              <w:spacing w:line="276" w:lineRule="auto"/>
              <w:jc w:val="center"/>
              <w:rPr>
                <w:b/>
                <w:color w:val="000000" w:themeColor="text1"/>
                <w:sz w:val="26"/>
                <w:szCs w:val="26"/>
              </w:rPr>
            </w:pPr>
          </w:p>
          <w:p w:rsidR="008965BD" w:rsidRPr="008D3E91" w:rsidRDefault="008965BD" w:rsidP="00FC5174">
            <w:pPr>
              <w:spacing w:line="276" w:lineRule="auto"/>
              <w:jc w:val="center"/>
              <w:rPr>
                <w:color w:val="000000" w:themeColor="text1"/>
                <w:sz w:val="26"/>
                <w:szCs w:val="26"/>
              </w:rPr>
            </w:pPr>
            <w:r w:rsidRPr="008D3E91">
              <w:rPr>
                <w:b/>
                <w:color w:val="000000" w:themeColor="text1"/>
                <w:sz w:val="26"/>
                <w:szCs w:val="26"/>
              </w:rPr>
              <w:t>Малоэтажн</w:t>
            </w:r>
            <w:r w:rsidR="00AF1999" w:rsidRPr="008D3E91">
              <w:rPr>
                <w:b/>
                <w:color w:val="000000" w:themeColor="text1"/>
                <w:sz w:val="26"/>
                <w:szCs w:val="26"/>
              </w:rPr>
              <w:t xml:space="preserve">ая </w:t>
            </w:r>
            <w:r w:rsidRPr="008D3E91">
              <w:rPr>
                <w:b/>
                <w:color w:val="000000" w:themeColor="text1"/>
                <w:sz w:val="26"/>
                <w:szCs w:val="26"/>
              </w:rPr>
              <w:t>и среднеэтажн</w:t>
            </w:r>
            <w:r w:rsidR="00AF1999" w:rsidRPr="008D3E91">
              <w:rPr>
                <w:b/>
                <w:color w:val="000000" w:themeColor="text1"/>
                <w:sz w:val="26"/>
                <w:szCs w:val="26"/>
              </w:rPr>
              <w:t>ая</w:t>
            </w:r>
            <w:r w:rsidRPr="008D3E91">
              <w:rPr>
                <w:b/>
                <w:color w:val="000000" w:themeColor="text1"/>
                <w:sz w:val="26"/>
                <w:szCs w:val="26"/>
              </w:rPr>
              <w:t xml:space="preserve"> жил</w:t>
            </w:r>
            <w:r w:rsidR="00AF1999" w:rsidRPr="008D3E91">
              <w:rPr>
                <w:b/>
                <w:color w:val="000000" w:themeColor="text1"/>
                <w:sz w:val="26"/>
                <w:szCs w:val="26"/>
              </w:rPr>
              <w:t>ая</w:t>
            </w:r>
            <w:r w:rsidRPr="008D3E91">
              <w:rPr>
                <w:b/>
                <w:color w:val="000000" w:themeColor="text1"/>
                <w:sz w:val="26"/>
                <w:szCs w:val="26"/>
              </w:rPr>
              <w:t xml:space="preserve"> застро</w:t>
            </w:r>
            <w:r w:rsidR="009806E1" w:rsidRPr="008D3E91">
              <w:rPr>
                <w:b/>
                <w:color w:val="000000" w:themeColor="text1"/>
                <w:sz w:val="26"/>
                <w:szCs w:val="26"/>
              </w:rPr>
              <w:t xml:space="preserve">йка. </w:t>
            </w:r>
            <w:r w:rsidR="00FC5174" w:rsidRPr="008D3E91">
              <w:rPr>
                <w:b/>
                <w:color w:val="000000" w:themeColor="text1"/>
                <w:sz w:val="26"/>
                <w:szCs w:val="26"/>
              </w:rPr>
              <w:t>Предлагаемое развитие территории</w:t>
            </w:r>
          </w:p>
        </w:tc>
      </w:tr>
      <w:tr w:rsidR="008D3E91" w:rsidRPr="008D3E91" w:rsidTr="00FC5174">
        <w:tc>
          <w:tcPr>
            <w:tcW w:w="568" w:type="dxa"/>
            <w:gridSpan w:val="2"/>
          </w:tcPr>
          <w:p w:rsidR="008965BD" w:rsidRPr="008D3E91" w:rsidRDefault="008965BD" w:rsidP="00CB2F37">
            <w:pPr>
              <w:spacing w:line="276" w:lineRule="auto"/>
              <w:jc w:val="both"/>
              <w:rPr>
                <w:color w:val="000000" w:themeColor="text1"/>
                <w:sz w:val="26"/>
                <w:szCs w:val="26"/>
              </w:rPr>
            </w:pPr>
          </w:p>
        </w:tc>
        <w:tc>
          <w:tcPr>
            <w:tcW w:w="9521" w:type="dxa"/>
            <w:gridSpan w:val="3"/>
          </w:tcPr>
          <w:p w:rsidR="00CB2F37" w:rsidRPr="009374AE" w:rsidRDefault="00CB2F37" w:rsidP="009374AE">
            <w:pPr>
              <w:jc w:val="both"/>
              <w:rPr>
                <w:sz w:val="26"/>
                <w:szCs w:val="26"/>
              </w:rPr>
            </w:pPr>
            <w:r w:rsidRPr="009374AE">
              <w:rPr>
                <w:sz w:val="26"/>
                <w:szCs w:val="26"/>
              </w:rPr>
              <w:t>1. Реконструкция домов</w:t>
            </w:r>
            <w:r w:rsidR="0072424B" w:rsidRPr="009374AE">
              <w:rPr>
                <w:sz w:val="26"/>
                <w:szCs w:val="26"/>
              </w:rPr>
              <w:t>,</w:t>
            </w:r>
            <w:r w:rsidR="00791965" w:rsidRPr="009374AE">
              <w:rPr>
                <w:sz w:val="26"/>
                <w:szCs w:val="26"/>
              </w:rPr>
              <w:t xml:space="preserve"> </w:t>
            </w:r>
            <w:r w:rsidRPr="009374AE">
              <w:rPr>
                <w:sz w:val="26"/>
                <w:szCs w:val="26"/>
              </w:rPr>
              <w:t>организация т</w:t>
            </w:r>
            <w:r w:rsidR="00F15BEF" w:rsidRPr="009374AE">
              <w:rPr>
                <w:sz w:val="26"/>
                <w:szCs w:val="26"/>
              </w:rPr>
              <w:t>еррас для жителей первых этажей.</w:t>
            </w:r>
          </w:p>
          <w:p w:rsidR="0094369A" w:rsidRPr="009374AE" w:rsidRDefault="00F15BEF" w:rsidP="009374AE">
            <w:pPr>
              <w:jc w:val="both"/>
            </w:pPr>
            <w:r w:rsidRPr="009374AE">
              <w:rPr>
                <w:sz w:val="26"/>
                <w:szCs w:val="26"/>
              </w:rPr>
              <w:t>2</w:t>
            </w:r>
            <w:r w:rsidR="00FC5174" w:rsidRPr="009374AE">
              <w:rPr>
                <w:sz w:val="26"/>
                <w:szCs w:val="26"/>
              </w:rPr>
              <w:t>. Четкое функциональное зонирование </w:t>
            </w:r>
            <w:r w:rsidR="00CB2F37" w:rsidRPr="009374AE">
              <w:rPr>
                <w:sz w:val="26"/>
                <w:szCs w:val="26"/>
              </w:rPr>
              <w:t xml:space="preserve">открытых </w:t>
            </w:r>
            <w:r w:rsidR="00FC5174" w:rsidRPr="009374AE">
              <w:rPr>
                <w:sz w:val="26"/>
                <w:szCs w:val="26"/>
              </w:rPr>
              <w:t>пространств с помощью элементов </w:t>
            </w:r>
            <w:r w:rsidR="0094369A" w:rsidRPr="009374AE">
              <w:rPr>
                <w:sz w:val="26"/>
                <w:szCs w:val="26"/>
              </w:rPr>
              <w:t>благоустройства: организация палисадников, мощение проездов, модерниз</w:t>
            </w:r>
            <w:r w:rsidR="00FC5174" w:rsidRPr="009374AE">
              <w:rPr>
                <w:sz w:val="26"/>
                <w:szCs w:val="26"/>
              </w:rPr>
              <w:t>ация </w:t>
            </w:r>
            <w:r w:rsidR="0094369A" w:rsidRPr="009374AE">
              <w:rPr>
                <w:sz w:val="26"/>
                <w:szCs w:val="26"/>
              </w:rPr>
              <w:t>хозяйственных площадок</w:t>
            </w:r>
            <w:r w:rsidR="0094369A" w:rsidRPr="009374AE">
              <w:t>.</w:t>
            </w:r>
          </w:p>
          <w:p w:rsidR="008965BD" w:rsidRPr="009374AE" w:rsidRDefault="00F15BEF" w:rsidP="009374AE">
            <w:pPr>
              <w:jc w:val="both"/>
              <w:rPr>
                <w:sz w:val="26"/>
                <w:szCs w:val="26"/>
              </w:rPr>
            </w:pPr>
            <w:r w:rsidRPr="009374AE">
              <w:rPr>
                <w:sz w:val="26"/>
                <w:szCs w:val="26"/>
              </w:rPr>
              <w:t>3</w:t>
            </w:r>
            <w:r w:rsidR="00FC5174" w:rsidRPr="009374AE">
              <w:rPr>
                <w:sz w:val="26"/>
                <w:szCs w:val="26"/>
              </w:rPr>
              <w:t>. Компактное размещение плоскостных </w:t>
            </w:r>
            <w:r w:rsidR="00CB2F37" w:rsidRPr="009374AE">
              <w:rPr>
                <w:sz w:val="26"/>
                <w:szCs w:val="26"/>
              </w:rPr>
              <w:t>парковок.</w:t>
            </w:r>
          </w:p>
          <w:p w:rsidR="00F15BEF" w:rsidRPr="008D3E91" w:rsidRDefault="00F15BEF" w:rsidP="009374AE">
            <w:pPr>
              <w:jc w:val="both"/>
              <w:rPr>
                <w:color w:val="000000" w:themeColor="text1"/>
                <w:sz w:val="26"/>
                <w:szCs w:val="26"/>
              </w:rPr>
            </w:pPr>
            <w:r w:rsidRPr="009374AE">
              <w:rPr>
                <w:sz w:val="26"/>
                <w:szCs w:val="26"/>
              </w:rPr>
              <w:t>4. Уплотнительная застройка с нежилой функцией.</w:t>
            </w:r>
          </w:p>
        </w:tc>
      </w:tr>
      <w:tr w:rsidR="008D3E91" w:rsidRPr="008D3E91" w:rsidTr="00B45711">
        <w:tc>
          <w:tcPr>
            <w:tcW w:w="10089" w:type="dxa"/>
            <w:gridSpan w:val="5"/>
            <w:shd w:val="clear" w:color="auto" w:fill="FFFFFF" w:themeFill="background1"/>
          </w:tcPr>
          <w:p w:rsidR="00791965" w:rsidRPr="008D3E91" w:rsidRDefault="00791965" w:rsidP="00967601">
            <w:pPr>
              <w:tabs>
                <w:tab w:val="left" w:pos="990"/>
              </w:tabs>
              <w:rPr>
                <w:b/>
                <w:color w:val="000000" w:themeColor="text1"/>
                <w:sz w:val="26"/>
                <w:szCs w:val="26"/>
              </w:rPr>
            </w:pPr>
          </w:p>
          <w:p w:rsidR="00B45711" w:rsidRPr="00B45711" w:rsidRDefault="00B45711" w:rsidP="00967601">
            <w:pPr>
              <w:tabs>
                <w:tab w:val="left" w:pos="990"/>
              </w:tabs>
              <w:jc w:val="center"/>
              <w:rPr>
                <w:b/>
                <w:color w:val="000000" w:themeColor="text1"/>
                <w:sz w:val="26"/>
                <w:szCs w:val="26"/>
              </w:rPr>
            </w:pPr>
            <w:r>
              <w:rPr>
                <w:b/>
                <w:color w:val="000000" w:themeColor="text1"/>
                <w:sz w:val="26"/>
                <w:szCs w:val="26"/>
              </w:rPr>
              <w:t xml:space="preserve">     </w:t>
            </w:r>
            <w:r w:rsidR="00AF1999" w:rsidRPr="00B45711">
              <w:rPr>
                <w:b/>
                <w:color w:val="000000" w:themeColor="text1"/>
                <w:sz w:val="26"/>
                <w:szCs w:val="26"/>
              </w:rPr>
              <w:t>Историческая жилая</w:t>
            </w:r>
            <w:r w:rsidR="009806E1" w:rsidRPr="00B45711">
              <w:rPr>
                <w:b/>
                <w:color w:val="000000" w:themeColor="text1"/>
                <w:sz w:val="26"/>
                <w:szCs w:val="26"/>
              </w:rPr>
              <w:t xml:space="preserve"> застройка</w:t>
            </w:r>
          </w:p>
          <w:p w:rsidR="00B45711" w:rsidRPr="009374AE" w:rsidRDefault="00DB6EBF" w:rsidP="009374AE">
            <w:pPr>
              <w:jc w:val="both"/>
              <w:rPr>
                <w:sz w:val="26"/>
                <w:szCs w:val="26"/>
              </w:rPr>
            </w:pPr>
            <w:r w:rsidRPr="009374AE">
              <w:rPr>
                <w:sz w:val="26"/>
                <w:szCs w:val="26"/>
              </w:rPr>
              <w:t xml:space="preserve">            </w:t>
            </w:r>
            <w:r w:rsidR="00AF1999" w:rsidRPr="009374AE">
              <w:rPr>
                <w:sz w:val="26"/>
                <w:szCs w:val="26"/>
              </w:rPr>
              <w:t xml:space="preserve">При разработке решений для конкретных территорий исторической застройки необходимо учитывать их индивидуальные параметры, а также </w:t>
            </w:r>
            <w:r w:rsidR="00791965" w:rsidRPr="009374AE">
              <w:rPr>
                <w:sz w:val="26"/>
                <w:szCs w:val="26"/>
              </w:rPr>
              <w:t>учитывать</w:t>
            </w:r>
            <w:r w:rsidR="00AF1999" w:rsidRPr="009374AE">
              <w:rPr>
                <w:sz w:val="26"/>
                <w:szCs w:val="26"/>
              </w:rPr>
              <w:t xml:space="preserve"> </w:t>
            </w:r>
            <w:r w:rsidR="00791965" w:rsidRPr="009374AE">
              <w:rPr>
                <w:sz w:val="26"/>
                <w:szCs w:val="26"/>
              </w:rPr>
              <w:t>ограничения</w:t>
            </w:r>
            <w:r w:rsidR="00AF1999" w:rsidRPr="009374AE">
              <w:rPr>
                <w:sz w:val="26"/>
                <w:szCs w:val="26"/>
              </w:rPr>
              <w:t xml:space="preserve"> по условиям охраны объектов культурного наследия, установленными для каждого конкретного квартала в зависимости от расположения по отношению к объектам культурного наследия.</w:t>
            </w:r>
          </w:p>
          <w:p w:rsidR="00AF1999" w:rsidRPr="008D3E91" w:rsidRDefault="00B45711" w:rsidP="009374AE">
            <w:pPr>
              <w:jc w:val="both"/>
              <w:rPr>
                <w:b/>
                <w:color w:val="000000" w:themeColor="text1"/>
                <w:sz w:val="26"/>
                <w:szCs w:val="26"/>
              </w:rPr>
            </w:pPr>
            <w:r w:rsidRPr="009374AE">
              <w:rPr>
                <w:sz w:val="26"/>
                <w:szCs w:val="26"/>
              </w:rPr>
              <w:t xml:space="preserve">           </w:t>
            </w:r>
            <w:r w:rsidR="005572AD" w:rsidRPr="009374AE">
              <w:rPr>
                <w:sz w:val="26"/>
                <w:szCs w:val="26"/>
              </w:rPr>
              <w:t xml:space="preserve"> Также необходимо руководствоваться нормативно-правовыми документами</w:t>
            </w:r>
            <w:r w:rsidRPr="009374AE">
              <w:rPr>
                <w:sz w:val="26"/>
                <w:szCs w:val="26"/>
              </w:rPr>
              <w:t xml:space="preserve"> федерального,</w:t>
            </w:r>
            <w:r w:rsidR="005572AD" w:rsidRPr="009374AE">
              <w:rPr>
                <w:sz w:val="26"/>
                <w:szCs w:val="26"/>
              </w:rPr>
              <w:t xml:space="preserve"> </w:t>
            </w:r>
            <w:r w:rsidRPr="009374AE">
              <w:rPr>
                <w:sz w:val="26"/>
                <w:szCs w:val="26"/>
              </w:rPr>
              <w:t>регионального и местного значения,</w:t>
            </w:r>
            <w:r w:rsidR="005572AD" w:rsidRPr="009374AE">
              <w:rPr>
                <w:sz w:val="26"/>
                <w:szCs w:val="26"/>
              </w:rPr>
              <w:t xml:space="preserve"> </w:t>
            </w:r>
            <w:r w:rsidRPr="009374AE">
              <w:rPr>
                <w:sz w:val="26"/>
                <w:szCs w:val="26"/>
              </w:rPr>
              <w:t>правилами землепользования и застройки,</w:t>
            </w:r>
            <w:r w:rsidR="005572AD" w:rsidRPr="009374AE">
              <w:rPr>
                <w:sz w:val="26"/>
                <w:szCs w:val="26"/>
              </w:rPr>
              <w:t xml:space="preserve"> </w:t>
            </w:r>
            <w:r w:rsidRPr="009374AE">
              <w:rPr>
                <w:sz w:val="26"/>
                <w:szCs w:val="26"/>
              </w:rPr>
              <w:t>мастер-планом центра города Таруса «Территория исторического центра города и концепция ее развития с визуализацией внешнего</w:t>
            </w:r>
            <w:r w:rsidRPr="00B45711">
              <w:rPr>
                <w:color w:val="000000" w:themeColor="text1"/>
                <w:sz w:val="26"/>
                <w:szCs w:val="26"/>
              </w:rPr>
              <w:t xml:space="preserve"> архитектурного облика и городской среды»</w:t>
            </w:r>
            <w:r w:rsidR="005572AD" w:rsidRPr="00B45711">
              <w:rPr>
                <w:color w:val="000000" w:themeColor="text1"/>
                <w:sz w:val="26"/>
                <w:szCs w:val="26"/>
              </w:rPr>
              <w:t xml:space="preserve"> и иными </w:t>
            </w:r>
            <w:r w:rsidRPr="00B45711">
              <w:rPr>
                <w:color w:val="000000" w:themeColor="text1"/>
                <w:sz w:val="26"/>
                <w:szCs w:val="26"/>
              </w:rPr>
              <w:t xml:space="preserve"> документами)</w:t>
            </w:r>
            <w:r>
              <w:rPr>
                <w:color w:val="000000" w:themeColor="text1"/>
                <w:sz w:val="26"/>
                <w:szCs w:val="26"/>
              </w:rPr>
              <w:t>.</w:t>
            </w:r>
          </w:p>
        </w:tc>
      </w:tr>
      <w:tr w:rsidR="008D3E91" w:rsidRPr="008D3E91" w:rsidTr="00B45711">
        <w:tc>
          <w:tcPr>
            <w:tcW w:w="3687" w:type="dxa"/>
            <w:gridSpan w:val="4"/>
          </w:tcPr>
          <w:p w:rsidR="00AF1999" w:rsidRPr="008D3E91" w:rsidRDefault="00AF1999" w:rsidP="00897F74">
            <w:pPr>
              <w:spacing w:line="276" w:lineRule="auto"/>
              <w:jc w:val="center"/>
              <w:rPr>
                <w:b/>
                <w:color w:val="000000" w:themeColor="text1"/>
                <w:sz w:val="26"/>
                <w:szCs w:val="26"/>
              </w:rPr>
            </w:pPr>
          </w:p>
        </w:tc>
        <w:tc>
          <w:tcPr>
            <w:tcW w:w="6402" w:type="dxa"/>
          </w:tcPr>
          <w:p w:rsidR="00AF1999" w:rsidRPr="008D3E91" w:rsidRDefault="00897F74" w:rsidP="00B45711">
            <w:pPr>
              <w:spacing w:line="276" w:lineRule="auto"/>
              <w:rPr>
                <w:b/>
                <w:color w:val="000000" w:themeColor="text1"/>
                <w:sz w:val="26"/>
                <w:szCs w:val="26"/>
              </w:rPr>
            </w:pPr>
            <w:r w:rsidRPr="008D3E91">
              <w:rPr>
                <w:b/>
                <w:color w:val="000000" w:themeColor="text1"/>
                <w:sz w:val="26"/>
                <w:szCs w:val="26"/>
              </w:rPr>
              <w:t>Предлагаемое р</w:t>
            </w:r>
            <w:r w:rsidR="00AF1999" w:rsidRPr="008D3E91">
              <w:rPr>
                <w:b/>
                <w:color w:val="000000" w:themeColor="text1"/>
                <w:sz w:val="26"/>
                <w:szCs w:val="26"/>
              </w:rPr>
              <w:t>азвитие территории</w:t>
            </w:r>
          </w:p>
        </w:tc>
      </w:tr>
      <w:tr w:rsidR="008D3E91" w:rsidRPr="008D3E91" w:rsidTr="00CD610E">
        <w:tc>
          <w:tcPr>
            <w:tcW w:w="568" w:type="dxa"/>
            <w:gridSpan w:val="2"/>
          </w:tcPr>
          <w:p w:rsidR="00AF1999" w:rsidRPr="008D3E91" w:rsidRDefault="00AF1999" w:rsidP="00BD586A">
            <w:pPr>
              <w:spacing w:line="276" w:lineRule="auto"/>
              <w:jc w:val="both"/>
              <w:rPr>
                <w:color w:val="000000" w:themeColor="text1"/>
                <w:sz w:val="26"/>
                <w:szCs w:val="26"/>
              </w:rPr>
            </w:pPr>
          </w:p>
        </w:tc>
        <w:tc>
          <w:tcPr>
            <w:tcW w:w="9521" w:type="dxa"/>
            <w:gridSpan w:val="3"/>
          </w:tcPr>
          <w:p w:rsidR="00E73FCA" w:rsidRPr="009374AE" w:rsidRDefault="00E73FCA" w:rsidP="009374AE">
            <w:pPr>
              <w:jc w:val="both"/>
              <w:rPr>
                <w:sz w:val="26"/>
                <w:szCs w:val="26"/>
              </w:rPr>
            </w:pPr>
            <w:r w:rsidRPr="009374AE">
              <w:rPr>
                <w:sz w:val="26"/>
                <w:szCs w:val="26"/>
              </w:rPr>
              <w:t>1. Реконструкция фасадов, устранение диссонирующих конструкций.</w:t>
            </w:r>
            <w:r w:rsidRPr="009374AE">
              <w:rPr>
                <w:sz w:val="26"/>
                <w:szCs w:val="26"/>
              </w:rPr>
              <w:br/>
              <w:t>2. </w:t>
            </w:r>
            <w:r w:rsidR="005032D6" w:rsidRPr="009374AE">
              <w:rPr>
                <w:sz w:val="26"/>
                <w:szCs w:val="26"/>
              </w:rPr>
              <w:t>Б</w:t>
            </w:r>
            <w:r w:rsidRPr="009374AE">
              <w:rPr>
                <w:sz w:val="26"/>
                <w:szCs w:val="26"/>
              </w:rPr>
              <w:t>лагоустро</w:t>
            </w:r>
            <w:r w:rsidR="00B45711" w:rsidRPr="009374AE">
              <w:rPr>
                <w:sz w:val="26"/>
                <w:szCs w:val="26"/>
              </w:rPr>
              <w:t>йство пустующих </w:t>
            </w:r>
            <w:r w:rsidRPr="009374AE">
              <w:rPr>
                <w:sz w:val="26"/>
                <w:szCs w:val="26"/>
              </w:rPr>
              <w:t>участков для активации общественной</w:t>
            </w:r>
            <w:r w:rsidRPr="009374AE">
              <w:rPr>
                <w:sz w:val="26"/>
                <w:szCs w:val="26"/>
              </w:rPr>
              <w:br/>
              <w:t>жизни на улице.</w:t>
            </w:r>
          </w:p>
          <w:p w:rsidR="00AF1999" w:rsidRPr="00CD610E" w:rsidRDefault="00E73FCA" w:rsidP="009374AE">
            <w:pPr>
              <w:jc w:val="both"/>
              <w:rPr>
                <w:sz w:val="26"/>
                <w:szCs w:val="26"/>
              </w:rPr>
            </w:pPr>
            <w:r w:rsidRPr="009374AE">
              <w:rPr>
                <w:sz w:val="26"/>
                <w:szCs w:val="26"/>
              </w:rPr>
              <w:t xml:space="preserve">3. Организация уличного фронта: </w:t>
            </w:r>
            <w:r w:rsidR="008967CC" w:rsidRPr="009374AE">
              <w:rPr>
                <w:sz w:val="26"/>
                <w:szCs w:val="26"/>
              </w:rPr>
              <w:t xml:space="preserve">расширение </w:t>
            </w:r>
            <w:r w:rsidRPr="009374AE">
              <w:rPr>
                <w:sz w:val="26"/>
                <w:szCs w:val="26"/>
              </w:rPr>
              <w:t>тротуаров, обустройство</w:t>
            </w:r>
            <w:r w:rsidR="00B45711" w:rsidRPr="009374AE">
              <w:rPr>
                <w:sz w:val="26"/>
                <w:szCs w:val="26"/>
              </w:rPr>
              <w:t xml:space="preserve"> террас кафе.</w:t>
            </w:r>
            <w:r w:rsidR="00B45711" w:rsidRPr="009374AE">
              <w:rPr>
                <w:sz w:val="26"/>
                <w:szCs w:val="26"/>
              </w:rPr>
              <w:br/>
              <w:t>4. Организованные парковки вдоль </w:t>
            </w:r>
            <w:r w:rsidRPr="009374AE">
              <w:rPr>
                <w:sz w:val="26"/>
                <w:szCs w:val="26"/>
              </w:rPr>
              <w:t>улиц.</w:t>
            </w:r>
            <w:r w:rsidRPr="009374AE">
              <w:rPr>
                <w:sz w:val="26"/>
                <w:szCs w:val="26"/>
              </w:rPr>
              <w:br/>
              <w:t>5. Разработка</w:t>
            </w:r>
            <w:r w:rsidR="00B45711" w:rsidRPr="009374AE">
              <w:rPr>
                <w:sz w:val="26"/>
                <w:szCs w:val="26"/>
              </w:rPr>
              <w:t> и </w:t>
            </w:r>
            <w:r w:rsidR="008967CC" w:rsidRPr="009374AE">
              <w:rPr>
                <w:sz w:val="26"/>
                <w:szCs w:val="26"/>
              </w:rPr>
              <w:t>соблюдение</w:t>
            </w:r>
            <w:r w:rsidR="00B45711" w:rsidRPr="009374AE">
              <w:rPr>
                <w:sz w:val="26"/>
                <w:szCs w:val="26"/>
              </w:rPr>
              <w:t> требований к </w:t>
            </w:r>
            <w:r w:rsidRPr="009374AE">
              <w:rPr>
                <w:sz w:val="26"/>
                <w:szCs w:val="26"/>
              </w:rPr>
              <w:t>размещению</w:t>
            </w:r>
            <w:r w:rsidR="00B45711" w:rsidRPr="009374AE">
              <w:rPr>
                <w:sz w:val="26"/>
                <w:szCs w:val="26"/>
              </w:rPr>
              <w:t> </w:t>
            </w:r>
            <w:r w:rsidRPr="009374AE">
              <w:rPr>
                <w:sz w:val="26"/>
                <w:szCs w:val="26"/>
              </w:rPr>
              <w:t xml:space="preserve">и оформлению рекламы </w:t>
            </w:r>
            <w:r w:rsidR="00B45711" w:rsidRPr="009374AE">
              <w:rPr>
                <w:sz w:val="26"/>
                <w:szCs w:val="26"/>
              </w:rPr>
              <w:t>и информационных </w:t>
            </w:r>
            <w:r w:rsidRPr="009374AE">
              <w:rPr>
                <w:sz w:val="26"/>
                <w:szCs w:val="26"/>
              </w:rPr>
              <w:t>вывесок.</w:t>
            </w:r>
          </w:p>
        </w:tc>
      </w:tr>
    </w:tbl>
    <w:p w:rsidR="005506D0" w:rsidRPr="008D3E91" w:rsidRDefault="005506D0" w:rsidP="00FF0E5B">
      <w:pPr>
        <w:spacing w:line="276" w:lineRule="auto"/>
        <w:ind w:firstLine="709"/>
        <w:jc w:val="both"/>
        <w:rPr>
          <w:color w:val="000000" w:themeColor="text1"/>
          <w:sz w:val="26"/>
          <w:szCs w:val="26"/>
        </w:rPr>
      </w:pPr>
    </w:p>
    <w:p w:rsidR="00CB45CA" w:rsidRPr="008D3E91" w:rsidRDefault="00CB45CA" w:rsidP="00CB45CA">
      <w:pPr>
        <w:spacing w:line="276" w:lineRule="auto"/>
        <w:ind w:firstLine="709"/>
        <w:jc w:val="both"/>
        <w:rPr>
          <w:color w:val="000000" w:themeColor="text1"/>
          <w:sz w:val="26"/>
          <w:szCs w:val="26"/>
        </w:rPr>
        <w:sectPr w:rsidR="00CB45CA" w:rsidRPr="008D3E91" w:rsidSect="002F0D9A">
          <w:pgSz w:w="11906" w:h="16838"/>
          <w:pgMar w:top="851" w:right="707" w:bottom="851" w:left="1644" w:header="709" w:footer="367" w:gutter="0"/>
          <w:cols w:space="720"/>
          <w:docGrid w:linePitch="360"/>
        </w:sectPr>
      </w:pPr>
      <w:r w:rsidRPr="008D3E91">
        <w:rPr>
          <w:color w:val="000000" w:themeColor="text1"/>
          <w:sz w:val="26"/>
          <w:szCs w:val="26"/>
        </w:rPr>
        <w:t xml:space="preserve"> </w:t>
      </w:r>
    </w:p>
    <w:p w:rsidR="00312AB2" w:rsidRPr="008D3E91" w:rsidRDefault="00107304" w:rsidP="004A7B8B">
      <w:pPr>
        <w:pStyle w:val="3"/>
        <w:spacing w:before="120" w:after="120" w:line="276" w:lineRule="auto"/>
        <w:jc w:val="center"/>
        <w:rPr>
          <w:color w:val="000000" w:themeColor="text1"/>
          <w:sz w:val="26"/>
          <w:szCs w:val="26"/>
          <w:lang w:val="ru-RU"/>
        </w:rPr>
      </w:pPr>
      <w:bookmarkStart w:id="129" w:name="OLE_LINK4"/>
      <w:bookmarkStart w:id="130" w:name="OLE_LINK3"/>
      <w:bookmarkStart w:id="131" w:name="OLE_LINK2"/>
      <w:bookmarkStart w:id="132" w:name="OLE_LINK1"/>
      <w:bookmarkStart w:id="133" w:name="__RefHeading__408_1612356966"/>
      <w:bookmarkStart w:id="134" w:name="__RefHeading__144_1539069001"/>
      <w:bookmarkStart w:id="135" w:name="__RefHeading__340_276625223"/>
      <w:bookmarkStart w:id="136" w:name="__RefHeading__504_670117999"/>
      <w:bookmarkStart w:id="137" w:name="__RefHeading__111_1212657833"/>
      <w:bookmarkStart w:id="138" w:name="__RefHeading__176_1585558239"/>
      <w:bookmarkStart w:id="139" w:name="__RefHeading__870_1612356966"/>
      <w:bookmarkStart w:id="140" w:name="_Toc144443745"/>
      <w:bookmarkEnd w:id="129"/>
      <w:bookmarkEnd w:id="130"/>
      <w:bookmarkEnd w:id="131"/>
      <w:bookmarkEnd w:id="132"/>
      <w:bookmarkEnd w:id="133"/>
      <w:bookmarkEnd w:id="134"/>
      <w:bookmarkEnd w:id="135"/>
      <w:bookmarkEnd w:id="136"/>
      <w:bookmarkEnd w:id="137"/>
      <w:bookmarkEnd w:id="138"/>
      <w:bookmarkEnd w:id="139"/>
      <w:r w:rsidRPr="008D3E91">
        <w:rPr>
          <w:color w:val="000000" w:themeColor="text1"/>
          <w:sz w:val="26"/>
          <w:szCs w:val="26"/>
        </w:rPr>
        <w:lastRenderedPageBreak/>
        <w:t>II</w:t>
      </w:r>
      <w:r w:rsidR="00312AB2" w:rsidRPr="008D3E91">
        <w:rPr>
          <w:color w:val="000000" w:themeColor="text1"/>
          <w:sz w:val="26"/>
          <w:szCs w:val="26"/>
          <w:lang w:val="ru-RU"/>
        </w:rPr>
        <w:t>.</w:t>
      </w:r>
      <w:r w:rsidR="00C97927" w:rsidRPr="008D3E91">
        <w:rPr>
          <w:color w:val="000000" w:themeColor="text1"/>
          <w:sz w:val="26"/>
          <w:szCs w:val="26"/>
          <w:lang w:val="ru-RU"/>
        </w:rPr>
        <w:t>6</w:t>
      </w:r>
      <w:r w:rsidRPr="008D3E91">
        <w:rPr>
          <w:color w:val="000000" w:themeColor="text1"/>
          <w:sz w:val="26"/>
          <w:szCs w:val="26"/>
          <w:lang w:val="ru-RU"/>
        </w:rPr>
        <w:t>.</w:t>
      </w:r>
      <w:r w:rsidR="000F21CF" w:rsidRPr="008D3E91">
        <w:rPr>
          <w:color w:val="000000" w:themeColor="text1"/>
          <w:sz w:val="26"/>
          <w:szCs w:val="26"/>
          <w:lang w:val="ru-RU"/>
        </w:rPr>
        <w:t>4</w:t>
      </w:r>
      <w:r w:rsidR="00312AB2" w:rsidRPr="008D3E91">
        <w:rPr>
          <w:color w:val="000000" w:themeColor="text1"/>
          <w:sz w:val="26"/>
          <w:szCs w:val="26"/>
          <w:lang w:val="ru-RU"/>
        </w:rPr>
        <w:t xml:space="preserve"> Культурно-бытовое обслуживание</w:t>
      </w:r>
      <w:bookmarkEnd w:id="140"/>
    </w:p>
    <w:p w:rsidR="00A9042C" w:rsidRPr="008D3E91" w:rsidRDefault="00A9042C" w:rsidP="004A7B8B">
      <w:pPr>
        <w:pStyle w:val="affffe"/>
        <w:spacing w:line="276" w:lineRule="auto"/>
        <w:rPr>
          <w:color w:val="000000" w:themeColor="text1"/>
          <w:sz w:val="26"/>
          <w:szCs w:val="26"/>
        </w:rPr>
      </w:pPr>
      <w:bookmarkStart w:id="141" w:name="_Toc239941249"/>
      <w:bookmarkStart w:id="142" w:name="_Toc249431692"/>
      <w:bookmarkStart w:id="143" w:name="_Toc254300290"/>
      <w:bookmarkStart w:id="144" w:name="_Toc293926036"/>
      <w:bookmarkStart w:id="145" w:name="_Toc294190438"/>
      <w:bookmarkStart w:id="146" w:name="_Toc173203499"/>
      <w:bookmarkStart w:id="147" w:name="_Toc185048308"/>
      <w:r w:rsidRPr="008D3E91">
        <w:rPr>
          <w:color w:val="000000" w:themeColor="text1"/>
          <w:sz w:val="26"/>
          <w:szCs w:val="26"/>
        </w:rPr>
        <w:t>Образование и воспитание</w:t>
      </w:r>
    </w:p>
    <w:p w:rsidR="00A9042C" w:rsidRPr="009374AE" w:rsidRDefault="00A9042C" w:rsidP="009374AE">
      <w:pPr>
        <w:ind w:firstLine="851"/>
        <w:jc w:val="both"/>
        <w:rPr>
          <w:sz w:val="26"/>
          <w:szCs w:val="26"/>
        </w:rPr>
      </w:pPr>
      <w:r w:rsidRPr="009374AE">
        <w:rPr>
          <w:sz w:val="26"/>
          <w:szCs w:val="26"/>
        </w:rPr>
        <w:t xml:space="preserve">Образовательная система города </w:t>
      </w:r>
      <w:r w:rsidR="006638B6" w:rsidRPr="009374AE">
        <w:rPr>
          <w:sz w:val="26"/>
          <w:szCs w:val="26"/>
        </w:rPr>
        <w:t>Тарус</w:t>
      </w:r>
      <w:r w:rsidR="005A2852" w:rsidRPr="009374AE">
        <w:rPr>
          <w:sz w:val="26"/>
          <w:szCs w:val="26"/>
        </w:rPr>
        <w:t>а</w:t>
      </w:r>
      <w:r w:rsidRPr="009374AE">
        <w:rPr>
          <w:sz w:val="26"/>
          <w:szCs w:val="26"/>
        </w:rPr>
        <w:t xml:space="preserve"> – совокупность воспитательных и образовательных учреждений, призванных удовлетворить запросы людей в образовательных услугах и качественном специальном образовании. </w:t>
      </w:r>
    </w:p>
    <w:p w:rsidR="005A2852" w:rsidRPr="009374AE" w:rsidRDefault="00A9042C" w:rsidP="009374AE">
      <w:pPr>
        <w:ind w:firstLine="851"/>
        <w:jc w:val="both"/>
        <w:rPr>
          <w:sz w:val="26"/>
          <w:szCs w:val="26"/>
        </w:rPr>
      </w:pPr>
      <w:r w:rsidRPr="009374AE">
        <w:rPr>
          <w:sz w:val="26"/>
          <w:szCs w:val="26"/>
        </w:rPr>
        <w:t xml:space="preserve">Система образовательных учреждений города </w:t>
      </w:r>
      <w:r w:rsidR="003E0831" w:rsidRPr="009374AE">
        <w:rPr>
          <w:sz w:val="26"/>
          <w:szCs w:val="26"/>
        </w:rPr>
        <w:t>Таруса</w:t>
      </w:r>
      <w:r w:rsidRPr="009374AE">
        <w:rPr>
          <w:sz w:val="26"/>
          <w:szCs w:val="26"/>
        </w:rPr>
        <w:t xml:space="preserve"> и их характеристика изложена ниже</w:t>
      </w:r>
      <w:r w:rsidR="004A7B8B" w:rsidRPr="009374AE">
        <w:rPr>
          <w:sz w:val="26"/>
          <w:szCs w:val="26"/>
        </w:rPr>
        <w:t>следующей таблице.</w:t>
      </w:r>
    </w:p>
    <w:bookmarkEnd w:id="141"/>
    <w:bookmarkEnd w:id="142"/>
    <w:bookmarkEnd w:id="143"/>
    <w:bookmarkEnd w:id="144"/>
    <w:bookmarkEnd w:id="145"/>
    <w:p w:rsidR="006638B6" w:rsidRPr="00967601" w:rsidRDefault="00967601" w:rsidP="00967601">
      <w:pPr>
        <w:jc w:val="right"/>
      </w:pPr>
      <w:r w:rsidRPr="00921CFE">
        <w:rPr>
          <w:i/>
        </w:rPr>
        <w:t xml:space="preserve">Таблица </w:t>
      </w:r>
      <w:r>
        <w:rPr>
          <w:i/>
        </w:rPr>
        <w:t>1</w:t>
      </w:r>
      <w:r w:rsidR="006F641A">
        <w:rPr>
          <w:i/>
        </w:rPr>
        <w:t>5</w:t>
      </w:r>
      <w:r>
        <w:rPr>
          <w:i/>
        </w:rPr>
        <w:t>.</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2152"/>
        <w:gridCol w:w="1164"/>
        <w:gridCol w:w="1770"/>
        <w:gridCol w:w="1667"/>
        <w:gridCol w:w="1184"/>
      </w:tblGrid>
      <w:tr w:rsidR="003330E3" w:rsidRPr="00921CFE" w:rsidTr="00006DA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jc w:val="center"/>
              <w:rPr>
                <w:b/>
                <w:sz w:val="26"/>
                <w:szCs w:val="26"/>
              </w:rPr>
            </w:pPr>
            <w:r>
              <w:rPr>
                <w:b/>
                <w:sz w:val="26"/>
                <w:szCs w:val="26"/>
              </w:rPr>
              <w:t>Наименование</w:t>
            </w:r>
          </w:p>
        </w:tc>
        <w:tc>
          <w:tcPr>
            <w:tcW w:w="2152"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jc w:val="center"/>
              <w:rPr>
                <w:b/>
                <w:sz w:val="26"/>
                <w:szCs w:val="26"/>
              </w:rPr>
            </w:pPr>
            <w:r>
              <w:rPr>
                <w:b/>
                <w:sz w:val="26"/>
                <w:szCs w:val="26"/>
              </w:rPr>
              <w:t>Адрес</w:t>
            </w:r>
          </w:p>
        </w:tc>
        <w:tc>
          <w:tcPr>
            <w:tcW w:w="1164"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jc w:val="center"/>
              <w:rPr>
                <w:b/>
                <w:sz w:val="26"/>
                <w:szCs w:val="26"/>
              </w:rPr>
            </w:pPr>
            <w:r w:rsidRPr="00921CFE">
              <w:rPr>
                <w:b/>
                <w:sz w:val="26"/>
                <w:szCs w:val="26"/>
              </w:rPr>
              <w:t>Кол-во мест по проекту</w:t>
            </w:r>
          </w:p>
        </w:tc>
        <w:tc>
          <w:tcPr>
            <w:tcW w:w="1770"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463201">
            <w:pPr>
              <w:jc w:val="center"/>
              <w:rPr>
                <w:b/>
                <w:sz w:val="26"/>
                <w:szCs w:val="26"/>
              </w:rPr>
            </w:pPr>
            <w:r w:rsidRPr="00921CFE">
              <w:rPr>
                <w:b/>
                <w:sz w:val="26"/>
                <w:szCs w:val="26"/>
              </w:rPr>
              <w:t>Фактическое количество учащихся</w:t>
            </w:r>
          </w:p>
        </w:tc>
        <w:tc>
          <w:tcPr>
            <w:tcW w:w="1463"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jc w:val="center"/>
              <w:rPr>
                <w:b/>
                <w:sz w:val="26"/>
                <w:szCs w:val="26"/>
              </w:rPr>
            </w:pPr>
            <w:r w:rsidRPr="00921CFE">
              <w:rPr>
                <w:b/>
                <w:sz w:val="26"/>
                <w:szCs w:val="26"/>
              </w:rPr>
              <w:t>Год постройки</w:t>
            </w:r>
          </w:p>
        </w:tc>
        <w:tc>
          <w:tcPr>
            <w:tcW w:w="1388"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817BDD">
            <w:pPr>
              <w:jc w:val="center"/>
              <w:rPr>
                <w:b/>
                <w:sz w:val="26"/>
                <w:szCs w:val="26"/>
              </w:rPr>
            </w:pPr>
            <w:r w:rsidRPr="00921CFE">
              <w:rPr>
                <w:b/>
                <w:sz w:val="26"/>
                <w:szCs w:val="26"/>
              </w:rPr>
              <w:t>% износа</w:t>
            </w:r>
          </w:p>
        </w:tc>
      </w:tr>
      <w:tr w:rsidR="003330E3" w:rsidRPr="00921CFE" w:rsidTr="00006DA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rPr>
                <w:sz w:val="26"/>
                <w:szCs w:val="26"/>
              </w:rPr>
            </w:pPr>
            <w:r w:rsidRPr="00921CFE">
              <w:rPr>
                <w:sz w:val="26"/>
                <w:szCs w:val="26"/>
              </w:rPr>
              <w:t>МОУ ТСОШ№1</w:t>
            </w:r>
          </w:p>
          <w:p w:rsidR="003330E3" w:rsidRPr="00921CFE" w:rsidRDefault="003330E3" w:rsidP="00006DA7">
            <w:pPr>
              <w:rPr>
                <w:sz w:val="26"/>
                <w:szCs w:val="26"/>
              </w:rPr>
            </w:pPr>
            <w:r w:rsidRPr="00921CFE">
              <w:rPr>
                <w:sz w:val="26"/>
                <w:szCs w:val="26"/>
              </w:rPr>
              <w:t>Имени М.Г.Ефремова</w:t>
            </w:r>
          </w:p>
        </w:tc>
        <w:tc>
          <w:tcPr>
            <w:tcW w:w="2152"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rPr>
                <w:sz w:val="26"/>
                <w:szCs w:val="26"/>
              </w:rPr>
            </w:pPr>
            <w:r w:rsidRPr="00921CFE">
              <w:rPr>
                <w:sz w:val="26"/>
                <w:szCs w:val="26"/>
              </w:rPr>
              <w:t>г.Таруса,</w:t>
            </w:r>
          </w:p>
          <w:p w:rsidR="003330E3" w:rsidRPr="00921CFE" w:rsidRDefault="003330E3" w:rsidP="00006DA7">
            <w:pPr>
              <w:rPr>
                <w:sz w:val="26"/>
                <w:szCs w:val="26"/>
              </w:rPr>
            </w:pPr>
            <w:r w:rsidRPr="00921CFE">
              <w:rPr>
                <w:sz w:val="26"/>
                <w:szCs w:val="26"/>
              </w:rPr>
              <w:t>ул.Ленина, 74</w:t>
            </w:r>
          </w:p>
        </w:tc>
        <w:tc>
          <w:tcPr>
            <w:tcW w:w="1164"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rPr>
                <w:sz w:val="26"/>
                <w:szCs w:val="26"/>
              </w:rPr>
            </w:pPr>
            <w:r w:rsidRPr="00921CFE">
              <w:rPr>
                <w:sz w:val="26"/>
                <w:szCs w:val="26"/>
              </w:rPr>
              <w:t>900</w:t>
            </w:r>
          </w:p>
        </w:tc>
        <w:tc>
          <w:tcPr>
            <w:tcW w:w="1770" w:type="dxa"/>
            <w:tcBorders>
              <w:top w:val="single" w:sz="4" w:space="0" w:color="auto"/>
              <w:left w:val="single" w:sz="4" w:space="0" w:color="auto"/>
              <w:bottom w:val="single" w:sz="4" w:space="0" w:color="auto"/>
              <w:right w:val="single" w:sz="4" w:space="0" w:color="auto"/>
            </w:tcBorders>
            <w:vAlign w:val="center"/>
          </w:tcPr>
          <w:p w:rsidR="003330E3" w:rsidRPr="00921CFE" w:rsidRDefault="00463201" w:rsidP="00463201">
            <w:pPr>
              <w:jc w:val="center"/>
              <w:rPr>
                <w:sz w:val="26"/>
                <w:szCs w:val="26"/>
              </w:rPr>
            </w:pPr>
            <w:r w:rsidRPr="00463201">
              <w:rPr>
                <w:sz w:val="26"/>
                <w:szCs w:val="26"/>
              </w:rPr>
              <w:t>828</w:t>
            </w:r>
          </w:p>
        </w:tc>
        <w:tc>
          <w:tcPr>
            <w:tcW w:w="1463" w:type="dxa"/>
            <w:tcBorders>
              <w:top w:val="single" w:sz="4" w:space="0" w:color="auto"/>
              <w:left w:val="single" w:sz="4" w:space="0" w:color="auto"/>
              <w:bottom w:val="single" w:sz="4" w:space="0" w:color="auto"/>
              <w:right w:val="single" w:sz="4" w:space="0" w:color="auto"/>
            </w:tcBorders>
            <w:vAlign w:val="center"/>
          </w:tcPr>
          <w:p w:rsidR="003330E3" w:rsidRPr="00C4033E" w:rsidRDefault="003330E3" w:rsidP="00006DA7">
            <w:pPr>
              <w:rPr>
                <w:sz w:val="26"/>
                <w:szCs w:val="26"/>
              </w:rPr>
            </w:pPr>
            <w:r w:rsidRPr="00C4033E">
              <w:rPr>
                <w:sz w:val="26"/>
                <w:szCs w:val="26"/>
              </w:rPr>
              <w:t>Ст. здание -</w:t>
            </w:r>
          </w:p>
          <w:p w:rsidR="003330E3" w:rsidRPr="00C4033E" w:rsidRDefault="003330E3" w:rsidP="00006DA7">
            <w:pPr>
              <w:rPr>
                <w:sz w:val="26"/>
                <w:szCs w:val="26"/>
              </w:rPr>
            </w:pPr>
            <w:r w:rsidRPr="00C4033E">
              <w:rPr>
                <w:sz w:val="26"/>
                <w:szCs w:val="26"/>
              </w:rPr>
              <w:t>1962 г.</w:t>
            </w:r>
          </w:p>
          <w:p w:rsidR="003330E3" w:rsidRPr="00C4033E" w:rsidRDefault="003330E3" w:rsidP="00006DA7">
            <w:pPr>
              <w:rPr>
                <w:sz w:val="26"/>
                <w:szCs w:val="26"/>
              </w:rPr>
            </w:pPr>
            <w:r w:rsidRPr="00C4033E">
              <w:rPr>
                <w:sz w:val="26"/>
                <w:szCs w:val="26"/>
              </w:rPr>
              <w:t>Новое здание - 1999 г.</w:t>
            </w:r>
          </w:p>
          <w:p w:rsidR="00653958" w:rsidRPr="00C4033E" w:rsidRDefault="00653958" w:rsidP="00006DA7">
            <w:pPr>
              <w:rPr>
                <w:sz w:val="26"/>
                <w:szCs w:val="26"/>
              </w:rPr>
            </w:pPr>
            <w:r w:rsidRPr="00C4033E">
              <w:rPr>
                <w:sz w:val="26"/>
                <w:szCs w:val="26"/>
              </w:rPr>
              <w:t>Проведен капитальный ремонт в 2021 году</w:t>
            </w:r>
          </w:p>
        </w:tc>
        <w:tc>
          <w:tcPr>
            <w:tcW w:w="1388" w:type="dxa"/>
            <w:tcBorders>
              <w:top w:val="single" w:sz="4" w:space="0" w:color="auto"/>
              <w:left w:val="single" w:sz="4" w:space="0" w:color="auto"/>
              <w:bottom w:val="single" w:sz="4" w:space="0" w:color="auto"/>
              <w:right w:val="single" w:sz="4" w:space="0" w:color="auto"/>
            </w:tcBorders>
            <w:vAlign w:val="center"/>
          </w:tcPr>
          <w:p w:rsidR="003330E3" w:rsidRPr="00C4033E" w:rsidRDefault="00C4033E" w:rsidP="00817BDD">
            <w:pPr>
              <w:jc w:val="center"/>
              <w:rPr>
                <w:sz w:val="26"/>
                <w:szCs w:val="26"/>
              </w:rPr>
            </w:pPr>
            <w:r w:rsidRPr="00C4033E">
              <w:rPr>
                <w:sz w:val="26"/>
                <w:szCs w:val="26"/>
              </w:rPr>
              <w:t xml:space="preserve">20 </w:t>
            </w:r>
            <w:r w:rsidR="003330E3" w:rsidRPr="00C4033E">
              <w:rPr>
                <w:sz w:val="26"/>
                <w:szCs w:val="26"/>
              </w:rPr>
              <w:t>%</w:t>
            </w:r>
          </w:p>
        </w:tc>
      </w:tr>
      <w:tr w:rsidR="003330E3" w:rsidRPr="00921CFE" w:rsidTr="00006DA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rPr>
                <w:sz w:val="26"/>
                <w:szCs w:val="26"/>
              </w:rPr>
            </w:pPr>
            <w:r w:rsidRPr="00921CFE">
              <w:rPr>
                <w:sz w:val="26"/>
                <w:szCs w:val="26"/>
              </w:rPr>
              <w:t>МОУ ТСОШ №2 имени ученого В.3. Власова</w:t>
            </w:r>
          </w:p>
        </w:tc>
        <w:tc>
          <w:tcPr>
            <w:tcW w:w="2152"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rPr>
                <w:sz w:val="26"/>
                <w:szCs w:val="26"/>
              </w:rPr>
            </w:pPr>
            <w:r w:rsidRPr="00921CFE">
              <w:rPr>
                <w:sz w:val="26"/>
                <w:szCs w:val="26"/>
              </w:rPr>
              <w:t>г.Таруса</w:t>
            </w:r>
          </w:p>
          <w:p w:rsidR="003330E3" w:rsidRPr="00921CFE" w:rsidRDefault="003330E3" w:rsidP="00006DA7">
            <w:pPr>
              <w:rPr>
                <w:sz w:val="26"/>
                <w:szCs w:val="26"/>
              </w:rPr>
            </w:pPr>
            <w:r w:rsidRPr="00921CFE">
              <w:rPr>
                <w:sz w:val="26"/>
                <w:szCs w:val="26"/>
              </w:rPr>
              <w:t>ул.Луначарского, 8</w:t>
            </w:r>
          </w:p>
        </w:tc>
        <w:tc>
          <w:tcPr>
            <w:tcW w:w="1164"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rPr>
                <w:sz w:val="26"/>
                <w:szCs w:val="26"/>
              </w:rPr>
            </w:pPr>
            <w:r w:rsidRPr="00921CFE">
              <w:rPr>
                <w:sz w:val="26"/>
                <w:szCs w:val="26"/>
              </w:rPr>
              <w:t>500</w:t>
            </w:r>
          </w:p>
        </w:tc>
        <w:tc>
          <w:tcPr>
            <w:tcW w:w="1770" w:type="dxa"/>
            <w:tcBorders>
              <w:top w:val="single" w:sz="4" w:space="0" w:color="auto"/>
              <w:left w:val="single" w:sz="4" w:space="0" w:color="auto"/>
              <w:bottom w:val="single" w:sz="4" w:space="0" w:color="auto"/>
              <w:right w:val="single" w:sz="4" w:space="0" w:color="auto"/>
            </w:tcBorders>
            <w:vAlign w:val="center"/>
          </w:tcPr>
          <w:p w:rsidR="003330E3" w:rsidRPr="00653958" w:rsidRDefault="00463201" w:rsidP="00463201">
            <w:pPr>
              <w:jc w:val="center"/>
              <w:rPr>
                <w:color w:val="FF0000"/>
                <w:sz w:val="26"/>
                <w:szCs w:val="26"/>
              </w:rPr>
            </w:pPr>
            <w:r w:rsidRPr="00463201">
              <w:rPr>
                <w:sz w:val="26"/>
                <w:szCs w:val="26"/>
              </w:rPr>
              <w:t>378</w:t>
            </w:r>
          </w:p>
        </w:tc>
        <w:tc>
          <w:tcPr>
            <w:tcW w:w="1463" w:type="dxa"/>
            <w:tcBorders>
              <w:top w:val="single" w:sz="4" w:space="0" w:color="auto"/>
              <w:left w:val="single" w:sz="4" w:space="0" w:color="auto"/>
              <w:bottom w:val="single" w:sz="4" w:space="0" w:color="auto"/>
              <w:right w:val="single" w:sz="4" w:space="0" w:color="auto"/>
            </w:tcBorders>
            <w:vAlign w:val="center"/>
          </w:tcPr>
          <w:p w:rsidR="003330E3" w:rsidRPr="00C4033E" w:rsidRDefault="003330E3" w:rsidP="00006DA7">
            <w:pPr>
              <w:rPr>
                <w:sz w:val="26"/>
                <w:szCs w:val="26"/>
              </w:rPr>
            </w:pPr>
            <w:r w:rsidRPr="00C4033E">
              <w:rPr>
                <w:sz w:val="26"/>
                <w:szCs w:val="26"/>
              </w:rPr>
              <w:t>1985 г.</w:t>
            </w:r>
          </w:p>
          <w:p w:rsidR="00653958" w:rsidRPr="00C4033E" w:rsidRDefault="00653958" w:rsidP="00653958">
            <w:pPr>
              <w:rPr>
                <w:sz w:val="26"/>
                <w:szCs w:val="26"/>
              </w:rPr>
            </w:pPr>
            <w:r w:rsidRPr="00C4033E">
              <w:rPr>
                <w:sz w:val="26"/>
                <w:szCs w:val="26"/>
              </w:rPr>
              <w:t>Проведен капитальный ремонт в 2023 году</w:t>
            </w:r>
          </w:p>
        </w:tc>
        <w:tc>
          <w:tcPr>
            <w:tcW w:w="1388" w:type="dxa"/>
            <w:tcBorders>
              <w:top w:val="single" w:sz="4" w:space="0" w:color="auto"/>
              <w:left w:val="single" w:sz="4" w:space="0" w:color="auto"/>
              <w:bottom w:val="single" w:sz="4" w:space="0" w:color="auto"/>
              <w:right w:val="single" w:sz="4" w:space="0" w:color="auto"/>
            </w:tcBorders>
            <w:vAlign w:val="center"/>
          </w:tcPr>
          <w:p w:rsidR="003330E3" w:rsidRPr="00C4033E" w:rsidRDefault="00C4033E" w:rsidP="00817BDD">
            <w:pPr>
              <w:jc w:val="center"/>
              <w:rPr>
                <w:sz w:val="26"/>
                <w:szCs w:val="26"/>
              </w:rPr>
            </w:pPr>
            <w:r w:rsidRPr="00C4033E">
              <w:rPr>
                <w:sz w:val="26"/>
                <w:szCs w:val="26"/>
              </w:rPr>
              <w:t xml:space="preserve">20 </w:t>
            </w:r>
            <w:r w:rsidR="003330E3" w:rsidRPr="00C4033E">
              <w:rPr>
                <w:sz w:val="26"/>
                <w:szCs w:val="26"/>
              </w:rPr>
              <w:t>%</w:t>
            </w:r>
          </w:p>
        </w:tc>
      </w:tr>
      <w:tr w:rsidR="003330E3" w:rsidRPr="0026607B" w:rsidTr="00006DA7">
        <w:trPr>
          <w:trHeight w:val="94"/>
          <w:jc w:val="center"/>
        </w:trPr>
        <w:tc>
          <w:tcPr>
            <w:tcW w:w="1956"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МДОУ «Детский сад «Березка» РАН»</w:t>
            </w:r>
          </w:p>
        </w:tc>
        <w:tc>
          <w:tcPr>
            <w:tcW w:w="2152"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г.Таруса,</w:t>
            </w:r>
          </w:p>
          <w:p w:rsidR="003330E3" w:rsidRPr="0026607B" w:rsidRDefault="003330E3" w:rsidP="00006DA7">
            <w:pPr>
              <w:rPr>
                <w:sz w:val="26"/>
                <w:szCs w:val="26"/>
              </w:rPr>
            </w:pPr>
            <w:r w:rsidRPr="0026607B">
              <w:rPr>
                <w:sz w:val="26"/>
                <w:szCs w:val="26"/>
              </w:rPr>
              <w:t>ул. М.Цветаевой, 5</w:t>
            </w:r>
          </w:p>
        </w:tc>
        <w:tc>
          <w:tcPr>
            <w:tcW w:w="1164"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155</w:t>
            </w:r>
          </w:p>
        </w:tc>
        <w:tc>
          <w:tcPr>
            <w:tcW w:w="1770" w:type="dxa"/>
            <w:tcBorders>
              <w:top w:val="single" w:sz="4" w:space="0" w:color="auto"/>
              <w:left w:val="single" w:sz="4" w:space="0" w:color="auto"/>
              <w:bottom w:val="single" w:sz="4" w:space="0" w:color="auto"/>
              <w:right w:val="single" w:sz="4" w:space="0" w:color="auto"/>
            </w:tcBorders>
            <w:vAlign w:val="center"/>
          </w:tcPr>
          <w:p w:rsidR="003330E3" w:rsidRPr="0026607B" w:rsidRDefault="0026607B" w:rsidP="0026607B">
            <w:pPr>
              <w:jc w:val="center"/>
              <w:rPr>
                <w:sz w:val="26"/>
                <w:szCs w:val="26"/>
              </w:rPr>
            </w:pPr>
            <w:r w:rsidRPr="0026607B">
              <w:rPr>
                <w:sz w:val="26"/>
                <w:szCs w:val="26"/>
              </w:rPr>
              <w:t>216</w:t>
            </w:r>
          </w:p>
        </w:tc>
        <w:tc>
          <w:tcPr>
            <w:tcW w:w="1463"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1988 г.</w:t>
            </w:r>
          </w:p>
        </w:tc>
        <w:tc>
          <w:tcPr>
            <w:tcW w:w="1388"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817BDD">
            <w:pPr>
              <w:jc w:val="center"/>
              <w:rPr>
                <w:sz w:val="26"/>
                <w:szCs w:val="26"/>
              </w:rPr>
            </w:pPr>
            <w:r w:rsidRPr="0026607B">
              <w:rPr>
                <w:sz w:val="26"/>
                <w:szCs w:val="26"/>
              </w:rPr>
              <w:t>15%</w:t>
            </w:r>
          </w:p>
        </w:tc>
      </w:tr>
      <w:tr w:rsidR="003330E3" w:rsidRPr="0026607B" w:rsidTr="00006DA7">
        <w:trPr>
          <w:trHeight w:val="94"/>
          <w:jc w:val="center"/>
        </w:trPr>
        <w:tc>
          <w:tcPr>
            <w:tcW w:w="1956"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МДОУ детский сад «Малышок»</w:t>
            </w:r>
          </w:p>
        </w:tc>
        <w:tc>
          <w:tcPr>
            <w:tcW w:w="2152"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г.Таруса, ул. К. Либкнехта, 28 а</w:t>
            </w:r>
          </w:p>
        </w:tc>
        <w:tc>
          <w:tcPr>
            <w:tcW w:w="1164"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55</w:t>
            </w:r>
          </w:p>
        </w:tc>
        <w:tc>
          <w:tcPr>
            <w:tcW w:w="1770" w:type="dxa"/>
            <w:tcBorders>
              <w:top w:val="single" w:sz="4" w:space="0" w:color="auto"/>
              <w:left w:val="single" w:sz="4" w:space="0" w:color="auto"/>
              <w:bottom w:val="single" w:sz="4" w:space="0" w:color="auto"/>
              <w:right w:val="single" w:sz="4" w:space="0" w:color="auto"/>
            </w:tcBorders>
            <w:vAlign w:val="center"/>
          </w:tcPr>
          <w:p w:rsidR="003330E3" w:rsidRPr="0026607B" w:rsidRDefault="0026607B" w:rsidP="00463201">
            <w:pPr>
              <w:jc w:val="center"/>
              <w:rPr>
                <w:sz w:val="26"/>
                <w:szCs w:val="26"/>
              </w:rPr>
            </w:pPr>
            <w:r w:rsidRPr="0026607B">
              <w:rPr>
                <w:sz w:val="26"/>
                <w:szCs w:val="26"/>
              </w:rPr>
              <w:t>129</w:t>
            </w:r>
          </w:p>
        </w:tc>
        <w:tc>
          <w:tcPr>
            <w:tcW w:w="1463"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1970 г</w:t>
            </w:r>
            <w:r w:rsidR="008D2BDD" w:rsidRPr="0026607B">
              <w:rPr>
                <w:sz w:val="26"/>
                <w:szCs w:val="26"/>
              </w:rPr>
              <w:t>.</w:t>
            </w:r>
          </w:p>
        </w:tc>
        <w:tc>
          <w:tcPr>
            <w:tcW w:w="1388"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817BDD">
            <w:pPr>
              <w:jc w:val="center"/>
              <w:rPr>
                <w:sz w:val="26"/>
                <w:szCs w:val="26"/>
              </w:rPr>
            </w:pPr>
            <w:r w:rsidRPr="0026607B">
              <w:rPr>
                <w:sz w:val="26"/>
                <w:szCs w:val="26"/>
              </w:rPr>
              <w:t>47%</w:t>
            </w:r>
          </w:p>
        </w:tc>
      </w:tr>
      <w:tr w:rsidR="003330E3" w:rsidRPr="0026607B" w:rsidTr="00006DA7">
        <w:trPr>
          <w:trHeight w:val="94"/>
          <w:jc w:val="center"/>
        </w:trPr>
        <w:tc>
          <w:tcPr>
            <w:tcW w:w="1956"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МДОУ «Детский сад</w:t>
            </w:r>
          </w:p>
          <w:p w:rsidR="003330E3" w:rsidRPr="0026607B" w:rsidRDefault="003330E3" w:rsidP="00006DA7">
            <w:pPr>
              <w:rPr>
                <w:sz w:val="26"/>
                <w:szCs w:val="26"/>
              </w:rPr>
            </w:pPr>
            <w:r w:rsidRPr="0026607B">
              <w:rPr>
                <w:sz w:val="26"/>
                <w:szCs w:val="26"/>
              </w:rPr>
              <w:t>«Солнышко»»</w:t>
            </w:r>
          </w:p>
        </w:tc>
        <w:tc>
          <w:tcPr>
            <w:tcW w:w="2152"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г.Таруса ул. Горького, 7 а</w:t>
            </w:r>
          </w:p>
        </w:tc>
        <w:tc>
          <w:tcPr>
            <w:tcW w:w="1164"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110</w:t>
            </w:r>
          </w:p>
        </w:tc>
        <w:tc>
          <w:tcPr>
            <w:tcW w:w="1770" w:type="dxa"/>
            <w:tcBorders>
              <w:top w:val="single" w:sz="4" w:space="0" w:color="auto"/>
              <w:left w:val="single" w:sz="4" w:space="0" w:color="auto"/>
              <w:bottom w:val="single" w:sz="4" w:space="0" w:color="auto"/>
              <w:right w:val="single" w:sz="4" w:space="0" w:color="auto"/>
            </w:tcBorders>
            <w:vAlign w:val="center"/>
          </w:tcPr>
          <w:p w:rsidR="003330E3" w:rsidRPr="0026607B" w:rsidRDefault="0026607B" w:rsidP="00463201">
            <w:pPr>
              <w:jc w:val="center"/>
              <w:rPr>
                <w:sz w:val="26"/>
                <w:szCs w:val="26"/>
              </w:rPr>
            </w:pPr>
            <w:r w:rsidRPr="0026607B">
              <w:rPr>
                <w:sz w:val="26"/>
                <w:szCs w:val="26"/>
              </w:rPr>
              <w:t>132</w:t>
            </w:r>
          </w:p>
        </w:tc>
        <w:tc>
          <w:tcPr>
            <w:tcW w:w="1463"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006DA7">
            <w:pPr>
              <w:rPr>
                <w:sz w:val="26"/>
                <w:szCs w:val="26"/>
              </w:rPr>
            </w:pPr>
            <w:r w:rsidRPr="0026607B">
              <w:rPr>
                <w:sz w:val="26"/>
                <w:szCs w:val="26"/>
              </w:rPr>
              <w:t>1982 г.</w:t>
            </w:r>
          </w:p>
        </w:tc>
        <w:tc>
          <w:tcPr>
            <w:tcW w:w="1388" w:type="dxa"/>
            <w:tcBorders>
              <w:top w:val="single" w:sz="4" w:space="0" w:color="auto"/>
              <w:left w:val="single" w:sz="4" w:space="0" w:color="auto"/>
              <w:bottom w:val="single" w:sz="4" w:space="0" w:color="auto"/>
              <w:right w:val="single" w:sz="4" w:space="0" w:color="auto"/>
            </w:tcBorders>
            <w:vAlign w:val="center"/>
          </w:tcPr>
          <w:p w:rsidR="003330E3" w:rsidRPr="0026607B" w:rsidRDefault="003330E3" w:rsidP="00817BDD">
            <w:pPr>
              <w:jc w:val="center"/>
              <w:rPr>
                <w:sz w:val="26"/>
                <w:szCs w:val="26"/>
              </w:rPr>
            </w:pPr>
            <w:r w:rsidRPr="0026607B">
              <w:rPr>
                <w:sz w:val="26"/>
                <w:szCs w:val="26"/>
              </w:rPr>
              <w:t>37%</w:t>
            </w:r>
          </w:p>
        </w:tc>
      </w:tr>
      <w:tr w:rsidR="003330E3" w:rsidRPr="00921CFE" w:rsidTr="00006DA7">
        <w:trPr>
          <w:trHeight w:val="94"/>
          <w:jc w:val="center"/>
        </w:trPr>
        <w:tc>
          <w:tcPr>
            <w:tcW w:w="1956"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006DA7">
            <w:pPr>
              <w:rPr>
                <w:sz w:val="26"/>
                <w:szCs w:val="26"/>
              </w:rPr>
            </w:pPr>
            <w:r w:rsidRPr="00921CFE">
              <w:rPr>
                <w:sz w:val="26"/>
                <w:szCs w:val="26"/>
              </w:rPr>
              <w:t>МОУ ДОД</w:t>
            </w:r>
          </w:p>
          <w:p w:rsidR="003330E3" w:rsidRPr="00921CFE" w:rsidRDefault="003330E3" w:rsidP="00006DA7">
            <w:pPr>
              <w:rPr>
                <w:sz w:val="26"/>
                <w:szCs w:val="26"/>
              </w:rPr>
            </w:pPr>
            <w:r w:rsidRPr="00921CFE">
              <w:rPr>
                <w:sz w:val="26"/>
                <w:szCs w:val="26"/>
              </w:rPr>
              <w:t>«Тарусский Дом Детского Творчества»</w:t>
            </w:r>
          </w:p>
        </w:tc>
        <w:tc>
          <w:tcPr>
            <w:tcW w:w="2152" w:type="dxa"/>
            <w:tcBorders>
              <w:top w:val="single" w:sz="4" w:space="0" w:color="auto"/>
              <w:left w:val="single" w:sz="4" w:space="0" w:color="auto"/>
              <w:bottom w:val="single" w:sz="4" w:space="0" w:color="auto"/>
              <w:right w:val="single" w:sz="4" w:space="0" w:color="auto"/>
            </w:tcBorders>
            <w:vAlign w:val="center"/>
          </w:tcPr>
          <w:p w:rsidR="003330E3" w:rsidRPr="00921CFE" w:rsidRDefault="003330E3" w:rsidP="002618C3">
            <w:pPr>
              <w:rPr>
                <w:sz w:val="26"/>
                <w:szCs w:val="26"/>
              </w:rPr>
            </w:pPr>
            <w:r w:rsidRPr="00921CFE">
              <w:rPr>
                <w:sz w:val="26"/>
                <w:szCs w:val="26"/>
              </w:rPr>
              <w:t>г.Таруса, ул. </w:t>
            </w:r>
            <w:r w:rsidR="002618C3">
              <w:rPr>
                <w:sz w:val="26"/>
                <w:szCs w:val="26"/>
              </w:rPr>
              <w:t>Горького, 24</w:t>
            </w:r>
          </w:p>
        </w:tc>
        <w:tc>
          <w:tcPr>
            <w:tcW w:w="1164" w:type="dxa"/>
            <w:tcBorders>
              <w:top w:val="single" w:sz="4" w:space="0" w:color="auto"/>
              <w:left w:val="single" w:sz="4" w:space="0" w:color="auto"/>
              <w:bottom w:val="single" w:sz="4" w:space="0" w:color="auto"/>
              <w:right w:val="single" w:sz="4" w:space="0" w:color="auto"/>
            </w:tcBorders>
            <w:vAlign w:val="center"/>
          </w:tcPr>
          <w:p w:rsidR="003330E3" w:rsidRPr="00921CFE" w:rsidRDefault="0075672C" w:rsidP="00006DA7">
            <w:pPr>
              <w:rPr>
                <w:sz w:val="26"/>
                <w:szCs w:val="26"/>
              </w:rPr>
            </w:pPr>
            <w:r>
              <w:rPr>
                <w:sz w:val="26"/>
                <w:szCs w:val="26"/>
              </w:rPr>
              <w:t>450</w:t>
            </w:r>
          </w:p>
        </w:tc>
        <w:tc>
          <w:tcPr>
            <w:tcW w:w="1770" w:type="dxa"/>
            <w:tcBorders>
              <w:top w:val="single" w:sz="4" w:space="0" w:color="auto"/>
              <w:left w:val="single" w:sz="4" w:space="0" w:color="auto"/>
              <w:bottom w:val="single" w:sz="4" w:space="0" w:color="auto"/>
              <w:right w:val="single" w:sz="4" w:space="0" w:color="auto"/>
            </w:tcBorders>
            <w:vAlign w:val="center"/>
          </w:tcPr>
          <w:p w:rsidR="003330E3" w:rsidRPr="00653958" w:rsidRDefault="00624529" w:rsidP="00463201">
            <w:pPr>
              <w:jc w:val="center"/>
              <w:rPr>
                <w:color w:val="FF0000"/>
                <w:sz w:val="26"/>
                <w:szCs w:val="26"/>
              </w:rPr>
            </w:pPr>
            <w:r w:rsidRPr="00BF5616">
              <w:rPr>
                <w:sz w:val="26"/>
                <w:szCs w:val="26"/>
              </w:rPr>
              <w:t>310</w:t>
            </w:r>
          </w:p>
        </w:tc>
        <w:tc>
          <w:tcPr>
            <w:tcW w:w="1463" w:type="dxa"/>
            <w:tcBorders>
              <w:top w:val="single" w:sz="4" w:space="0" w:color="auto"/>
              <w:left w:val="single" w:sz="4" w:space="0" w:color="auto"/>
              <w:bottom w:val="single" w:sz="4" w:space="0" w:color="auto"/>
              <w:right w:val="single" w:sz="4" w:space="0" w:color="auto"/>
            </w:tcBorders>
            <w:vAlign w:val="center"/>
          </w:tcPr>
          <w:p w:rsidR="003330E3" w:rsidRPr="00921CFE" w:rsidRDefault="008D2BDD" w:rsidP="00006DA7">
            <w:pPr>
              <w:rPr>
                <w:sz w:val="26"/>
                <w:szCs w:val="26"/>
              </w:rPr>
            </w:pPr>
            <w:r>
              <w:rPr>
                <w:sz w:val="26"/>
                <w:szCs w:val="26"/>
              </w:rPr>
              <w:t>2017 г.</w:t>
            </w:r>
          </w:p>
        </w:tc>
        <w:tc>
          <w:tcPr>
            <w:tcW w:w="1388" w:type="dxa"/>
            <w:tcBorders>
              <w:top w:val="single" w:sz="4" w:space="0" w:color="auto"/>
              <w:left w:val="single" w:sz="4" w:space="0" w:color="auto"/>
              <w:bottom w:val="single" w:sz="4" w:space="0" w:color="auto"/>
              <w:right w:val="single" w:sz="4" w:space="0" w:color="auto"/>
            </w:tcBorders>
            <w:vAlign w:val="center"/>
          </w:tcPr>
          <w:p w:rsidR="003330E3" w:rsidRPr="00921CFE" w:rsidRDefault="00BF5616" w:rsidP="00817BDD">
            <w:pPr>
              <w:jc w:val="center"/>
              <w:rPr>
                <w:sz w:val="26"/>
                <w:szCs w:val="26"/>
              </w:rPr>
            </w:pPr>
            <w:r>
              <w:rPr>
                <w:sz w:val="26"/>
                <w:szCs w:val="26"/>
              </w:rPr>
              <w:t>10</w:t>
            </w:r>
            <w:r w:rsidR="003330E3" w:rsidRPr="00921CFE">
              <w:rPr>
                <w:sz w:val="26"/>
                <w:szCs w:val="26"/>
              </w:rPr>
              <w:t>%</w:t>
            </w:r>
          </w:p>
        </w:tc>
      </w:tr>
    </w:tbl>
    <w:p w:rsidR="006638B6" w:rsidRDefault="006638B6" w:rsidP="00D95B89">
      <w:pPr>
        <w:pStyle w:val="12"/>
        <w:spacing w:line="276" w:lineRule="auto"/>
        <w:ind w:firstLine="708"/>
        <w:jc w:val="both"/>
        <w:rPr>
          <w:b w:val="0"/>
          <w:color w:val="000000" w:themeColor="text1"/>
          <w:sz w:val="26"/>
          <w:szCs w:val="26"/>
        </w:rPr>
      </w:pPr>
    </w:p>
    <w:p w:rsidR="00967601" w:rsidRDefault="00967601" w:rsidP="006242F2">
      <w:pPr>
        <w:spacing w:line="360" w:lineRule="auto"/>
        <w:ind w:firstLine="709"/>
        <w:jc w:val="center"/>
        <w:rPr>
          <w:b/>
          <w:sz w:val="26"/>
          <w:szCs w:val="26"/>
        </w:rPr>
      </w:pPr>
    </w:p>
    <w:p w:rsidR="00967601" w:rsidRDefault="00967601" w:rsidP="006242F2">
      <w:pPr>
        <w:spacing w:line="360" w:lineRule="auto"/>
        <w:ind w:firstLine="709"/>
        <w:jc w:val="center"/>
        <w:rPr>
          <w:b/>
          <w:sz w:val="26"/>
          <w:szCs w:val="26"/>
        </w:rPr>
      </w:pPr>
    </w:p>
    <w:p w:rsidR="00967601" w:rsidRDefault="00967601" w:rsidP="006242F2">
      <w:pPr>
        <w:spacing w:line="360" w:lineRule="auto"/>
        <w:ind w:firstLine="709"/>
        <w:jc w:val="center"/>
        <w:rPr>
          <w:b/>
          <w:sz w:val="26"/>
          <w:szCs w:val="26"/>
        </w:rPr>
      </w:pPr>
    </w:p>
    <w:p w:rsidR="00967601" w:rsidRDefault="00967601" w:rsidP="006242F2">
      <w:pPr>
        <w:spacing w:line="360" w:lineRule="auto"/>
        <w:ind w:firstLine="709"/>
        <w:jc w:val="center"/>
        <w:rPr>
          <w:b/>
          <w:sz w:val="26"/>
          <w:szCs w:val="26"/>
        </w:rPr>
      </w:pPr>
    </w:p>
    <w:p w:rsidR="00967601" w:rsidRDefault="00967601" w:rsidP="006242F2">
      <w:pPr>
        <w:spacing w:line="360" w:lineRule="auto"/>
        <w:ind w:firstLine="709"/>
        <w:jc w:val="center"/>
        <w:rPr>
          <w:b/>
          <w:sz w:val="26"/>
          <w:szCs w:val="26"/>
        </w:rPr>
      </w:pPr>
    </w:p>
    <w:p w:rsidR="00967601" w:rsidRDefault="00967601" w:rsidP="006242F2">
      <w:pPr>
        <w:spacing w:line="360" w:lineRule="auto"/>
        <w:ind w:firstLine="709"/>
        <w:jc w:val="center"/>
        <w:rPr>
          <w:b/>
          <w:sz w:val="26"/>
          <w:szCs w:val="26"/>
        </w:rPr>
      </w:pPr>
    </w:p>
    <w:p w:rsidR="006242F2" w:rsidRPr="00921CFE" w:rsidRDefault="006242F2" w:rsidP="006242F2">
      <w:pPr>
        <w:spacing w:line="360" w:lineRule="auto"/>
        <w:ind w:firstLine="709"/>
        <w:jc w:val="center"/>
        <w:rPr>
          <w:b/>
          <w:sz w:val="26"/>
          <w:szCs w:val="26"/>
        </w:rPr>
      </w:pPr>
      <w:r w:rsidRPr="00921CFE">
        <w:rPr>
          <w:b/>
          <w:sz w:val="26"/>
          <w:szCs w:val="26"/>
        </w:rPr>
        <w:lastRenderedPageBreak/>
        <w:t>Средние специальные учебные заведения</w:t>
      </w:r>
    </w:p>
    <w:p w:rsidR="006242F2" w:rsidRPr="00921CFE" w:rsidRDefault="006242F2" w:rsidP="006242F2">
      <w:pPr>
        <w:spacing w:line="360" w:lineRule="auto"/>
        <w:ind w:firstLine="709"/>
        <w:jc w:val="both"/>
        <w:rPr>
          <w:sz w:val="26"/>
          <w:szCs w:val="26"/>
        </w:rPr>
      </w:pPr>
      <w:r w:rsidRPr="00921CFE">
        <w:rPr>
          <w:sz w:val="26"/>
          <w:szCs w:val="26"/>
        </w:rPr>
        <w:t xml:space="preserve">В городе расположено одно учреждение среднего специального образования. </w:t>
      </w:r>
    </w:p>
    <w:p w:rsidR="00967601" w:rsidRPr="00FC5174" w:rsidRDefault="00967601" w:rsidP="00967601">
      <w:pPr>
        <w:jc w:val="right"/>
      </w:pPr>
      <w:r w:rsidRPr="00921CFE">
        <w:rPr>
          <w:i/>
        </w:rPr>
        <w:t xml:space="preserve">Таблица </w:t>
      </w:r>
      <w:r>
        <w:rPr>
          <w:i/>
        </w:rPr>
        <w:t>1</w:t>
      </w:r>
      <w:r w:rsidR="006F641A">
        <w:rPr>
          <w:i/>
        </w:rPr>
        <w:t>6</w:t>
      </w:r>
      <w:r>
        <w:rPr>
          <w:i/>
        </w:rPr>
        <w:t>.</w:t>
      </w:r>
    </w:p>
    <w:p w:rsidR="006242F2" w:rsidRPr="00921CFE" w:rsidRDefault="006242F2" w:rsidP="006242F2">
      <w:pPr>
        <w:spacing w:line="360" w:lineRule="auto"/>
        <w:ind w:firstLine="709"/>
        <w:jc w:val="right"/>
        <w:rPr>
          <w:i/>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1748"/>
        <w:gridCol w:w="1222"/>
        <w:gridCol w:w="1770"/>
        <w:gridCol w:w="2736"/>
      </w:tblGrid>
      <w:tr w:rsidR="006242F2" w:rsidRPr="00921CFE" w:rsidTr="00006DA7">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921CFE" w:rsidRDefault="006242F2" w:rsidP="00006DA7">
            <w:pPr>
              <w:jc w:val="center"/>
              <w:rPr>
                <w:b/>
                <w:sz w:val="26"/>
                <w:szCs w:val="26"/>
              </w:rPr>
            </w:pPr>
            <w:r w:rsidRPr="00921CFE">
              <w:rPr>
                <w:b/>
                <w:sz w:val="26"/>
                <w:szCs w:val="26"/>
              </w:rPr>
              <w:t>Наименование</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921CFE" w:rsidRDefault="006242F2" w:rsidP="00006DA7">
            <w:pPr>
              <w:jc w:val="center"/>
              <w:rPr>
                <w:b/>
                <w:sz w:val="26"/>
                <w:szCs w:val="26"/>
              </w:rPr>
            </w:pPr>
            <w:r w:rsidRPr="00921CFE">
              <w:rPr>
                <w:b/>
                <w:sz w:val="26"/>
                <w:szCs w:val="26"/>
              </w:rPr>
              <w:t>Адрес</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921CFE" w:rsidRDefault="006242F2" w:rsidP="00006DA7">
            <w:pPr>
              <w:jc w:val="center"/>
              <w:rPr>
                <w:b/>
                <w:sz w:val="26"/>
                <w:szCs w:val="26"/>
              </w:rPr>
            </w:pPr>
            <w:r w:rsidRPr="00921CFE">
              <w:rPr>
                <w:b/>
                <w:sz w:val="26"/>
                <w:szCs w:val="26"/>
              </w:rPr>
              <w:t>К-во мест по</w:t>
            </w:r>
          </w:p>
          <w:p w:rsidR="006242F2" w:rsidRPr="00921CFE" w:rsidRDefault="006242F2" w:rsidP="00006DA7">
            <w:pPr>
              <w:jc w:val="center"/>
              <w:rPr>
                <w:b/>
                <w:sz w:val="26"/>
                <w:szCs w:val="26"/>
              </w:rPr>
            </w:pPr>
            <w:r w:rsidRPr="00921CFE">
              <w:rPr>
                <w:b/>
                <w:sz w:val="26"/>
                <w:szCs w:val="26"/>
              </w:rPr>
              <w:t>проекту</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921CFE" w:rsidRDefault="006242F2" w:rsidP="00006DA7">
            <w:pPr>
              <w:jc w:val="center"/>
              <w:rPr>
                <w:b/>
                <w:sz w:val="26"/>
                <w:szCs w:val="26"/>
              </w:rPr>
            </w:pPr>
            <w:r w:rsidRPr="00921CFE">
              <w:rPr>
                <w:b/>
                <w:sz w:val="26"/>
                <w:szCs w:val="26"/>
              </w:rPr>
              <w:t>Фактическое</w:t>
            </w:r>
          </w:p>
          <w:p w:rsidR="006242F2" w:rsidRPr="00921CFE" w:rsidRDefault="006242F2" w:rsidP="00006DA7">
            <w:pPr>
              <w:jc w:val="center"/>
              <w:rPr>
                <w:b/>
                <w:sz w:val="26"/>
                <w:szCs w:val="26"/>
              </w:rPr>
            </w:pPr>
            <w:r w:rsidRPr="00921CFE">
              <w:rPr>
                <w:b/>
                <w:sz w:val="26"/>
                <w:szCs w:val="26"/>
              </w:rPr>
              <w:t>к-во мест</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921CFE" w:rsidRDefault="006242F2" w:rsidP="00006DA7">
            <w:pPr>
              <w:jc w:val="center"/>
              <w:rPr>
                <w:b/>
                <w:sz w:val="26"/>
                <w:szCs w:val="26"/>
              </w:rPr>
            </w:pPr>
            <w:r w:rsidRPr="00921CFE">
              <w:rPr>
                <w:b/>
                <w:sz w:val="26"/>
                <w:szCs w:val="26"/>
              </w:rPr>
              <w:t>Кол-во преподавательского и обслуживающего персонала</w:t>
            </w:r>
          </w:p>
        </w:tc>
      </w:tr>
      <w:tr w:rsidR="006242F2" w:rsidRPr="00921CFE" w:rsidTr="00243223">
        <w:trPr>
          <w:trHeight w:val="2989"/>
          <w:jc w:val="center"/>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3958" w:rsidRPr="00D239E5" w:rsidRDefault="00DC4A00" w:rsidP="00243223">
            <w:pPr>
              <w:rPr>
                <w:sz w:val="26"/>
                <w:szCs w:val="26"/>
              </w:rPr>
            </w:pPr>
            <w:r w:rsidRPr="00D239E5">
              <w:rPr>
                <w:sz w:val="26"/>
                <w:szCs w:val="26"/>
              </w:rPr>
              <w:t xml:space="preserve">Государственное бюджетное профессиональное образовательное учреждение Калужской области «Тарусский многопрофильный техникум» </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D239E5" w:rsidRDefault="006242F2" w:rsidP="00006DA7">
            <w:pPr>
              <w:rPr>
                <w:sz w:val="26"/>
                <w:szCs w:val="26"/>
              </w:rPr>
            </w:pPr>
            <w:r w:rsidRPr="00D239E5">
              <w:rPr>
                <w:sz w:val="26"/>
                <w:szCs w:val="26"/>
              </w:rPr>
              <w:t>г.Таруса, ул.Шевякова, 10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D239E5" w:rsidRDefault="00D239E5" w:rsidP="00452323">
            <w:pPr>
              <w:jc w:val="center"/>
              <w:rPr>
                <w:sz w:val="26"/>
                <w:szCs w:val="26"/>
              </w:rPr>
            </w:pPr>
            <w:r w:rsidRPr="00D239E5">
              <w:rPr>
                <w:sz w:val="26"/>
                <w:szCs w:val="26"/>
              </w:rPr>
              <w:t>350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D239E5" w:rsidRDefault="00D239E5" w:rsidP="00452323">
            <w:pPr>
              <w:jc w:val="center"/>
              <w:rPr>
                <w:sz w:val="26"/>
                <w:szCs w:val="26"/>
              </w:rPr>
            </w:pPr>
            <w:r w:rsidRPr="00D239E5">
              <w:rPr>
                <w:sz w:val="26"/>
                <w:szCs w:val="26"/>
              </w:rPr>
              <w:t>315</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2F2" w:rsidRPr="00D239E5" w:rsidRDefault="00D239E5" w:rsidP="00452323">
            <w:pPr>
              <w:jc w:val="center"/>
              <w:rPr>
                <w:sz w:val="26"/>
                <w:szCs w:val="26"/>
              </w:rPr>
            </w:pPr>
            <w:r w:rsidRPr="00D239E5">
              <w:rPr>
                <w:sz w:val="26"/>
                <w:szCs w:val="26"/>
              </w:rPr>
              <w:t>45</w:t>
            </w:r>
            <w:r w:rsidR="006242F2" w:rsidRPr="00D239E5">
              <w:rPr>
                <w:sz w:val="26"/>
                <w:szCs w:val="26"/>
              </w:rPr>
              <w:t xml:space="preserve"> чел</w:t>
            </w:r>
          </w:p>
        </w:tc>
      </w:tr>
    </w:tbl>
    <w:p w:rsidR="006242F2" w:rsidRPr="006242F2" w:rsidRDefault="006242F2" w:rsidP="006242F2">
      <w:pPr>
        <w:pStyle w:val="ae"/>
      </w:pPr>
    </w:p>
    <w:p w:rsidR="00027421" w:rsidRPr="00921CFE" w:rsidRDefault="00027421" w:rsidP="00027421">
      <w:pPr>
        <w:spacing w:line="360" w:lineRule="auto"/>
        <w:ind w:firstLine="709"/>
        <w:jc w:val="center"/>
        <w:rPr>
          <w:b/>
          <w:sz w:val="26"/>
          <w:szCs w:val="26"/>
        </w:rPr>
      </w:pPr>
      <w:r w:rsidRPr="00921CFE">
        <w:rPr>
          <w:b/>
          <w:sz w:val="26"/>
          <w:szCs w:val="26"/>
        </w:rPr>
        <w:t>Учреждения физкультуры и спорта</w:t>
      </w:r>
    </w:p>
    <w:p w:rsidR="00027421" w:rsidRPr="00BA34DF" w:rsidRDefault="00027421" w:rsidP="00BA34DF">
      <w:pPr>
        <w:pStyle w:val="af3"/>
        <w:spacing w:line="276" w:lineRule="auto"/>
        <w:rPr>
          <w:color w:val="000000" w:themeColor="text1"/>
          <w:sz w:val="26"/>
          <w:szCs w:val="26"/>
        </w:rPr>
      </w:pPr>
      <w:r w:rsidRPr="00BA34DF">
        <w:rPr>
          <w:color w:val="000000" w:themeColor="text1"/>
          <w:sz w:val="26"/>
          <w:szCs w:val="26"/>
        </w:rPr>
        <w:t>На территории города функционирует одна «Детско-юношеская спортивная школа Тарусского р</w:t>
      </w:r>
      <w:r w:rsidR="00BA34DF">
        <w:rPr>
          <w:color w:val="000000" w:themeColor="text1"/>
          <w:sz w:val="26"/>
          <w:szCs w:val="26"/>
        </w:rPr>
        <w:t>айо</w:t>
      </w:r>
      <w:r w:rsidRPr="00BA34DF">
        <w:rPr>
          <w:color w:val="000000" w:themeColor="text1"/>
          <w:sz w:val="26"/>
          <w:szCs w:val="26"/>
        </w:rPr>
        <w:t>на», котор</w:t>
      </w:r>
      <w:r w:rsidR="00BA34DF">
        <w:rPr>
          <w:color w:val="000000" w:themeColor="text1"/>
          <w:sz w:val="26"/>
          <w:szCs w:val="26"/>
        </w:rPr>
        <w:t>ую</w:t>
      </w:r>
      <w:r w:rsidRPr="00BA34DF">
        <w:rPr>
          <w:color w:val="000000" w:themeColor="text1"/>
          <w:sz w:val="26"/>
          <w:szCs w:val="26"/>
        </w:rPr>
        <w:t xml:space="preserve"> посещают 390 человек. На территории города также имеется: </w:t>
      </w:r>
    </w:p>
    <w:p w:rsidR="00027421" w:rsidRPr="00BA34DF" w:rsidRDefault="00027421" w:rsidP="00BA34DF">
      <w:pPr>
        <w:pStyle w:val="af3"/>
        <w:spacing w:line="276" w:lineRule="auto"/>
        <w:rPr>
          <w:color w:val="000000" w:themeColor="text1"/>
          <w:sz w:val="26"/>
          <w:szCs w:val="26"/>
        </w:rPr>
      </w:pPr>
      <w:r w:rsidRPr="00BA34DF">
        <w:rPr>
          <w:color w:val="000000" w:themeColor="text1"/>
          <w:sz w:val="26"/>
          <w:szCs w:val="26"/>
        </w:rPr>
        <w:t>- помещения для физкультурно-оздоровительных занятий 1795 м2 общей площади.</w:t>
      </w:r>
    </w:p>
    <w:p w:rsidR="00027421" w:rsidRPr="00BA34DF" w:rsidRDefault="00027421" w:rsidP="00BA34DF">
      <w:pPr>
        <w:pStyle w:val="af3"/>
        <w:spacing w:line="276" w:lineRule="auto"/>
        <w:rPr>
          <w:color w:val="000000" w:themeColor="text1"/>
          <w:sz w:val="26"/>
          <w:szCs w:val="26"/>
        </w:rPr>
      </w:pPr>
      <w:r w:rsidRPr="00BA34DF">
        <w:rPr>
          <w:color w:val="000000" w:themeColor="text1"/>
          <w:sz w:val="26"/>
          <w:szCs w:val="26"/>
        </w:rPr>
        <w:t>- 2 мини фу</w:t>
      </w:r>
      <w:r w:rsidR="00967601">
        <w:rPr>
          <w:color w:val="000000" w:themeColor="text1"/>
          <w:sz w:val="26"/>
          <w:szCs w:val="26"/>
        </w:rPr>
        <w:t>тбольных поля ТСШ 1 и ТСШ 2;</w:t>
      </w:r>
    </w:p>
    <w:p w:rsidR="00027421" w:rsidRPr="00BA34DF" w:rsidRDefault="00BA34DF" w:rsidP="00BA34DF">
      <w:pPr>
        <w:pStyle w:val="af3"/>
        <w:spacing w:line="276" w:lineRule="auto"/>
        <w:rPr>
          <w:color w:val="000000" w:themeColor="text1"/>
          <w:sz w:val="26"/>
          <w:szCs w:val="26"/>
        </w:rPr>
      </w:pPr>
      <w:r>
        <w:rPr>
          <w:color w:val="000000" w:themeColor="text1"/>
          <w:sz w:val="26"/>
          <w:szCs w:val="26"/>
        </w:rPr>
        <w:t>- </w:t>
      </w:r>
      <w:r w:rsidR="00027421" w:rsidRPr="00BA34DF">
        <w:rPr>
          <w:color w:val="000000" w:themeColor="text1"/>
          <w:sz w:val="26"/>
          <w:szCs w:val="26"/>
        </w:rPr>
        <w:t>2 волейбольные площадки (пляжный волейбол): недалеко от  впадения р. Тарусы в р.</w:t>
      </w:r>
      <w:r w:rsidR="00967601">
        <w:rPr>
          <w:color w:val="000000" w:themeColor="text1"/>
          <w:sz w:val="26"/>
          <w:szCs w:val="26"/>
        </w:rPr>
        <w:t xml:space="preserve"> </w:t>
      </w:r>
      <w:r w:rsidR="00027421" w:rsidRPr="00BA34DF">
        <w:rPr>
          <w:color w:val="000000" w:themeColor="text1"/>
          <w:sz w:val="26"/>
          <w:szCs w:val="26"/>
        </w:rPr>
        <w:t>О</w:t>
      </w:r>
      <w:r w:rsidR="00967601">
        <w:rPr>
          <w:color w:val="000000" w:themeColor="text1"/>
          <w:sz w:val="26"/>
          <w:szCs w:val="26"/>
        </w:rPr>
        <w:t>ку;</w:t>
      </w:r>
    </w:p>
    <w:p w:rsidR="00027421" w:rsidRPr="00BA34DF" w:rsidRDefault="00027421" w:rsidP="00BA34DF">
      <w:pPr>
        <w:pStyle w:val="af3"/>
        <w:spacing w:line="276" w:lineRule="auto"/>
        <w:rPr>
          <w:color w:val="000000" w:themeColor="text1"/>
          <w:sz w:val="26"/>
          <w:szCs w:val="26"/>
        </w:rPr>
      </w:pPr>
      <w:r w:rsidRPr="00BA34DF">
        <w:rPr>
          <w:color w:val="000000" w:themeColor="text1"/>
          <w:sz w:val="26"/>
          <w:szCs w:val="26"/>
        </w:rPr>
        <w:t>- баскетбольная площадка ул. Королёва и ул. Ворошилова</w:t>
      </w:r>
      <w:r w:rsidR="00967601">
        <w:rPr>
          <w:color w:val="000000" w:themeColor="text1"/>
          <w:sz w:val="26"/>
          <w:szCs w:val="26"/>
        </w:rPr>
        <w:t>;</w:t>
      </w:r>
    </w:p>
    <w:p w:rsidR="00027421" w:rsidRPr="00BA34DF" w:rsidRDefault="00027421" w:rsidP="00BA34DF">
      <w:pPr>
        <w:pStyle w:val="af3"/>
        <w:spacing w:line="276" w:lineRule="auto"/>
        <w:rPr>
          <w:color w:val="000000" w:themeColor="text1"/>
          <w:sz w:val="26"/>
          <w:szCs w:val="26"/>
        </w:rPr>
      </w:pPr>
      <w:r w:rsidRPr="00BA34DF">
        <w:rPr>
          <w:color w:val="000000" w:themeColor="text1"/>
          <w:sz w:val="26"/>
          <w:szCs w:val="26"/>
        </w:rPr>
        <w:t xml:space="preserve">- мини </w:t>
      </w:r>
      <w:r w:rsidR="00653958">
        <w:rPr>
          <w:color w:val="000000" w:themeColor="text1"/>
          <w:sz w:val="26"/>
          <w:szCs w:val="26"/>
        </w:rPr>
        <w:t>–</w:t>
      </w:r>
      <w:r w:rsidRPr="00BA34DF">
        <w:rPr>
          <w:color w:val="000000" w:themeColor="text1"/>
          <w:sz w:val="26"/>
          <w:szCs w:val="26"/>
        </w:rPr>
        <w:t xml:space="preserve"> </w:t>
      </w:r>
      <w:r w:rsidR="00653958">
        <w:rPr>
          <w:color w:val="000000" w:themeColor="text1"/>
          <w:sz w:val="26"/>
          <w:szCs w:val="26"/>
        </w:rPr>
        <w:t>футбольное поле</w:t>
      </w:r>
      <w:r w:rsidRPr="00BA34DF">
        <w:rPr>
          <w:color w:val="000000" w:themeColor="text1"/>
          <w:sz w:val="26"/>
          <w:szCs w:val="26"/>
        </w:rPr>
        <w:t>: ул. М.</w:t>
      </w:r>
      <w:r w:rsidR="00967601">
        <w:rPr>
          <w:color w:val="000000" w:themeColor="text1"/>
          <w:sz w:val="26"/>
          <w:szCs w:val="26"/>
        </w:rPr>
        <w:t xml:space="preserve"> </w:t>
      </w:r>
      <w:r w:rsidRPr="00BA34DF">
        <w:rPr>
          <w:color w:val="000000" w:themeColor="text1"/>
          <w:sz w:val="26"/>
          <w:szCs w:val="26"/>
        </w:rPr>
        <w:t>Цветаевой</w:t>
      </w:r>
      <w:r w:rsidR="00653958">
        <w:rPr>
          <w:color w:val="000000" w:themeColor="text1"/>
          <w:sz w:val="26"/>
          <w:szCs w:val="26"/>
        </w:rPr>
        <w:t xml:space="preserve"> дом 1</w:t>
      </w:r>
      <w:r w:rsidR="00967601">
        <w:rPr>
          <w:color w:val="000000" w:themeColor="text1"/>
          <w:sz w:val="26"/>
          <w:szCs w:val="26"/>
        </w:rPr>
        <w:t>;</w:t>
      </w:r>
    </w:p>
    <w:p w:rsidR="00C67F23" w:rsidRDefault="00C67F23" w:rsidP="00653958">
      <w:pPr>
        <w:pStyle w:val="af3"/>
        <w:spacing w:line="276" w:lineRule="auto"/>
        <w:jc w:val="left"/>
        <w:rPr>
          <w:sz w:val="26"/>
          <w:szCs w:val="26"/>
        </w:rPr>
      </w:pPr>
      <w:r w:rsidRPr="00243223">
        <w:rPr>
          <w:sz w:val="26"/>
          <w:szCs w:val="26"/>
        </w:rPr>
        <w:t>- "ЛИДЕР"</w:t>
      </w:r>
      <w:r w:rsidR="00967601">
        <w:rPr>
          <w:sz w:val="26"/>
          <w:szCs w:val="26"/>
        </w:rPr>
        <w:t xml:space="preserve"> </w:t>
      </w:r>
      <w:r w:rsidRPr="00243223">
        <w:rPr>
          <w:sz w:val="26"/>
          <w:szCs w:val="26"/>
        </w:rPr>
        <w:t>спортивный комплекс, МБУ СШ "ЛИДЕР"</w:t>
      </w:r>
      <w:r w:rsidR="00967601">
        <w:rPr>
          <w:sz w:val="26"/>
          <w:szCs w:val="26"/>
        </w:rPr>
        <w:t xml:space="preserve"> </w:t>
      </w:r>
      <w:r w:rsidRPr="00243223">
        <w:rPr>
          <w:sz w:val="26"/>
          <w:szCs w:val="26"/>
        </w:rPr>
        <w:t>Таруса</w:t>
      </w:r>
      <w:r w:rsidR="00967601">
        <w:rPr>
          <w:sz w:val="26"/>
          <w:szCs w:val="26"/>
        </w:rPr>
        <w:t>;</w:t>
      </w:r>
    </w:p>
    <w:p w:rsidR="00DC57FD" w:rsidRPr="00243223" w:rsidRDefault="00967601" w:rsidP="00967601">
      <w:pPr>
        <w:pStyle w:val="af3"/>
        <w:spacing w:line="276" w:lineRule="auto"/>
        <w:jc w:val="left"/>
        <w:rPr>
          <w:sz w:val="26"/>
          <w:szCs w:val="26"/>
        </w:rPr>
      </w:pPr>
      <w:r>
        <w:rPr>
          <w:sz w:val="26"/>
          <w:szCs w:val="26"/>
        </w:rPr>
        <w:t>- строящаяся площадка физкультурнооздоровительного комплекса в районе ул. </w:t>
      </w:r>
      <w:r w:rsidR="00653958" w:rsidRPr="00243223">
        <w:rPr>
          <w:sz w:val="26"/>
          <w:szCs w:val="26"/>
        </w:rPr>
        <w:t>Королева д.13 лесопарк «Березовая роща»</w:t>
      </w:r>
      <w:r>
        <w:rPr>
          <w:sz w:val="26"/>
          <w:szCs w:val="26"/>
        </w:rPr>
        <w:t>.</w:t>
      </w:r>
    </w:p>
    <w:p w:rsidR="00BA34DF" w:rsidRPr="00921CFE" w:rsidRDefault="00BA34DF" w:rsidP="00967601">
      <w:pPr>
        <w:pStyle w:val="af3"/>
        <w:spacing w:line="276" w:lineRule="auto"/>
        <w:ind w:firstLine="0"/>
        <w:jc w:val="left"/>
        <w:rPr>
          <w:b/>
          <w:sz w:val="26"/>
          <w:szCs w:val="26"/>
        </w:rPr>
      </w:pPr>
      <w:r w:rsidRPr="00BA34DF">
        <w:rPr>
          <w:color w:val="000000" w:themeColor="text1"/>
          <w:sz w:val="26"/>
          <w:szCs w:val="26"/>
        </w:rPr>
        <w:br w:type="page"/>
      </w:r>
      <w:r w:rsidRPr="00921CFE">
        <w:rPr>
          <w:b/>
          <w:sz w:val="26"/>
          <w:szCs w:val="26"/>
        </w:rPr>
        <w:lastRenderedPageBreak/>
        <w:t>Учреждения культуры</w:t>
      </w:r>
    </w:p>
    <w:p w:rsidR="00BA34DF" w:rsidRPr="00BA34DF" w:rsidRDefault="00BA34DF" w:rsidP="00BA34DF">
      <w:pPr>
        <w:pStyle w:val="af3"/>
        <w:spacing w:line="276" w:lineRule="auto"/>
        <w:rPr>
          <w:color w:val="000000" w:themeColor="text1"/>
          <w:sz w:val="26"/>
          <w:szCs w:val="26"/>
        </w:rPr>
      </w:pPr>
      <w:r w:rsidRPr="00BA34DF">
        <w:rPr>
          <w:color w:val="000000" w:themeColor="text1"/>
          <w:sz w:val="26"/>
          <w:szCs w:val="26"/>
        </w:rPr>
        <w:t>Сфера культуры и искусства имеет большое значение для жизни населения и представлена следующими учреждениями:</w:t>
      </w:r>
    </w:p>
    <w:p w:rsidR="00BA34DF" w:rsidRPr="00921CFE" w:rsidRDefault="00BA34DF" w:rsidP="00BA34DF">
      <w:pPr>
        <w:spacing w:line="360" w:lineRule="auto"/>
        <w:ind w:firstLine="709"/>
        <w:jc w:val="center"/>
        <w:rPr>
          <w:b/>
          <w:sz w:val="26"/>
          <w:szCs w:val="26"/>
        </w:rPr>
      </w:pPr>
      <w:r w:rsidRPr="00921CFE">
        <w:rPr>
          <w:b/>
          <w:sz w:val="26"/>
          <w:szCs w:val="26"/>
        </w:rPr>
        <w:t>Наличие библиотек на территории г.Таруса</w:t>
      </w:r>
    </w:p>
    <w:p w:rsidR="00BA34DF" w:rsidRDefault="00967601" w:rsidP="00967601">
      <w:pPr>
        <w:jc w:val="right"/>
        <w:rPr>
          <w:i/>
        </w:rPr>
      </w:pPr>
      <w:r w:rsidRPr="00921CFE">
        <w:rPr>
          <w:i/>
        </w:rPr>
        <w:t xml:space="preserve">Таблица </w:t>
      </w:r>
      <w:r w:rsidR="006F641A">
        <w:rPr>
          <w:i/>
        </w:rPr>
        <w:t>17</w:t>
      </w:r>
      <w:r>
        <w:rPr>
          <w:i/>
        </w:rPr>
        <w:t>.</w:t>
      </w:r>
    </w:p>
    <w:p w:rsidR="006F641A" w:rsidRPr="00967601" w:rsidRDefault="006F641A" w:rsidP="00967601">
      <w:pPr>
        <w:jc w:val="right"/>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2880"/>
        <w:gridCol w:w="2879"/>
        <w:gridCol w:w="1496"/>
        <w:gridCol w:w="1458"/>
        <w:gridCol w:w="1216"/>
      </w:tblGrid>
      <w:tr w:rsidR="00BA34DF" w:rsidRPr="00921CFE" w:rsidTr="00006DA7">
        <w:trPr>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BA34DF" w:rsidRPr="00921CFE" w:rsidRDefault="00BA34DF" w:rsidP="00006DA7">
            <w:pPr>
              <w:jc w:val="center"/>
              <w:rPr>
                <w:b/>
              </w:rPr>
            </w:pPr>
            <w:r w:rsidRPr="00921CFE">
              <w:rPr>
                <w:b/>
              </w:rPr>
              <w:t>№</w:t>
            </w:r>
          </w:p>
        </w:tc>
        <w:tc>
          <w:tcPr>
            <w:tcW w:w="2880" w:type="dxa"/>
            <w:tcBorders>
              <w:top w:val="single" w:sz="4" w:space="0" w:color="auto"/>
              <w:left w:val="single" w:sz="4" w:space="0" w:color="auto"/>
              <w:bottom w:val="single" w:sz="4" w:space="0" w:color="auto"/>
              <w:right w:val="single" w:sz="4" w:space="0" w:color="auto"/>
            </w:tcBorders>
            <w:vAlign w:val="center"/>
            <w:hideMark/>
          </w:tcPr>
          <w:p w:rsidR="00BA34DF" w:rsidRPr="00921CFE" w:rsidRDefault="00BA34DF" w:rsidP="00006DA7">
            <w:pPr>
              <w:jc w:val="center"/>
              <w:rPr>
                <w:b/>
              </w:rPr>
            </w:pPr>
            <w:r w:rsidRPr="00921CFE">
              <w:rPr>
                <w:b/>
              </w:rPr>
              <w:t>Наименование</w:t>
            </w:r>
          </w:p>
          <w:p w:rsidR="00BA34DF" w:rsidRPr="00921CFE" w:rsidRDefault="00BA34DF" w:rsidP="00006DA7">
            <w:pPr>
              <w:jc w:val="center"/>
              <w:rPr>
                <w:b/>
              </w:rPr>
            </w:pPr>
            <w:r w:rsidRPr="00921CFE">
              <w:rPr>
                <w:b/>
              </w:rPr>
              <w:t>библиотек</w:t>
            </w:r>
          </w:p>
        </w:tc>
        <w:tc>
          <w:tcPr>
            <w:tcW w:w="2879" w:type="dxa"/>
            <w:tcBorders>
              <w:top w:val="single" w:sz="4" w:space="0" w:color="auto"/>
              <w:left w:val="single" w:sz="4" w:space="0" w:color="auto"/>
              <w:bottom w:val="single" w:sz="4" w:space="0" w:color="auto"/>
              <w:right w:val="single" w:sz="4" w:space="0" w:color="auto"/>
            </w:tcBorders>
            <w:vAlign w:val="center"/>
            <w:hideMark/>
          </w:tcPr>
          <w:p w:rsidR="00BA34DF" w:rsidRPr="00921CFE" w:rsidRDefault="00BA34DF" w:rsidP="00006DA7">
            <w:pPr>
              <w:jc w:val="center"/>
              <w:rPr>
                <w:b/>
              </w:rPr>
            </w:pPr>
            <w:r w:rsidRPr="00921CFE">
              <w:rPr>
                <w:b/>
              </w:rPr>
              <w:t>Адрес</w:t>
            </w:r>
          </w:p>
        </w:tc>
        <w:tc>
          <w:tcPr>
            <w:tcW w:w="1496" w:type="dxa"/>
            <w:tcBorders>
              <w:top w:val="single" w:sz="4" w:space="0" w:color="auto"/>
              <w:left w:val="single" w:sz="4" w:space="0" w:color="auto"/>
              <w:bottom w:val="single" w:sz="4" w:space="0" w:color="auto"/>
              <w:right w:val="single" w:sz="4" w:space="0" w:color="auto"/>
            </w:tcBorders>
            <w:vAlign w:val="center"/>
            <w:hideMark/>
          </w:tcPr>
          <w:p w:rsidR="00BA34DF" w:rsidRPr="00921CFE" w:rsidRDefault="00BA34DF" w:rsidP="00006DA7">
            <w:pPr>
              <w:jc w:val="center"/>
              <w:rPr>
                <w:b/>
              </w:rPr>
            </w:pPr>
            <w:r w:rsidRPr="00921CFE">
              <w:rPr>
                <w:b/>
              </w:rPr>
              <w:t>Кол-во фонда(экз)</w:t>
            </w:r>
          </w:p>
        </w:tc>
        <w:tc>
          <w:tcPr>
            <w:tcW w:w="1458" w:type="dxa"/>
            <w:tcBorders>
              <w:top w:val="single" w:sz="4" w:space="0" w:color="auto"/>
              <w:left w:val="single" w:sz="4" w:space="0" w:color="auto"/>
              <w:bottom w:val="single" w:sz="4" w:space="0" w:color="auto"/>
              <w:right w:val="single" w:sz="4" w:space="0" w:color="auto"/>
            </w:tcBorders>
            <w:vAlign w:val="center"/>
            <w:hideMark/>
          </w:tcPr>
          <w:p w:rsidR="00BA34DF" w:rsidRPr="00921CFE" w:rsidRDefault="00BA34DF" w:rsidP="00006DA7">
            <w:pPr>
              <w:jc w:val="center"/>
              <w:rPr>
                <w:b/>
              </w:rPr>
            </w:pPr>
            <w:r w:rsidRPr="00921CFE">
              <w:rPr>
                <w:b/>
              </w:rPr>
              <w:t>Число</w:t>
            </w:r>
          </w:p>
          <w:p w:rsidR="00BA34DF" w:rsidRPr="00921CFE" w:rsidRDefault="00BA34DF" w:rsidP="00006DA7">
            <w:pPr>
              <w:jc w:val="center"/>
              <w:rPr>
                <w:b/>
              </w:rPr>
            </w:pPr>
            <w:r w:rsidRPr="00921CFE">
              <w:rPr>
                <w:b/>
              </w:rPr>
              <w:t>Читателей.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BA34DF" w:rsidRPr="00921CFE" w:rsidRDefault="00BA34DF" w:rsidP="00006DA7">
            <w:pPr>
              <w:jc w:val="center"/>
              <w:rPr>
                <w:b/>
              </w:rPr>
            </w:pPr>
            <w:r w:rsidRPr="00921CFE">
              <w:rPr>
                <w:b/>
              </w:rPr>
              <w:t>S биб-ки</w:t>
            </w:r>
          </w:p>
          <w:p w:rsidR="00BA34DF" w:rsidRPr="00921CFE" w:rsidRDefault="00BA34DF" w:rsidP="00006DA7">
            <w:pPr>
              <w:jc w:val="center"/>
              <w:rPr>
                <w:b/>
              </w:rPr>
            </w:pPr>
            <w:r w:rsidRPr="00921CFE">
              <w:rPr>
                <w:b/>
              </w:rPr>
              <w:t xml:space="preserve">(м </w:t>
            </w:r>
            <w:r w:rsidRPr="00921CFE">
              <w:rPr>
                <w:b/>
                <w:vertAlign w:val="superscript"/>
              </w:rPr>
              <w:t>2</w:t>
            </w:r>
            <w:r w:rsidRPr="00921CFE">
              <w:rPr>
                <w:b/>
              </w:rPr>
              <w:t>)</w:t>
            </w:r>
          </w:p>
        </w:tc>
      </w:tr>
      <w:tr w:rsidR="00BA34DF" w:rsidRPr="00921CFE" w:rsidTr="00006DA7">
        <w:trPr>
          <w:jc w:val="center"/>
        </w:trPr>
        <w:tc>
          <w:tcPr>
            <w:tcW w:w="466" w:type="dxa"/>
            <w:tcBorders>
              <w:top w:val="single" w:sz="4" w:space="0" w:color="auto"/>
              <w:left w:val="single" w:sz="4" w:space="0" w:color="auto"/>
              <w:bottom w:val="single" w:sz="4" w:space="0" w:color="auto"/>
              <w:right w:val="single" w:sz="4" w:space="0" w:color="auto"/>
            </w:tcBorders>
            <w:hideMark/>
          </w:tcPr>
          <w:p w:rsidR="00BA34DF" w:rsidRPr="00EF3316" w:rsidRDefault="00BA34DF" w:rsidP="00006DA7">
            <w:r w:rsidRPr="00EF3316">
              <w:t>1</w:t>
            </w:r>
          </w:p>
        </w:tc>
        <w:tc>
          <w:tcPr>
            <w:tcW w:w="2880" w:type="dxa"/>
            <w:tcBorders>
              <w:top w:val="single" w:sz="4" w:space="0" w:color="auto"/>
              <w:left w:val="single" w:sz="4" w:space="0" w:color="auto"/>
              <w:bottom w:val="single" w:sz="4" w:space="0" w:color="auto"/>
              <w:right w:val="single" w:sz="4" w:space="0" w:color="auto"/>
            </w:tcBorders>
            <w:hideMark/>
          </w:tcPr>
          <w:p w:rsidR="00BA34DF" w:rsidRPr="00EF3316" w:rsidRDefault="00D04F94" w:rsidP="00006DA7">
            <w:pPr>
              <w:rPr>
                <w:color w:val="FF0000"/>
              </w:rPr>
            </w:pPr>
            <w:r w:rsidRPr="00EF3316">
              <w:t>МБУК "ЦБС" Тарусского района Калужской области</w:t>
            </w:r>
          </w:p>
        </w:tc>
        <w:tc>
          <w:tcPr>
            <w:tcW w:w="2879" w:type="dxa"/>
            <w:tcBorders>
              <w:top w:val="single" w:sz="4" w:space="0" w:color="auto"/>
              <w:left w:val="single" w:sz="4" w:space="0" w:color="auto"/>
              <w:bottom w:val="single" w:sz="4" w:space="0" w:color="auto"/>
              <w:right w:val="single" w:sz="4" w:space="0" w:color="auto"/>
            </w:tcBorders>
            <w:hideMark/>
          </w:tcPr>
          <w:p w:rsidR="00D04F94" w:rsidRPr="00EF3316" w:rsidRDefault="00D04F94" w:rsidP="00006DA7">
            <w:r w:rsidRPr="00EF3316">
              <w:t>АДРЕС. 249101, Калужская область, г. Таруса, ул. Горького, д. 24</w:t>
            </w:r>
          </w:p>
          <w:p w:rsidR="00DC57FD" w:rsidRPr="00EF3316" w:rsidRDefault="00DC57FD" w:rsidP="00006DA7">
            <w:pPr>
              <w:rPr>
                <w:color w:val="FF0000"/>
              </w:rPr>
            </w:pPr>
          </w:p>
        </w:tc>
        <w:tc>
          <w:tcPr>
            <w:tcW w:w="1496" w:type="dxa"/>
            <w:tcBorders>
              <w:top w:val="single" w:sz="4" w:space="0" w:color="auto"/>
              <w:left w:val="single" w:sz="4" w:space="0" w:color="auto"/>
              <w:bottom w:val="single" w:sz="4" w:space="0" w:color="auto"/>
              <w:right w:val="single" w:sz="4" w:space="0" w:color="auto"/>
            </w:tcBorders>
            <w:hideMark/>
          </w:tcPr>
          <w:p w:rsidR="00BA34DF" w:rsidRPr="00EF3316" w:rsidRDefault="00BA34DF" w:rsidP="00006DA7">
            <w:r w:rsidRPr="00EF3316">
              <w:t>38317</w:t>
            </w:r>
          </w:p>
        </w:tc>
        <w:tc>
          <w:tcPr>
            <w:tcW w:w="1458" w:type="dxa"/>
            <w:tcBorders>
              <w:top w:val="single" w:sz="4" w:space="0" w:color="auto"/>
              <w:left w:val="single" w:sz="4" w:space="0" w:color="auto"/>
              <w:bottom w:val="single" w:sz="4" w:space="0" w:color="auto"/>
              <w:right w:val="single" w:sz="4" w:space="0" w:color="auto"/>
            </w:tcBorders>
            <w:hideMark/>
          </w:tcPr>
          <w:p w:rsidR="00BA34DF" w:rsidRPr="00EF3316" w:rsidRDefault="00BA34DF" w:rsidP="00006DA7">
            <w:r w:rsidRPr="00EF3316">
              <w:t>242</w:t>
            </w:r>
          </w:p>
        </w:tc>
        <w:tc>
          <w:tcPr>
            <w:tcW w:w="1216" w:type="dxa"/>
            <w:tcBorders>
              <w:top w:val="single" w:sz="4" w:space="0" w:color="auto"/>
              <w:left w:val="single" w:sz="4" w:space="0" w:color="auto"/>
              <w:bottom w:val="single" w:sz="4" w:space="0" w:color="auto"/>
              <w:right w:val="single" w:sz="4" w:space="0" w:color="auto"/>
            </w:tcBorders>
            <w:hideMark/>
          </w:tcPr>
          <w:p w:rsidR="00BA34DF" w:rsidRPr="00EF3316" w:rsidRDefault="00BA34DF" w:rsidP="00006DA7">
            <w:r w:rsidRPr="00EF3316">
              <w:t>2650</w:t>
            </w:r>
          </w:p>
        </w:tc>
      </w:tr>
      <w:tr w:rsidR="00BA34DF" w:rsidRPr="00921CFE" w:rsidTr="00006DA7">
        <w:trPr>
          <w:jc w:val="center"/>
        </w:trPr>
        <w:tc>
          <w:tcPr>
            <w:tcW w:w="466" w:type="dxa"/>
            <w:tcBorders>
              <w:top w:val="single" w:sz="4" w:space="0" w:color="auto"/>
              <w:left w:val="single" w:sz="4" w:space="0" w:color="auto"/>
              <w:bottom w:val="single" w:sz="4" w:space="0" w:color="auto"/>
              <w:right w:val="single" w:sz="4" w:space="0" w:color="auto"/>
            </w:tcBorders>
            <w:hideMark/>
          </w:tcPr>
          <w:p w:rsidR="00BA34DF" w:rsidRPr="00921CFE" w:rsidRDefault="00BA34DF" w:rsidP="00006DA7">
            <w:r w:rsidRPr="00921CFE">
              <w:t>2</w:t>
            </w:r>
          </w:p>
        </w:tc>
        <w:tc>
          <w:tcPr>
            <w:tcW w:w="2880" w:type="dxa"/>
            <w:tcBorders>
              <w:top w:val="single" w:sz="4" w:space="0" w:color="auto"/>
              <w:left w:val="single" w:sz="4" w:space="0" w:color="auto"/>
              <w:bottom w:val="single" w:sz="4" w:space="0" w:color="auto"/>
              <w:right w:val="single" w:sz="4" w:space="0" w:color="auto"/>
            </w:tcBorders>
            <w:hideMark/>
          </w:tcPr>
          <w:p w:rsidR="00BA34DF" w:rsidRPr="00921CFE" w:rsidRDefault="00BA34DF" w:rsidP="00006DA7">
            <w:r w:rsidRPr="00921CFE">
              <w:t>Центральная районная детская библиотека им.Н.В. Богданова (ЦРДБ)</w:t>
            </w:r>
          </w:p>
        </w:tc>
        <w:tc>
          <w:tcPr>
            <w:tcW w:w="2879" w:type="dxa"/>
            <w:tcBorders>
              <w:top w:val="single" w:sz="4" w:space="0" w:color="auto"/>
              <w:left w:val="single" w:sz="4" w:space="0" w:color="auto"/>
              <w:bottom w:val="single" w:sz="4" w:space="0" w:color="auto"/>
              <w:right w:val="single" w:sz="4" w:space="0" w:color="auto"/>
            </w:tcBorders>
            <w:hideMark/>
          </w:tcPr>
          <w:p w:rsidR="00BA34DF" w:rsidRPr="00921CFE" w:rsidRDefault="00BA34DF" w:rsidP="00006DA7">
            <w:r w:rsidRPr="00921CFE">
              <w:t>249100, Калужская область, г.Таруса, ул.Каляева, 18</w:t>
            </w:r>
          </w:p>
        </w:tc>
        <w:tc>
          <w:tcPr>
            <w:tcW w:w="1496" w:type="dxa"/>
            <w:tcBorders>
              <w:top w:val="single" w:sz="4" w:space="0" w:color="auto"/>
              <w:left w:val="single" w:sz="4" w:space="0" w:color="auto"/>
              <w:bottom w:val="single" w:sz="4" w:space="0" w:color="auto"/>
              <w:right w:val="single" w:sz="4" w:space="0" w:color="auto"/>
            </w:tcBorders>
            <w:hideMark/>
          </w:tcPr>
          <w:p w:rsidR="00BA34DF" w:rsidRPr="00921CFE" w:rsidRDefault="00BA34DF" w:rsidP="00006DA7">
            <w:r w:rsidRPr="00921CFE">
              <w:t>30457</w:t>
            </w:r>
          </w:p>
        </w:tc>
        <w:tc>
          <w:tcPr>
            <w:tcW w:w="1458" w:type="dxa"/>
            <w:tcBorders>
              <w:top w:val="single" w:sz="4" w:space="0" w:color="auto"/>
              <w:left w:val="single" w:sz="4" w:space="0" w:color="auto"/>
              <w:bottom w:val="single" w:sz="4" w:space="0" w:color="auto"/>
              <w:right w:val="single" w:sz="4" w:space="0" w:color="auto"/>
            </w:tcBorders>
            <w:hideMark/>
          </w:tcPr>
          <w:p w:rsidR="00BA34DF" w:rsidRPr="00921CFE" w:rsidRDefault="00BA34DF" w:rsidP="00006DA7">
            <w:r w:rsidRPr="00921CFE">
              <w:t>347</w:t>
            </w:r>
          </w:p>
        </w:tc>
        <w:tc>
          <w:tcPr>
            <w:tcW w:w="1216" w:type="dxa"/>
            <w:tcBorders>
              <w:top w:val="single" w:sz="4" w:space="0" w:color="auto"/>
              <w:left w:val="single" w:sz="4" w:space="0" w:color="auto"/>
              <w:bottom w:val="single" w:sz="4" w:space="0" w:color="auto"/>
              <w:right w:val="single" w:sz="4" w:space="0" w:color="auto"/>
            </w:tcBorders>
            <w:hideMark/>
          </w:tcPr>
          <w:p w:rsidR="00BA34DF" w:rsidRPr="00921CFE" w:rsidRDefault="00BA34DF" w:rsidP="00006DA7">
            <w:r w:rsidRPr="00921CFE">
              <w:t>2650</w:t>
            </w:r>
          </w:p>
        </w:tc>
      </w:tr>
    </w:tbl>
    <w:p w:rsidR="00BA34DF" w:rsidRPr="00921CFE" w:rsidRDefault="00BA34DF" w:rsidP="00BA34DF">
      <w:pPr>
        <w:spacing w:line="360" w:lineRule="auto"/>
        <w:ind w:firstLine="709"/>
        <w:jc w:val="both"/>
        <w:rPr>
          <w:sz w:val="26"/>
          <w:szCs w:val="26"/>
        </w:rPr>
      </w:pPr>
    </w:p>
    <w:p w:rsidR="00BA34DF" w:rsidRPr="00BA34DF" w:rsidRDefault="00BA34DF" w:rsidP="00A52C1D">
      <w:pPr>
        <w:pStyle w:val="af3"/>
        <w:spacing w:line="240" w:lineRule="auto"/>
        <w:rPr>
          <w:color w:val="000000" w:themeColor="text1"/>
          <w:sz w:val="26"/>
          <w:szCs w:val="26"/>
        </w:rPr>
      </w:pPr>
      <w:r w:rsidRPr="00BA34DF">
        <w:rPr>
          <w:color w:val="000000" w:themeColor="text1"/>
          <w:sz w:val="26"/>
          <w:szCs w:val="26"/>
        </w:rPr>
        <w:t>Действующие на территории района музеи – картинная галерея, краеведческий музей и музей семьи Цветаевых – являются филиалами областных музеев (Государственного учреждения культуры «Калужский областной художественный музей» и Государственного учреждения культуры «Калужский областной краеведческий музей»), имеют 6,5 тыс. музейных предметов и принимают около 24 тыс. посетителей в год.</w:t>
      </w:r>
    </w:p>
    <w:p w:rsidR="00967601" w:rsidRPr="00FC5174" w:rsidRDefault="00967601" w:rsidP="00967601">
      <w:pPr>
        <w:jc w:val="right"/>
      </w:pPr>
      <w:r w:rsidRPr="00921CFE">
        <w:rPr>
          <w:i/>
        </w:rPr>
        <w:t xml:space="preserve">Таблица </w:t>
      </w:r>
      <w:r>
        <w:rPr>
          <w:i/>
        </w:rPr>
        <w:t>1</w:t>
      </w:r>
      <w:r w:rsidR="006F641A">
        <w:rPr>
          <w:i/>
        </w:rPr>
        <w:t>8</w:t>
      </w:r>
      <w:r>
        <w:rPr>
          <w:i/>
        </w:rPr>
        <w:t>.</w:t>
      </w:r>
    </w:p>
    <w:p w:rsidR="00BA34DF" w:rsidRPr="00921CFE" w:rsidRDefault="00BA34DF" w:rsidP="00BA34DF">
      <w:pPr>
        <w:spacing w:line="360" w:lineRule="auto"/>
        <w:ind w:firstLine="709"/>
        <w:jc w:val="right"/>
        <w:rPr>
          <w:i/>
          <w:sz w:val="26"/>
          <w:szCs w:val="26"/>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2519"/>
        <w:gridCol w:w="1702"/>
        <w:gridCol w:w="1505"/>
        <w:gridCol w:w="1345"/>
        <w:gridCol w:w="1590"/>
        <w:gridCol w:w="14"/>
        <w:gridCol w:w="7"/>
      </w:tblGrid>
      <w:tr w:rsidR="00BA34DF" w:rsidRPr="00921CFE" w:rsidTr="00006DA7">
        <w:trPr>
          <w:gridAfter w:val="2"/>
          <w:wAfter w:w="21" w:type="dxa"/>
          <w:jc w:val="center"/>
        </w:trPr>
        <w:tc>
          <w:tcPr>
            <w:tcW w:w="20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BA34DF" w:rsidP="00006DA7">
            <w:pPr>
              <w:jc w:val="center"/>
              <w:rPr>
                <w:b/>
              </w:rPr>
            </w:pPr>
            <w:r w:rsidRPr="00921CFE">
              <w:rPr>
                <w:b/>
              </w:rPr>
              <w:t>Наименование учреждений культуры</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BA34DF" w:rsidP="00006DA7">
            <w:pPr>
              <w:jc w:val="center"/>
              <w:rPr>
                <w:b/>
              </w:rPr>
            </w:pPr>
            <w:r w:rsidRPr="00921CFE">
              <w:rPr>
                <w:b/>
              </w:rPr>
              <w:t>Адрес</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BA34DF" w:rsidP="00006DA7">
            <w:pPr>
              <w:jc w:val="center"/>
              <w:rPr>
                <w:b/>
              </w:rPr>
            </w:pPr>
            <w:r w:rsidRPr="00921CFE">
              <w:rPr>
                <w:b/>
              </w:rPr>
              <w:t>Вместимость учреждения</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BA34DF" w:rsidP="00006DA7">
            <w:pPr>
              <w:jc w:val="center"/>
              <w:rPr>
                <w:b/>
              </w:rPr>
            </w:pPr>
            <w:r w:rsidRPr="00921CFE">
              <w:rPr>
                <w:b/>
              </w:rPr>
              <w:t>Единицы</w:t>
            </w:r>
          </w:p>
          <w:p w:rsidR="00BA34DF" w:rsidRPr="00921CFE" w:rsidRDefault="00BA34DF" w:rsidP="00006DA7">
            <w:pPr>
              <w:jc w:val="center"/>
              <w:rPr>
                <w:b/>
              </w:rPr>
            </w:pPr>
            <w:r w:rsidRPr="00921CFE">
              <w:rPr>
                <w:b/>
              </w:rPr>
              <w:t>измерения</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BA34DF" w:rsidP="00006DA7">
            <w:pPr>
              <w:jc w:val="center"/>
              <w:rPr>
                <w:b/>
              </w:rPr>
            </w:pPr>
            <w:r w:rsidRPr="00921CFE">
              <w:rPr>
                <w:b/>
              </w:rPr>
              <w:t>Здание</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BA34DF" w:rsidP="00006DA7">
            <w:pPr>
              <w:jc w:val="center"/>
              <w:rPr>
                <w:b/>
              </w:rPr>
            </w:pPr>
            <w:r w:rsidRPr="00921CFE">
              <w:rPr>
                <w:b/>
              </w:rPr>
              <w:t>Год постройки здания</w:t>
            </w:r>
          </w:p>
        </w:tc>
      </w:tr>
      <w:tr w:rsidR="00BA34DF" w:rsidRPr="00921CFE" w:rsidTr="00006DA7">
        <w:trPr>
          <w:gridAfter w:val="1"/>
          <w:wAfter w:w="7" w:type="dxa"/>
          <w:trHeight w:val="840"/>
          <w:jc w:val="center"/>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34DF" w:rsidRPr="00921CFE" w:rsidRDefault="00BA34DF" w:rsidP="00006DA7">
            <w:r w:rsidRPr="00921CFE">
              <w:t>Муниципальная детская школа искусств дополнительного образования (2 отделения)</w:t>
            </w:r>
          </w:p>
        </w:tc>
        <w:tc>
          <w:tcPr>
            <w:tcW w:w="2519" w:type="dxa"/>
            <w:tcBorders>
              <w:top w:val="single" w:sz="4" w:space="0" w:color="auto"/>
              <w:left w:val="single" w:sz="4" w:space="0" w:color="auto"/>
              <w:bottom w:val="single" w:sz="4" w:space="0" w:color="auto"/>
              <w:right w:val="single" w:sz="4" w:space="0" w:color="auto"/>
            </w:tcBorders>
            <w:shd w:val="clear" w:color="auto" w:fill="auto"/>
            <w:hideMark/>
          </w:tcPr>
          <w:p w:rsidR="00BA34DF" w:rsidRPr="00EF3316" w:rsidRDefault="00BA34DF" w:rsidP="00006DA7">
            <w:r w:rsidRPr="00EF3316">
              <w:t>г. Таруса, ул. Р.Люксембург, д.6</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BA34DF" w:rsidRPr="00921CFE" w:rsidRDefault="00BA34DF" w:rsidP="00006DA7">
            <w:r w:rsidRPr="00921CFE">
              <w:t>172</w:t>
            </w:r>
          </w:p>
        </w:tc>
        <w:tc>
          <w:tcPr>
            <w:tcW w:w="1505" w:type="dxa"/>
            <w:tcBorders>
              <w:top w:val="single" w:sz="4" w:space="0" w:color="auto"/>
              <w:left w:val="single" w:sz="4" w:space="0" w:color="auto"/>
              <w:bottom w:val="single" w:sz="4" w:space="0" w:color="auto"/>
              <w:right w:val="single" w:sz="4" w:space="0" w:color="auto"/>
            </w:tcBorders>
            <w:shd w:val="clear" w:color="auto" w:fill="auto"/>
            <w:hideMark/>
          </w:tcPr>
          <w:p w:rsidR="00BA34DF" w:rsidRPr="00921CFE" w:rsidRDefault="00BA34DF" w:rsidP="00006DA7">
            <w:r w:rsidRPr="00921CFE">
              <w:t>человек</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BA34DF" w:rsidRPr="00921CFE" w:rsidRDefault="00BA34DF" w:rsidP="00006DA7">
            <w:r w:rsidRPr="00921CFE">
              <w:t>Приспособленное</w:t>
            </w:r>
          </w:p>
        </w:tc>
        <w:tc>
          <w:tcPr>
            <w:tcW w:w="1604" w:type="dxa"/>
            <w:gridSpan w:val="2"/>
            <w:tcBorders>
              <w:top w:val="single" w:sz="4" w:space="0" w:color="auto"/>
              <w:left w:val="single" w:sz="4" w:space="0" w:color="auto"/>
              <w:bottom w:val="single" w:sz="4" w:space="0" w:color="auto"/>
              <w:right w:val="single" w:sz="4" w:space="0" w:color="auto"/>
            </w:tcBorders>
            <w:shd w:val="clear" w:color="auto" w:fill="auto"/>
            <w:hideMark/>
          </w:tcPr>
          <w:p w:rsidR="00BA34DF" w:rsidRPr="00921CFE" w:rsidRDefault="00BA34DF" w:rsidP="00006DA7">
            <w:r w:rsidRPr="00921CFE">
              <w:t>19 век</w:t>
            </w:r>
          </w:p>
        </w:tc>
      </w:tr>
      <w:tr w:rsidR="00BA34DF" w:rsidRPr="00921CFE" w:rsidTr="00006DA7">
        <w:trPr>
          <w:trHeight w:val="810"/>
          <w:jc w:val="center"/>
        </w:trPr>
        <w:tc>
          <w:tcPr>
            <w:tcW w:w="20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BA34DF" w:rsidP="00006DA7"/>
        </w:tc>
        <w:tc>
          <w:tcPr>
            <w:tcW w:w="2519" w:type="dxa"/>
            <w:tcBorders>
              <w:top w:val="single" w:sz="4" w:space="0" w:color="auto"/>
              <w:left w:val="single" w:sz="4" w:space="0" w:color="auto"/>
              <w:bottom w:val="single" w:sz="4" w:space="0" w:color="auto"/>
              <w:right w:val="single" w:sz="4" w:space="0" w:color="auto"/>
            </w:tcBorders>
            <w:shd w:val="clear" w:color="auto" w:fill="auto"/>
            <w:hideMark/>
          </w:tcPr>
          <w:p w:rsidR="00EF3316" w:rsidRPr="00EF3316" w:rsidRDefault="00EF3316" w:rsidP="00EF3316">
            <w:r w:rsidRPr="00EF3316">
              <w:t xml:space="preserve">г. Таруса, </w:t>
            </w:r>
            <w:r w:rsidR="00BA34DF" w:rsidRPr="00EF3316">
              <w:t> </w:t>
            </w:r>
          </w:p>
          <w:p w:rsidR="00DC57FD" w:rsidRPr="00EF3316" w:rsidRDefault="00DC57FD" w:rsidP="00006DA7">
            <w:r w:rsidRPr="00EF3316">
              <w:t xml:space="preserve"> ул. Цветаевой д. 25</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2618C3" w:rsidP="00006DA7">
            <w:r>
              <w:t>30</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2618C3" w:rsidP="00006DA7">
            <w:r w:rsidRPr="00921CFE">
              <w:t>человек</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921CFE" w:rsidRDefault="002618C3" w:rsidP="00006DA7">
            <w:r>
              <w:t>Типовое</w:t>
            </w:r>
          </w:p>
        </w:tc>
        <w:tc>
          <w:tcPr>
            <w:tcW w:w="16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34DF" w:rsidRPr="002618C3" w:rsidRDefault="002618C3" w:rsidP="00006DA7">
            <w:pPr>
              <w:rPr>
                <w:b/>
              </w:rPr>
            </w:pPr>
            <w:r w:rsidRPr="00921CFE">
              <w:rPr>
                <w:sz w:val="26"/>
                <w:szCs w:val="26"/>
              </w:rPr>
              <w:t>1988 г.</w:t>
            </w:r>
          </w:p>
        </w:tc>
      </w:tr>
    </w:tbl>
    <w:p w:rsidR="00BA34DF" w:rsidRDefault="00BA34DF" w:rsidP="00BA34DF">
      <w:pPr>
        <w:spacing w:line="360" w:lineRule="auto"/>
        <w:ind w:firstLine="709"/>
        <w:jc w:val="both"/>
        <w:rPr>
          <w:sz w:val="26"/>
          <w:szCs w:val="26"/>
        </w:rPr>
      </w:pPr>
    </w:p>
    <w:p w:rsidR="00967601" w:rsidRDefault="00967601" w:rsidP="00BA34DF">
      <w:pPr>
        <w:spacing w:line="360" w:lineRule="auto"/>
        <w:ind w:firstLine="709"/>
        <w:jc w:val="both"/>
        <w:rPr>
          <w:sz w:val="26"/>
          <w:szCs w:val="26"/>
        </w:rPr>
      </w:pPr>
    </w:p>
    <w:p w:rsidR="00967601" w:rsidRDefault="00967601" w:rsidP="00BA34DF">
      <w:pPr>
        <w:spacing w:line="360" w:lineRule="auto"/>
        <w:ind w:firstLine="709"/>
        <w:jc w:val="both"/>
        <w:rPr>
          <w:sz w:val="26"/>
          <w:szCs w:val="26"/>
        </w:rPr>
      </w:pPr>
    </w:p>
    <w:p w:rsidR="00967601" w:rsidRDefault="00967601" w:rsidP="00BA34DF">
      <w:pPr>
        <w:spacing w:line="360" w:lineRule="auto"/>
        <w:ind w:firstLine="709"/>
        <w:jc w:val="both"/>
        <w:rPr>
          <w:sz w:val="26"/>
          <w:szCs w:val="26"/>
        </w:rPr>
      </w:pPr>
    </w:p>
    <w:p w:rsidR="00967601" w:rsidRDefault="00967601" w:rsidP="00BA34DF">
      <w:pPr>
        <w:spacing w:line="360" w:lineRule="auto"/>
        <w:ind w:firstLine="709"/>
        <w:jc w:val="both"/>
        <w:rPr>
          <w:sz w:val="26"/>
          <w:szCs w:val="26"/>
        </w:rPr>
      </w:pPr>
    </w:p>
    <w:p w:rsidR="00967601" w:rsidRDefault="00967601" w:rsidP="00BA34DF">
      <w:pPr>
        <w:spacing w:line="360" w:lineRule="auto"/>
        <w:ind w:firstLine="709"/>
        <w:jc w:val="both"/>
        <w:rPr>
          <w:sz w:val="26"/>
          <w:szCs w:val="26"/>
        </w:rPr>
      </w:pPr>
    </w:p>
    <w:p w:rsidR="00967601" w:rsidRDefault="00967601" w:rsidP="00BA34DF">
      <w:pPr>
        <w:spacing w:line="360" w:lineRule="auto"/>
        <w:ind w:firstLine="709"/>
        <w:jc w:val="both"/>
        <w:rPr>
          <w:sz w:val="26"/>
          <w:szCs w:val="26"/>
        </w:rPr>
      </w:pPr>
    </w:p>
    <w:p w:rsidR="00967601" w:rsidRDefault="00967601" w:rsidP="00BA34DF">
      <w:pPr>
        <w:spacing w:line="360" w:lineRule="auto"/>
        <w:ind w:firstLine="709"/>
        <w:jc w:val="both"/>
        <w:rPr>
          <w:sz w:val="26"/>
          <w:szCs w:val="26"/>
        </w:rPr>
      </w:pPr>
    </w:p>
    <w:p w:rsidR="00967601" w:rsidRDefault="00967601" w:rsidP="00BA34DF">
      <w:pPr>
        <w:spacing w:line="360" w:lineRule="auto"/>
        <w:ind w:firstLine="709"/>
        <w:jc w:val="both"/>
        <w:rPr>
          <w:sz w:val="26"/>
          <w:szCs w:val="26"/>
        </w:rPr>
      </w:pPr>
    </w:p>
    <w:p w:rsidR="007A6A13" w:rsidRDefault="007A6A13" w:rsidP="00BA34DF">
      <w:pPr>
        <w:spacing w:line="360" w:lineRule="auto"/>
        <w:ind w:firstLine="709"/>
        <w:jc w:val="both"/>
        <w:rPr>
          <w:sz w:val="26"/>
          <w:szCs w:val="26"/>
        </w:rPr>
      </w:pPr>
    </w:p>
    <w:p w:rsidR="00967601" w:rsidRPr="00921CFE" w:rsidRDefault="00967601" w:rsidP="00BA34DF">
      <w:pPr>
        <w:spacing w:line="360" w:lineRule="auto"/>
        <w:ind w:firstLine="709"/>
        <w:jc w:val="both"/>
        <w:rPr>
          <w:sz w:val="26"/>
          <w:szCs w:val="26"/>
        </w:rPr>
      </w:pPr>
    </w:p>
    <w:p w:rsidR="00E503B3" w:rsidRDefault="00E503B3" w:rsidP="00E503B3">
      <w:pPr>
        <w:ind w:firstLine="709"/>
        <w:jc w:val="center"/>
        <w:rPr>
          <w:b/>
          <w:bCs/>
          <w:sz w:val="20"/>
          <w:szCs w:val="20"/>
        </w:rPr>
      </w:pPr>
      <w:r>
        <w:rPr>
          <w:b/>
          <w:bCs/>
          <w:sz w:val="20"/>
          <w:szCs w:val="20"/>
        </w:rPr>
        <w:t>ХАРАКТЕРИСТИКА УЧРЕЖДЕНИЙ КУЛЬТУРЫ</w:t>
      </w:r>
    </w:p>
    <w:p w:rsidR="007A6A13" w:rsidRPr="00FC5174" w:rsidRDefault="007A6A13" w:rsidP="007A6A13">
      <w:pPr>
        <w:jc w:val="right"/>
      </w:pPr>
      <w:r w:rsidRPr="00921CFE">
        <w:rPr>
          <w:i/>
        </w:rPr>
        <w:t xml:space="preserve">Таблица </w:t>
      </w:r>
      <w:r>
        <w:rPr>
          <w:i/>
        </w:rPr>
        <w:t>1</w:t>
      </w:r>
      <w:r w:rsidR="006F641A">
        <w:rPr>
          <w:i/>
        </w:rPr>
        <w:t>9</w:t>
      </w:r>
      <w:r>
        <w:rPr>
          <w:i/>
        </w:rPr>
        <w:t>.</w:t>
      </w:r>
    </w:p>
    <w:p w:rsidR="00E503B3" w:rsidRDefault="00E503B3" w:rsidP="00E503B3">
      <w:pPr>
        <w:jc w:val="both"/>
        <w:rPr>
          <w:szCs w:val="20"/>
        </w:rPr>
      </w:pPr>
    </w:p>
    <w:tbl>
      <w:tblPr>
        <w:tblW w:w="10205" w:type="dxa"/>
        <w:tblInd w:w="-5" w:type="dxa"/>
        <w:tblLayout w:type="fixed"/>
        <w:tblLook w:val="0000" w:firstRow="0" w:lastRow="0" w:firstColumn="0" w:lastColumn="0" w:noHBand="0" w:noVBand="0"/>
      </w:tblPr>
      <w:tblGrid>
        <w:gridCol w:w="2098"/>
        <w:gridCol w:w="1417"/>
        <w:gridCol w:w="1701"/>
        <w:gridCol w:w="1701"/>
        <w:gridCol w:w="1134"/>
        <w:gridCol w:w="2154"/>
      </w:tblGrid>
      <w:tr w:rsidR="00E503B3" w:rsidTr="009166D5">
        <w:trPr>
          <w:cantSplit/>
          <w:trHeight w:val="323"/>
        </w:trPr>
        <w:tc>
          <w:tcPr>
            <w:tcW w:w="2098" w:type="dxa"/>
            <w:vMerge w:val="restart"/>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rPr>
                <w:sz w:val="20"/>
                <w:szCs w:val="20"/>
              </w:rPr>
            </w:pPr>
          </w:p>
          <w:p w:rsidR="00E503B3" w:rsidRDefault="00E503B3" w:rsidP="00D83975">
            <w:pPr>
              <w:jc w:val="center"/>
              <w:rPr>
                <w:sz w:val="20"/>
                <w:szCs w:val="20"/>
              </w:rPr>
            </w:pPr>
          </w:p>
          <w:p w:rsidR="00E503B3" w:rsidRDefault="00E503B3" w:rsidP="00D83975">
            <w:pPr>
              <w:jc w:val="center"/>
              <w:rPr>
                <w:sz w:val="20"/>
                <w:szCs w:val="20"/>
              </w:rPr>
            </w:pPr>
            <w:r>
              <w:rPr>
                <w:sz w:val="20"/>
                <w:szCs w:val="20"/>
              </w:rPr>
              <w:t>Наименование учреждения (дом культуры, клуб, библиотека, дом пионеров, кинотеатр, муз.школа, музей и т.д.)</w:t>
            </w:r>
          </w:p>
        </w:tc>
        <w:tc>
          <w:tcPr>
            <w:tcW w:w="1417" w:type="dxa"/>
            <w:vMerge w:val="restart"/>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rPr>
                <w:sz w:val="20"/>
                <w:szCs w:val="20"/>
              </w:rPr>
            </w:pPr>
          </w:p>
          <w:p w:rsidR="00E503B3" w:rsidRDefault="00E503B3" w:rsidP="00D83975">
            <w:pPr>
              <w:jc w:val="center"/>
              <w:rPr>
                <w:sz w:val="20"/>
                <w:szCs w:val="20"/>
              </w:rPr>
            </w:pPr>
          </w:p>
          <w:p w:rsidR="00E503B3" w:rsidRDefault="00E503B3" w:rsidP="00D83975">
            <w:pPr>
              <w:jc w:val="center"/>
              <w:rPr>
                <w:sz w:val="20"/>
                <w:szCs w:val="20"/>
              </w:rPr>
            </w:pPr>
          </w:p>
          <w:p w:rsidR="00E503B3" w:rsidRDefault="00E503B3" w:rsidP="00D83975">
            <w:pPr>
              <w:jc w:val="center"/>
              <w:rPr>
                <w:sz w:val="20"/>
                <w:szCs w:val="20"/>
              </w:rPr>
            </w:pPr>
            <w:r>
              <w:rPr>
                <w:sz w:val="20"/>
                <w:szCs w:val="20"/>
              </w:rPr>
              <w:t>Адрес</w:t>
            </w:r>
          </w:p>
        </w:tc>
        <w:tc>
          <w:tcPr>
            <w:tcW w:w="1701" w:type="dxa"/>
            <w:vMerge w:val="restart"/>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rPr>
                <w:sz w:val="20"/>
                <w:szCs w:val="20"/>
              </w:rPr>
            </w:pPr>
          </w:p>
          <w:p w:rsidR="00E503B3" w:rsidRDefault="00E503B3" w:rsidP="00D83975">
            <w:pPr>
              <w:jc w:val="center"/>
              <w:rPr>
                <w:sz w:val="20"/>
                <w:szCs w:val="20"/>
              </w:rPr>
            </w:pPr>
            <w:r>
              <w:rPr>
                <w:sz w:val="20"/>
                <w:szCs w:val="20"/>
              </w:rPr>
              <w:t>Вместимость учреждения (кол-во мест, книжный фонд в тыс.томов и т.д.)</w:t>
            </w:r>
          </w:p>
        </w:tc>
        <w:tc>
          <w:tcPr>
            <w:tcW w:w="4989" w:type="dxa"/>
            <w:gridSpan w:val="3"/>
            <w:tcBorders>
              <w:top w:val="single" w:sz="4" w:space="0" w:color="000000"/>
              <w:left w:val="single" w:sz="4" w:space="0" w:color="000000"/>
              <w:bottom w:val="single" w:sz="4" w:space="0" w:color="000000"/>
              <w:right w:val="single" w:sz="4" w:space="0" w:color="000000"/>
            </w:tcBorders>
            <w:shd w:val="clear" w:color="auto" w:fill="auto"/>
          </w:tcPr>
          <w:p w:rsidR="00E503B3" w:rsidRDefault="00E503B3" w:rsidP="00D83975">
            <w:pPr>
              <w:snapToGrid w:val="0"/>
              <w:jc w:val="center"/>
              <w:rPr>
                <w:sz w:val="20"/>
                <w:szCs w:val="20"/>
              </w:rPr>
            </w:pPr>
            <w:r>
              <w:rPr>
                <w:sz w:val="20"/>
                <w:szCs w:val="20"/>
              </w:rPr>
              <w:t>Характеристика строения учреждения</w:t>
            </w:r>
          </w:p>
        </w:tc>
      </w:tr>
      <w:tr w:rsidR="00E503B3" w:rsidTr="009166D5">
        <w:trPr>
          <w:cantSplit/>
          <w:trHeight w:val="964"/>
        </w:trPr>
        <w:tc>
          <w:tcPr>
            <w:tcW w:w="2098" w:type="dxa"/>
            <w:vMerge/>
            <w:tcBorders>
              <w:top w:val="single" w:sz="4" w:space="0" w:color="000000"/>
              <w:left w:val="single" w:sz="4" w:space="0" w:color="000000"/>
              <w:bottom w:val="single" w:sz="4" w:space="0" w:color="000000"/>
            </w:tcBorders>
            <w:shd w:val="clear" w:color="auto" w:fill="auto"/>
            <w:vAlign w:val="center"/>
          </w:tcPr>
          <w:p w:rsidR="00E503B3" w:rsidRDefault="00E503B3" w:rsidP="00D83975">
            <w:pPr>
              <w:snapToGrid w:val="0"/>
              <w:rPr>
                <w:sz w:val="20"/>
                <w:szCs w:val="20"/>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E503B3" w:rsidRDefault="00E503B3" w:rsidP="00D83975">
            <w:pPr>
              <w:snapToGrid w:val="0"/>
              <w:rPr>
                <w:sz w:val="20"/>
                <w:szCs w:val="20"/>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E503B3" w:rsidRDefault="00E503B3" w:rsidP="00D839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rPr>
                <w:sz w:val="20"/>
                <w:szCs w:val="20"/>
              </w:rPr>
            </w:pPr>
            <w:r>
              <w:rPr>
                <w:sz w:val="20"/>
                <w:szCs w:val="20"/>
              </w:rPr>
              <w:t>Здание: типовое, специальное приспособление, нах-ся ли в здании, где расположены другие учреждения и предприятия, указать какие</w:t>
            </w:r>
          </w:p>
        </w:tc>
        <w:tc>
          <w:tcPr>
            <w:tcW w:w="1134" w:type="dxa"/>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rPr>
                <w:sz w:val="20"/>
                <w:szCs w:val="20"/>
              </w:rPr>
            </w:pPr>
          </w:p>
          <w:p w:rsidR="00E503B3" w:rsidRDefault="00E503B3" w:rsidP="00D83975">
            <w:pPr>
              <w:jc w:val="center"/>
              <w:rPr>
                <w:sz w:val="20"/>
                <w:szCs w:val="20"/>
              </w:rPr>
            </w:pPr>
          </w:p>
          <w:p w:rsidR="00E503B3" w:rsidRDefault="00E503B3" w:rsidP="00D83975">
            <w:pPr>
              <w:jc w:val="center"/>
              <w:rPr>
                <w:sz w:val="20"/>
                <w:szCs w:val="20"/>
              </w:rPr>
            </w:pPr>
          </w:p>
          <w:p w:rsidR="00E503B3" w:rsidRDefault="00E503B3" w:rsidP="00D83975">
            <w:pPr>
              <w:jc w:val="center"/>
              <w:rPr>
                <w:sz w:val="20"/>
                <w:szCs w:val="20"/>
              </w:rPr>
            </w:pPr>
            <w:r>
              <w:rPr>
                <w:sz w:val="20"/>
                <w:szCs w:val="20"/>
              </w:rPr>
              <w:t>Год постройки здания</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E503B3" w:rsidRDefault="00E503B3" w:rsidP="00D83975">
            <w:pPr>
              <w:snapToGrid w:val="0"/>
              <w:jc w:val="center"/>
              <w:rPr>
                <w:sz w:val="20"/>
                <w:szCs w:val="20"/>
              </w:rPr>
            </w:pPr>
          </w:p>
          <w:p w:rsidR="00E503B3" w:rsidRDefault="00E503B3" w:rsidP="00D83975">
            <w:pPr>
              <w:jc w:val="center"/>
              <w:rPr>
                <w:sz w:val="20"/>
                <w:szCs w:val="20"/>
              </w:rPr>
            </w:pPr>
          </w:p>
          <w:p w:rsidR="00E503B3" w:rsidRDefault="00E503B3" w:rsidP="00D83975">
            <w:pPr>
              <w:jc w:val="center"/>
              <w:rPr>
                <w:sz w:val="20"/>
                <w:szCs w:val="20"/>
              </w:rPr>
            </w:pPr>
          </w:p>
          <w:p w:rsidR="00E503B3" w:rsidRDefault="00E503B3" w:rsidP="00D83975">
            <w:pPr>
              <w:jc w:val="center"/>
              <w:rPr>
                <w:sz w:val="20"/>
                <w:szCs w:val="20"/>
              </w:rPr>
            </w:pPr>
            <w:r>
              <w:rPr>
                <w:sz w:val="20"/>
                <w:szCs w:val="20"/>
              </w:rPr>
              <w:t>% износа</w:t>
            </w:r>
          </w:p>
        </w:tc>
      </w:tr>
      <w:tr w:rsidR="00E503B3" w:rsidTr="009166D5">
        <w:trPr>
          <w:trHeight w:val="143"/>
        </w:trPr>
        <w:tc>
          <w:tcPr>
            <w:tcW w:w="2098" w:type="dxa"/>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pPr>
            <w:r>
              <w:t>1</w:t>
            </w:r>
          </w:p>
        </w:tc>
        <w:tc>
          <w:tcPr>
            <w:tcW w:w="1417" w:type="dxa"/>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pPr>
            <w:r>
              <w:t>2</w:t>
            </w:r>
          </w:p>
        </w:tc>
        <w:tc>
          <w:tcPr>
            <w:tcW w:w="1701" w:type="dxa"/>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pPr>
            <w:r>
              <w:t>3</w:t>
            </w:r>
          </w:p>
        </w:tc>
        <w:tc>
          <w:tcPr>
            <w:tcW w:w="1701" w:type="dxa"/>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pPr>
            <w:r>
              <w:t>4</w:t>
            </w:r>
          </w:p>
        </w:tc>
        <w:tc>
          <w:tcPr>
            <w:tcW w:w="1134" w:type="dxa"/>
            <w:tcBorders>
              <w:top w:val="single" w:sz="4" w:space="0" w:color="000000"/>
              <w:left w:val="single" w:sz="4" w:space="0" w:color="000000"/>
              <w:bottom w:val="single" w:sz="4" w:space="0" w:color="000000"/>
            </w:tcBorders>
            <w:shd w:val="clear" w:color="auto" w:fill="auto"/>
          </w:tcPr>
          <w:p w:rsidR="00E503B3" w:rsidRDefault="00E503B3" w:rsidP="00D83975">
            <w:pPr>
              <w:snapToGrid w:val="0"/>
              <w:jc w:val="center"/>
            </w:pPr>
            <w:r>
              <w:t>5</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E503B3" w:rsidRDefault="00E503B3" w:rsidP="00D83975">
            <w:pPr>
              <w:snapToGrid w:val="0"/>
              <w:jc w:val="center"/>
            </w:pPr>
            <w:r>
              <w:t>6</w:t>
            </w:r>
          </w:p>
        </w:tc>
      </w:tr>
      <w:tr w:rsidR="00E503B3" w:rsidTr="009166D5">
        <w:trPr>
          <w:trHeight w:val="392"/>
        </w:trPr>
        <w:tc>
          <w:tcPr>
            <w:tcW w:w="2098" w:type="dxa"/>
            <w:tcBorders>
              <w:top w:val="single" w:sz="4" w:space="0" w:color="000000"/>
              <w:left w:val="single" w:sz="4" w:space="0" w:color="000000"/>
              <w:bottom w:val="single" w:sz="4" w:space="0" w:color="000000"/>
            </w:tcBorders>
            <w:shd w:val="clear" w:color="auto" w:fill="auto"/>
          </w:tcPr>
          <w:p w:rsidR="00E503B3" w:rsidRDefault="009166D5" w:rsidP="009166D5">
            <w:pPr>
              <w:snapToGrid w:val="0"/>
              <w:jc w:val="center"/>
              <w:rPr>
                <w:szCs w:val="20"/>
              </w:rPr>
            </w:pPr>
            <w:r w:rsidRPr="009166D5">
              <w:rPr>
                <w:szCs w:val="20"/>
              </w:rPr>
              <w:t>Киноконцертный зал "Мир"</w:t>
            </w:r>
          </w:p>
        </w:tc>
        <w:tc>
          <w:tcPr>
            <w:tcW w:w="1417" w:type="dxa"/>
            <w:tcBorders>
              <w:top w:val="single" w:sz="4" w:space="0" w:color="000000"/>
              <w:left w:val="single" w:sz="4" w:space="0" w:color="000000"/>
              <w:bottom w:val="single" w:sz="4" w:space="0" w:color="000000"/>
            </w:tcBorders>
            <w:shd w:val="clear" w:color="auto" w:fill="auto"/>
          </w:tcPr>
          <w:p w:rsidR="00E503B3" w:rsidRDefault="00E503B3" w:rsidP="009166D5">
            <w:pPr>
              <w:snapToGrid w:val="0"/>
              <w:jc w:val="center"/>
              <w:rPr>
                <w:szCs w:val="20"/>
              </w:rPr>
            </w:pPr>
            <w:r>
              <w:rPr>
                <w:szCs w:val="20"/>
              </w:rPr>
              <w:t>Луначарского, 33 а</w:t>
            </w:r>
          </w:p>
        </w:tc>
        <w:tc>
          <w:tcPr>
            <w:tcW w:w="1701" w:type="dxa"/>
            <w:tcBorders>
              <w:top w:val="single" w:sz="4" w:space="0" w:color="000000"/>
              <w:left w:val="single" w:sz="4" w:space="0" w:color="000000"/>
              <w:bottom w:val="single" w:sz="4" w:space="0" w:color="000000"/>
            </w:tcBorders>
            <w:shd w:val="clear" w:color="auto" w:fill="auto"/>
          </w:tcPr>
          <w:p w:rsidR="00E503B3" w:rsidRDefault="00E503B3" w:rsidP="009166D5">
            <w:pPr>
              <w:snapToGrid w:val="0"/>
              <w:jc w:val="center"/>
              <w:rPr>
                <w:szCs w:val="20"/>
              </w:rPr>
            </w:pPr>
            <w:r>
              <w:rPr>
                <w:szCs w:val="20"/>
              </w:rPr>
              <w:t>312</w:t>
            </w:r>
          </w:p>
        </w:tc>
        <w:tc>
          <w:tcPr>
            <w:tcW w:w="1701" w:type="dxa"/>
            <w:tcBorders>
              <w:top w:val="single" w:sz="4" w:space="0" w:color="000000"/>
              <w:left w:val="single" w:sz="4" w:space="0" w:color="000000"/>
              <w:bottom w:val="single" w:sz="4" w:space="0" w:color="000000"/>
            </w:tcBorders>
            <w:shd w:val="clear" w:color="auto" w:fill="auto"/>
          </w:tcPr>
          <w:p w:rsidR="00E503B3" w:rsidRDefault="00E503B3" w:rsidP="009166D5">
            <w:pPr>
              <w:snapToGrid w:val="0"/>
              <w:jc w:val="center"/>
              <w:rPr>
                <w:szCs w:val="20"/>
              </w:rPr>
            </w:pPr>
            <w:r>
              <w:rPr>
                <w:szCs w:val="20"/>
              </w:rPr>
              <w:t>типовое</w:t>
            </w:r>
          </w:p>
        </w:tc>
        <w:tc>
          <w:tcPr>
            <w:tcW w:w="1134" w:type="dxa"/>
            <w:tcBorders>
              <w:top w:val="single" w:sz="4" w:space="0" w:color="000000"/>
              <w:left w:val="single" w:sz="4" w:space="0" w:color="000000"/>
              <w:bottom w:val="single" w:sz="4" w:space="0" w:color="000000"/>
            </w:tcBorders>
            <w:shd w:val="clear" w:color="auto" w:fill="auto"/>
          </w:tcPr>
          <w:p w:rsidR="00E503B3" w:rsidRDefault="004B2C4C" w:rsidP="009166D5">
            <w:pPr>
              <w:snapToGrid w:val="0"/>
              <w:jc w:val="center"/>
              <w:rPr>
                <w:szCs w:val="20"/>
              </w:rPr>
            </w:pPr>
            <w:r>
              <w:rPr>
                <w:szCs w:val="20"/>
              </w:rPr>
              <w:t>1986</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E503B3" w:rsidRDefault="00E96526" w:rsidP="009166D5">
            <w:pPr>
              <w:snapToGrid w:val="0"/>
              <w:jc w:val="center"/>
              <w:rPr>
                <w:szCs w:val="20"/>
              </w:rPr>
            </w:pPr>
            <w:r>
              <w:rPr>
                <w:szCs w:val="20"/>
              </w:rPr>
              <w:t>70%</w:t>
            </w:r>
          </w:p>
        </w:tc>
      </w:tr>
      <w:tr w:rsidR="00E503B3" w:rsidTr="009166D5">
        <w:trPr>
          <w:trHeight w:val="347"/>
        </w:trPr>
        <w:tc>
          <w:tcPr>
            <w:tcW w:w="2098" w:type="dxa"/>
            <w:tcBorders>
              <w:top w:val="single" w:sz="4" w:space="0" w:color="000000"/>
              <w:left w:val="single" w:sz="4" w:space="0" w:color="000000"/>
              <w:bottom w:val="single" w:sz="4" w:space="0" w:color="000000"/>
            </w:tcBorders>
            <w:shd w:val="clear" w:color="auto" w:fill="auto"/>
          </w:tcPr>
          <w:p w:rsidR="00E503B3" w:rsidRDefault="009166D5" w:rsidP="009166D5">
            <w:pPr>
              <w:snapToGrid w:val="0"/>
              <w:rPr>
                <w:szCs w:val="20"/>
              </w:rPr>
            </w:pPr>
            <w:r w:rsidRPr="009166D5">
              <w:rPr>
                <w:szCs w:val="20"/>
              </w:rPr>
              <w:t>Центр культурного развития (ЦКР)</w:t>
            </w:r>
          </w:p>
        </w:tc>
        <w:tc>
          <w:tcPr>
            <w:tcW w:w="1417" w:type="dxa"/>
            <w:tcBorders>
              <w:top w:val="single" w:sz="4" w:space="0" w:color="000000"/>
              <w:left w:val="single" w:sz="4" w:space="0" w:color="000000"/>
              <w:bottom w:val="single" w:sz="4" w:space="0" w:color="000000"/>
            </w:tcBorders>
            <w:shd w:val="clear" w:color="auto" w:fill="auto"/>
          </w:tcPr>
          <w:p w:rsidR="00E503B3" w:rsidRDefault="00E503B3" w:rsidP="009166D5">
            <w:pPr>
              <w:snapToGrid w:val="0"/>
              <w:jc w:val="center"/>
              <w:rPr>
                <w:szCs w:val="20"/>
              </w:rPr>
            </w:pPr>
            <w:r>
              <w:rPr>
                <w:szCs w:val="20"/>
              </w:rPr>
              <w:t>Горького, 24</w:t>
            </w:r>
          </w:p>
        </w:tc>
        <w:tc>
          <w:tcPr>
            <w:tcW w:w="1701" w:type="dxa"/>
            <w:tcBorders>
              <w:top w:val="single" w:sz="4" w:space="0" w:color="000000"/>
              <w:left w:val="single" w:sz="4" w:space="0" w:color="000000"/>
              <w:bottom w:val="single" w:sz="4" w:space="0" w:color="000000"/>
            </w:tcBorders>
            <w:shd w:val="clear" w:color="auto" w:fill="auto"/>
          </w:tcPr>
          <w:p w:rsidR="00E503B3" w:rsidRDefault="00E503B3" w:rsidP="009166D5">
            <w:pPr>
              <w:snapToGrid w:val="0"/>
              <w:jc w:val="center"/>
              <w:rPr>
                <w:szCs w:val="20"/>
              </w:rPr>
            </w:pPr>
            <w:r>
              <w:rPr>
                <w:szCs w:val="20"/>
              </w:rPr>
              <w:t>135</w:t>
            </w:r>
          </w:p>
        </w:tc>
        <w:tc>
          <w:tcPr>
            <w:tcW w:w="1701" w:type="dxa"/>
            <w:tcBorders>
              <w:top w:val="single" w:sz="4" w:space="0" w:color="000000"/>
              <w:left w:val="single" w:sz="4" w:space="0" w:color="000000"/>
              <w:bottom w:val="single" w:sz="4" w:space="0" w:color="000000"/>
            </w:tcBorders>
            <w:shd w:val="clear" w:color="auto" w:fill="auto"/>
          </w:tcPr>
          <w:p w:rsidR="00E503B3" w:rsidRDefault="00E503B3" w:rsidP="009166D5">
            <w:pPr>
              <w:snapToGrid w:val="0"/>
              <w:jc w:val="center"/>
              <w:rPr>
                <w:szCs w:val="20"/>
              </w:rPr>
            </w:pPr>
            <w:r>
              <w:rPr>
                <w:szCs w:val="20"/>
              </w:rPr>
              <w:t>типовое</w:t>
            </w:r>
          </w:p>
        </w:tc>
        <w:tc>
          <w:tcPr>
            <w:tcW w:w="1134" w:type="dxa"/>
            <w:tcBorders>
              <w:top w:val="single" w:sz="4" w:space="0" w:color="000000"/>
              <w:left w:val="single" w:sz="4" w:space="0" w:color="000000"/>
              <w:bottom w:val="single" w:sz="4" w:space="0" w:color="000000"/>
            </w:tcBorders>
            <w:shd w:val="clear" w:color="auto" w:fill="auto"/>
          </w:tcPr>
          <w:p w:rsidR="00E503B3" w:rsidRDefault="00E503B3" w:rsidP="009166D5">
            <w:pPr>
              <w:snapToGrid w:val="0"/>
              <w:jc w:val="center"/>
              <w:rPr>
                <w:szCs w:val="20"/>
              </w:rPr>
            </w:pPr>
            <w:r>
              <w:rPr>
                <w:szCs w:val="20"/>
              </w:rPr>
              <w:t>2017</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E503B3" w:rsidRDefault="00E96526" w:rsidP="009166D5">
            <w:pPr>
              <w:snapToGrid w:val="0"/>
              <w:jc w:val="center"/>
              <w:rPr>
                <w:szCs w:val="20"/>
              </w:rPr>
            </w:pPr>
            <w:r>
              <w:rPr>
                <w:szCs w:val="20"/>
              </w:rPr>
              <w:t>10%</w:t>
            </w:r>
          </w:p>
        </w:tc>
      </w:tr>
    </w:tbl>
    <w:p w:rsidR="00DC57FD" w:rsidRDefault="00DC57FD" w:rsidP="00BA34DF">
      <w:pPr>
        <w:spacing w:line="360" w:lineRule="auto"/>
        <w:ind w:firstLine="709"/>
        <w:jc w:val="center"/>
        <w:rPr>
          <w:b/>
          <w:sz w:val="26"/>
          <w:szCs w:val="26"/>
        </w:rPr>
      </w:pPr>
    </w:p>
    <w:p w:rsidR="00DC57FD" w:rsidRDefault="00DC57FD" w:rsidP="00BA34DF">
      <w:pPr>
        <w:spacing w:line="360" w:lineRule="auto"/>
        <w:ind w:firstLine="709"/>
        <w:jc w:val="center"/>
        <w:rPr>
          <w:b/>
          <w:sz w:val="26"/>
          <w:szCs w:val="26"/>
        </w:rPr>
      </w:pPr>
    </w:p>
    <w:p w:rsidR="00BA34DF" w:rsidRPr="00921CFE" w:rsidRDefault="00BA34DF" w:rsidP="00BA34DF">
      <w:pPr>
        <w:spacing w:line="360" w:lineRule="auto"/>
        <w:ind w:firstLine="709"/>
        <w:jc w:val="center"/>
        <w:rPr>
          <w:b/>
          <w:sz w:val="26"/>
          <w:szCs w:val="26"/>
        </w:rPr>
      </w:pPr>
      <w:r w:rsidRPr="00921CFE">
        <w:rPr>
          <w:b/>
          <w:sz w:val="26"/>
          <w:szCs w:val="26"/>
        </w:rPr>
        <w:t>Учреждения здравоохранения</w:t>
      </w:r>
    </w:p>
    <w:p w:rsidR="00BA34DF" w:rsidRDefault="00BA34DF" w:rsidP="00BA34DF">
      <w:pPr>
        <w:pStyle w:val="af3"/>
        <w:spacing w:line="276" w:lineRule="auto"/>
        <w:rPr>
          <w:color w:val="000000" w:themeColor="text1"/>
          <w:sz w:val="26"/>
          <w:szCs w:val="26"/>
        </w:rPr>
      </w:pPr>
      <w:r w:rsidRPr="00BA34DF">
        <w:rPr>
          <w:color w:val="000000" w:themeColor="text1"/>
          <w:sz w:val="26"/>
          <w:szCs w:val="26"/>
        </w:rPr>
        <w:t xml:space="preserve">По данным </w:t>
      </w:r>
      <w:r w:rsidR="00774375" w:rsidRPr="00916E1D">
        <w:rPr>
          <w:color w:val="000000" w:themeColor="text1"/>
          <w:sz w:val="26"/>
          <w:szCs w:val="26"/>
        </w:rPr>
        <w:t>https://pre.admoblkaluga.ru/sub/health/medorg/tcrb/</w:t>
      </w:r>
      <w:r w:rsidRPr="00BA34DF">
        <w:rPr>
          <w:color w:val="000000" w:themeColor="text1"/>
          <w:sz w:val="26"/>
          <w:szCs w:val="26"/>
        </w:rPr>
        <w:t xml:space="preserve">, жителям Тарусы </w:t>
      </w:r>
      <w:r w:rsidR="00916E1D">
        <w:rPr>
          <w:color w:val="000000" w:themeColor="text1"/>
          <w:sz w:val="26"/>
          <w:szCs w:val="26"/>
        </w:rPr>
        <w:t>медицинскую помощь оказывают</w:t>
      </w:r>
      <w:r w:rsidRPr="00BA34DF">
        <w:rPr>
          <w:color w:val="000000" w:themeColor="text1"/>
          <w:sz w:val="26"/>
          <w:szCs w:val="26"/>
        </w:rPr>
        <w:t>:</w:t>
      </w:r>
    </w:p>
    <w:p w:rsidR="007A6A13" w:rsidRPr="00FC5174" w:rsidRDefault="007A6A13" w:rsidP="007A6A13">
      <w:pPr>
        <w:jc w:val="right"/>
      </w:pPr>
      <w:r w:rsidRPr="00921CFE">
        <w:rPr>
          <w:i/>
        </w:rPr>
        <w:t xml:space="preserve">Таблица </w:t>
      </w:r>
      <w:r w:rsidR="006F641A">
        <w:rPr>
          <w:i/>
        </w:rPr>
        <w:t>20</w:t>
      </w:r>
      <w:r>
        <w:rPr>
          <w:i/>
        </w:rPr>
        <w:t>.</w:t>
      </w:r>
    </w:p>
    <w:p w:rsidR="007A6A13" w:rsidRDefault="00506A7D" w:rsidP="00BA34DF">
      <w:pPr>
        <w:pStyle w:val="af3"/>
        <w:spacing w:line="276" w:lineRule="auto"/>
        <w:rPr>
          <w:color w:val="000000" w:themeColor="text1"/>
          <w:sz w:val="26"/>
          <w:szCs w:val="26"/>
        </w:rPr>
      </w:pPr>
      <w:r w:rsidRPr="00A52C1D">
        <w:rPr>
          <w:color w:val="000000" w:themeColor="text1"/>
          <w:sz w:val="26"/>
          <w:szCs w:val="26"/>
        </w:rPr>
        <w:t xml:space="preserve">ГБУЗ КО «ЦРБ </w:t>
      </w:r>
      <w:r>
        <w:rPr>
          <w:color w:val="000000" w:themeColor="text1"/>
          <w:sz w:val="26"/>
          <w:szCs w:val="26"/>
        </w:rPr>
        <w:t>Тарусского</w:t>
      </w:r>
      <w:r w:rsidRPr="00A52C1D">
        <w:rPr>
          <w:color w:val="000000" w:themeColor="text1"/>
          <w:sz w:val="26"/>
          <w:szCs w:val="26"/>
        </w:rPr>
        <w:t xml:space="preserve"> района»</w:t>
      </w:r>
    </w:p>
    <w:tbl>
      <w:tblPr>
        <w:tblStyle w:val="affffd"/>
        <w:tblW w:w="9039" w:type="dxa"/>
        <w:tblLook w:val="04A0" w:firstRow="1" w:lastRow="0" w:firstColumn="1" w:lastColumn="0" w:noHBand="0" w:noVBand="1"/>
      </w:tblPr>
      <w:tblGrid>
        <w:gridCol w:w="3369"/>
        <w:gridCol w:w="2409"/>
        <w:gridCol w:w="3261"/>
      </w:tblGrid>
      <w:tr w:rsidR="00506A7D" w:rsidTr="00506A7D">
        <w:tc>
          <w:tcPr>
            <w:tcW w:w="3369" w:type="dxa"/>
          </w:tcPr>
          <w:p w:rsidR="00506A7D" w:rsidRDefault="00506A7D" w:rsidP="007A6A13">
            <w:pPr>
              <w:pStyle w:val="af3"/>
              <w:spacing w:line="276" w:lineRule="auto"/>
              <w:ind w:firstLine="0"/>
              <w:jc w:val="center"/>
              <w:rPr>
                <w:color w:val="000000" w:themeColor="text1"/>
                <w:sz w:val="26"/>
                <w:szCs w:val="26"/>
              </w:rPr>
            </w:pPr>
            <w:r w:rsidRPr="00921CFE">
              <w:rPr>
                <w:b/>
              </w:rPr>
              <w:t>Наименование учреждения</w:t>
            </w:r>
          </w:p>
        </w:tc>
        <w:tc>
          <w:tcPr>
            <w:tcW w:w="2409" w:type="dxa"/>
          </w:tcPr>
          <w:p w:rsidR="00506A7D" w:rsidRDefault="00506A7D" w:rsidP="007A6A13">
            <w:pPr>
              <w:pStyle w:val="af3"/>
              <w:spacing w:line="276" w:lineRule="auto"/>
              <w:ind w:firstLine="0"/>
              <w:jc w:val="center"/>
              <w:rPr>
                <w:color w:val="000000" w:themeColor="text1"/>
                <w:sz w:val="26"/>
                <w:szCs w:val="26"/>
              </w:rPr>
            </w:pPr>
            <w:r w:rsidRPr="00921CFE">
              <w:rPr>
                <w:b/>
              </w:rPr>
              <w:t>Адрес</w:t>
            </w:r>
          </w:p>
        </w:tc>
        <w:tc>
          <w:tcPr>
            <w:tcW w:w="3261" w:type="dxa"/>
          </w:tcPr>
          <w:p w:rsidR="00506A7D" w:rsidRDefault="00506A7D" w:rsidP="007A6A13">
            <w:pPr>
              <w:pStyle w:val="af3"/>
              <w:spacing w:line="276" w:lineRule="auto"/>
              <w:ind w:firstLine="0"/>
              <w:jc w:val="center"/>
              <w:rPr>
                <w:color w:val="000000" w:themeColor="text1"/>
                <w:sz w:val="26"/>
                <w:szCs w:val="26"/>
              </w:rPr>
            </w:pPr>
            <w:r w:rsidRPr="00921CFE">
              <w:rPr>
                <w:b/>
              </w:rPr>
              <w:t>Вместимость, пропускная способность</w:t>
            </w:r>
          </w:p>
        </w:tc>
      </w:tr>
      <w:tr w:rsidR="00506A7D" w:rsidTr="00506A7D">
        <w:tc>
          <w:tcPr>
            <w:tcW w:w="3369" w:type="dxa"/>
          </w:tcPr>
          <w:p w:rsidR="00506A7D" w:rsidRPr="00921CFE" w:rsidRDefault="00506A7D" w:rsidP="00916E1D">
            <w:pPr>
              <w:jc w:val="center"/>
              <w:rPr>
                <w:b/>
              </w:rPr>
            </w:pPr>
          </w:p>
        </w:tc>
        <w:tc>
          <w:tcPr>
            <w:tcW w:w="2409" w:type="dxa"/>
          </w:tcPr>
          <w:p w:rsidR="00506A7D" w:rsidRPr="00921CFE" w:rsidRDefault="00506A7D" w:rsidP="00916E1D">
            <w:pPr>
              <w:jc w:val="center"/>
              <w:rPr>
                <w:b/>
              </w:rPr>
            </w:pPr>
          </w:p>
        </w:tc>
        <w:tc>
          <w:tcPr>
            <w:tcW w:w="3261" w:type="dxa"/>
          </w:tcPr>
          <w:p w:rsidR="00506A7D" w:rsidRPr="00921CFE" w:rsidRDefault="00506A7D" w:rsidP="00916E1D">
            <w:pPr>
              <w:jc w:val="center"/>
              <w:rPr>
                <w:b/>
              </w:rPr>
            </w:pPr>
          </w:p>
        </w:tc>
      </w:tr>
      <w:tr w:rsidR="00506A7D" w:rsidTr="00506A7D">
        <w:tc>
          <w:tcPr>
            <w:tcW w:w="3369" w:type="dxa"/>
          </w:tcPr>
          <w:p w:rsidR="00506A7D" w:rsidRDefault="00506A7D" w:rsidP="00F63313">
            <w:pPr>
              <w:pStyle w:val="af3"/>
              <w:spacing w:line="240" w:lineRule="auto"/>
              <w:ind w:firstLine="0"/>
              <w:rPr>
                <w:color w:val="000000" w:themeColor="text1"/>
                <w:sz w:val="26"/>
                <w:szCs w:val="26"/>
              </w:rPr>
            </w:pPr>
            <w:r>
              <w:rPr>
                <w:color w:val="000000" w:themeColor="text1"/>
                <w:sz w:val="26"/>
                <w:szCs w:val="26"/>
              </w:rPr>
              <w:t xml:space="preserve">Круглосуточный стационар </w:t>
            </w:r>
          </w:p>
        </w:tc>
        <w:tc>
          <w:tcPr>
            <w:tcW w:w="2409" w:type="dxa"/>
            <w:vMerge w:val="restart"/>
          </w:tcPr>
          <w:p w:rsidR="00506A7D" w:rsidRDefault="00506A7D" w:rsidP="00BA34DF">
            <w:pPr>
              <w:pStyle w:val="af3"/>
              <w:spacing w:line="276" w:lineRule="auto"/>
              <w:ind w:firstLine="0"/>
              <w:rPr>
                <w:color w:val="000000" w:themeColor="text1"/>
                <w:sz w:val="26"/>
                <w:szCs w:val="26"/>
              </w:rPr>
            </w:pPr>
            <w:r w:rsidRPr="00921CFE">
              <w:t>г. Таруса, ул.</w:t>
            </w:r>
            <w:r>
              <w:t xml:space="preserve"> </w:t>
            </w:r>
            <w:r w:rsidRPr="00921CFE">
              <w:t>К.Либкнехта, 16</w:t>
            </w:r>
          </w:p>
        </w:tc>
        <w:tc>
          <w:tcPr>
            <w:tcW w:w="3261" w:type="dxa"/>
          </w:tcPr>
          <w:p w:rsidR="00506A7D" w:rsidRDefault="00506A7D" w:rsidP="00FD3A4A">
            <w:pPr>
              <w:pStyle w:val="af3"/>
              <w:spacing w:line="276" w:lineRule="auto"/>
              <w:ind w:firstLine="0"/>
              <w:jc w:val="center"/>
              <w:rPr>
                <w:color w:val="000000" w:themeColor="text1"/>
                <w:sz w:val="26"/>
                <w:szCs w:val="26"/>
              </w:rPr>
            </w:pPr>
            <w:r>
              <w:rPr>
                <w:color w:val="000000" w:themeColor="text1"/>
                <w:sz w:val="26"/>
                <w:szCs w:val="26"/>
              </w:rPr>
              <w:t>43 койки</w:t>
            </w:r>
          </w:p>
        </w:tc>
      </w:tr>
      <w:tr w:rsidR="00506A7D" w:rsidTr="00506A7D">
        <w:tc>
          <w:tcPr>
            <w:tcW w:w="3369" w:type="dxa"/>
          </w:tcPr>
          <w:p w:rsidR="00506A7D" w:rsidRDefault="00506A7D" w:rsidP="00F63313">
            <w:pPr>
              <w:pStyle w:val="af3"/>
              <w:spacing w:line="240" w:lineRule="auto"/>
              <w:ind w:firstLine="0"/>
              <w:rPr>
                <w:color w:val="000000" w:themeColor="text1"/>
                <w:sz w:val="26"/>
                <w:szCs w:val="26"/>
              </w:rPr>
            </w:pPr>
            <w:r w:rsidRPr="00F63313">
              <w:rPr>
                <w:color w:val="000000" w:themeColor="text1"/>
                <w:sz w:val="26"/>
                <w:szCs w:val="26"/>
              </w:rPr>
              <w:t>Дневной стационар при поликлинике</w:t>
            </w:r>
          </w:p>
        </w:tc>
        <w:tc>
          <w:tcPr>
            <w:tcW w:w="2409" w:type="dxa"/>
            <w:vMerge/>
          </w:tcPr>
          <w:p w:rsidR="00506A7D" w:rsidRDefault="00506A7D" w:rsidP="00BA34DF">
            <w:pPr>
              <w:pStyle w:val="af3"/>
              <w:spacing w:line="276" w:lineRule="auto"/>
              <w:ind w:firstLine="0"/>
              <w:rPr>
                <w:color w:val="000000" w:themeColor="text1"/>
                <w:sz w:val="26"/>
                <w:szCs w:val="26"/>
              </w:rPr>
            </w:pPr>
          </w:p>
        </w:tc>
        <w:tc>
          <w:tcPr>
            <w:tcW w:w="3261" w:type="dxa"/>
          </w:tcPr>
          <w:p w:rsidR="00506A7D" w:rsidRDefault="00506A7D" w:rsidP="00FD3A4A">
            <w:pPr>
              <w:pStyle w:val="af3"/>
              <w:spacing w:line="276" w:lineRule="auto"/>
              <w:ind w:firstLine="0"/>
              <w:jc w:val="center"/>
              <w:rPr>
                <w:color w:val="000000" w:themeColor="text1"/>
                <w:sz w:val="26"/>
                <w:szCs w:val="26"/>
              </w:rPr>
            </w:pPr>
            <w:r>
              <w:rPr>
                <w:color w:val="000000" w:themeColor="text1"/>
                <w:sz w:val="26"/>
                <w:szCs w:val="26"/>
              </w:rPr>
              <w:t>11 коек</w:t>
            </w:r>
          </w:p>
        </w:tc>
      </w:tr>
      <w:tr w:rsidR="00506A7D" w:rsidTr="00506A7D">
        <w:tc>
          <w:tcPr>
            <w:tcW w:w="3369" w:type="dxa"/>
          </w:tcPr>
          <w:p w:rsidR="00506A7D" w:rsidRPr="00F63313" w:rsidRDefault="00506A7D" w:rsidP="00F63313">
            <w:pPr>
              <w:pStyle w:val="af3"/>
              <w:spacing w:line="240" w:lineRule="auto"/>
              <w:ind w:firstLine="0"/>
              <w:rPr>
                <w:color w:val="000000" w:themeColor="text1"/>
                <w:sz w:val="26"/>
                <w:szCs w:val="26"/>
              </w:rPr>
            </w:pPr>
            <w:r w:rsidRPr="00F63313">
              <w:rPr>
                <w:color w:val="000000" w:themeColor="text1"/>
                <w:sz w:val="26"/>
                <w:szCs w:val="26"/>
              </w:rPr>
              <w:t>Амбулаторно- поликлиническая служба. Поликлиника</w:t>
            </w:r>
          </w:p>
        </w:tc>
        <w:tc>
          <w:tcPr>
            <w:tcW w:w="2409" w:type="dxa"/>
            <w:vMerge/>
          </w:tcPr>
          <w:p w:rsidR="00506A7D" w:rsidRDefault="00506A7D" w:rsidP="00BA34DF">
            <w:pPr>
              <w:pStyle w:val="af3"/>
              <w:spacing w:line="276" w:lineRule="auto"/>
              <w:ind w:firstLine="0"/>
              <w:rPr>
                <w:color w:val="000000" w:themeColor="text1"/>
                <w:sz w:val="26"/>
                <w:szCs w:val="26"/>
              </w:rPr>
            </w:pPr>
          </w:p>
        </w:tc>
        <w:tc>
          <w:tcPr>
            <w:tcW w:w="3261" w:type="dxa"/>
          </w:tcPr>
          <w:p w:rsidR="00506A7D" w:rsidRDefault="00506A7D" w:rsidP="00FD3A4A">
            <w:pPr>
              <w:pStyle w:val="af3"/>
              <w:spacing w:line="276" w:lineRule="auto"/>
              <w:ind w:firstLine="0"/>
              <w:jc w:val="center"/>
              <w:rPr>
                <w:color w:val="000000" w:themeColor="text1"/>
                <w:sz w:val="26"/>
                <w:szCs w:val="26"/>
              </w:rPr>
            </w:pPr>
            <w:r>
              <w:rPr>
                <w:color w:val="000000" w:themeColor="text1"/>
                <w:sz w:val="26"/>
                <w:szCs w:val="26"/>
              </w:rPr>
              <w:t>200 посещений</w:t>
            </w:r>
          </w:p>
        </w:tc>
      </w:tr>
      <w:tr w:rsidR="00506A7D" w:rsidTr="00506A7D">
        <w:trPr>
          <w:trHeight w:val="714"/>
        </w:trPr>
        <w:tc>
          <w:tcPr>
            <w:tcW w:w="3369" w:type="dxa"/>
          </w:tcPr>
          <w:p w:rsidR="00506A7D" w:rsidRPr="00F63313" w:rsidRDefault="00506A7D" w:rsidP="00F63313">
            <w:pPr>
              <w:pStyle w:val="af3"/>
              <w:spacing w:line="240" w:lineRule="auto"/>
              <w:ind w:firstLine="0"/>
              <w:rPr>
                <w:color w:val="000000" w:themeColor="text1"/>
                <w:sz w:val="26"/>
                <w:szCs w:val="26"/>
              </w:rPr>
            </w:pPr>
            <w:r>
              <w:rPr>
                <w:color w:val="000000" w:themeColor="text1"/>
                <w:sz w:val="26"/>
                <w:szCs w:val="26"/>
              </w:rPr>
              <w:t>Приемное отделение</w:t>
            </w:r>
          </w:p>
        </w:tc>
        <w:tc>
          <w:tcPr>
            <w:tcW w:w="2409" w:type="dxa"/>
            <w:vMerge/>
          </w:tcPr>
          <w:p w:rsidR="00506A7D" w:rsidRDefault="00506A7D" w:rsidP="00BA34DF">
            <w:pPr>
              <w:pStyle w:val="af3"/>
              <w:spacing w:line="276" w:lineRule="auto"/>
              <w:ind w:firstLine="0"/>
              <w:rPr>
                <w:color w:val="000000" w:themeColor="text1"/>
                <w:sz w:val="26"/>
                <w:szCs w:val="26"/>
              </w:rPr>
            </w:pPr>
          </w:p>
        </w:tc>
        <w:tc>
          <w:tcPr>
            <w:tcW w:w="3261" w:type="dxa"/>
          </w:tcPr>
          <w:p w:rsidR="00506A7D" w:rsidRDefault="00506A7D" w:rsidP="00BA34DF">
            <w:pPr>
              <w:pStyle w:val="af3"/>
              <w:spacing w:line="276" w:lineRule="auto"/>
              <w:ind w:firstLine="0"/>
              <w:rPr>
                <w:color w:val="000000" w:themeColor="text1"/>
                <w:sz w:val="26"/>
                <w:szCs w:val="26"/>
              </w:rPr>
            </w:pPr>
          </w:p>
        </w:tc>
      </w:tr>
      <w:tr w:rsidR="00506A7D" w:rsidTr="00506A7D">
        <w:trPr>
          <w:trHeight w:val="714"/>
        </w:trPr>
        <w:tc>
          <w:tcPr>
            <w:tcW w:w="3369" w:type="dxa"/>
          </w:tcPr>
          <w:p w:rsidR="00506A7D" w:rsidRPr="00F63313" w:rsidRDefault="00506A7D" w:rsidP="00F63313">
            <w:pPr>
              <w:pStyle w:val="af3"/>
              <w:spacing w:line="240" w:lineRule="auto"/>
              <w:ind w:firstLine="0"/>
              <w:rPr>
                <w:color w:val="000000" w:themeColor="text1"/>
                <w:sz w:val="26"/>
                <w:szCs w:val="26"/>
              </w:rPr>
            </w:pPr>
            <w:r w:rsidRPr="00F63313">
              <w:rPr>
                <w:color w:val="000000" w:themeColor="text1"/>
                <w:sz w:val="26"/>
                <w:szCs w:val="26"/>
              </w:rPr>
              <w:t>Кабинет неотложной медицинской помощи</w:t>
            </w:r>
          </w:p>
        </w:tc>
        <w:tc>
          <w:tcPr>
            <w:tcW w:w="2409" w:type="dxa"/>
            <w:vMerge/>
          </w:tcPr>
          <w:p w:rsidR="00506A7D" w:rsidRDefault="00506A7D" w:rsidP="00BA34DF">
            <w:pPr>
              <w:pStyle w:val="af3"/>
              <w:spacing w:line="276" w:lineRule="auto"/>
              <w:ind w:firstLine="0"/>
              <w:rPr>
                <w:color w:val="000000" w:themeColor="text1"/>
                <w:sz w:val="26"/>
                <w:szCs w:val="26"/>
              </w:rPr>
            </w:pPr>
          </w:p>
        </w:tc>
        <w:tc>
          <w:tcPr>
            <w:tcW w:w="3261" w:type="dxa"/>
          </w:tcPr>
          <w:p w:rsidR="00506A7D" w:rsidRDefault="00506A7D" w:rsidP="00BA34DF">
            <w:pPr>
              <w:pStyle w:val="af3"/>
              <w:spacing w:line="276" w:lineRule="auto"/>
              <w:ind w:firstLine="0"/>
              <w:rPr>
                <w:color w:val="000000" w:themeColor="text1"/>
                <w:sz w:val="26"/>
                <w:szCs w:val="26"/>
              </w:rPr>
            </w:pPr>
          </w:p>
        </w:tc>
      </w:tr>
      <w:tr w:rsidR="00506A7D" w:rsidTr="00506A7D">
        <w:trPr>
          <w:trHeight w:val="714"/>
        </w:trPr>
        <w:tc>
          <w:tcPr>
            <w:tcW w:w="3369" w:type="dxa"/>
          </w:tcPr>
          <w:p w:rsidR="00506A7D" w:rsidRPr="00F63313" w:rsidRDefault="00506A7D" w:rsidP="00F63313">
            <w:pPr>
              <w:pStyle w:val="af3"/>
              <w:spacing w:line="240" w:lineRule="auto"/>
              <w:ind w:firstLine="0"/>
              <w:rPr>
                <w:color w:val="000000" w:themeColor="text1"/>
                <w:sz w:val="26"/>
                <w:szCs w:val="26"/>
              </w:rPr>
            </w:pPr>
            <w:r w:rsidRPr="00A52C1D">
              <w:rPr>
                <w:color w:val="000000" w:themeColor="text1"/>
                <w:sz w:val="26"/>
                <w:szCs w:val="26"/>
              </w:rPr>
              <w:t xml:space="preserve">Отделение СМП </w:t>
            </w:r>
            <w:r>
              <w:rPr>
                <w:color w:val="000000" w:themeColor="text1"/>
                <w:sz w:val="26"/>
                <w:szCs w:val="26"/>
              </w:rPr>
              <w:t>г</w:t>
            </w:r>
            <w:r w:rsidRPr="00A52C1D">
              <w:rPr>
                <w:color w:val="000000" w:themeColor="text1"/>
                <w:sz w:val="26"/>
                <w:szCs w:val="26"/>
              </w:rPr>
              <w:t xml:space="preserve">. </w:t>
            </w:r>
            <w:r>
              <w:rPr>
                <w:color w:val="000000" w:themeColor="text1"/>
                <w:sz w:val="26"/>
                <w:szCs w:val="26"/>
              </w:rPr>
              <w:t>Таруса</w:t>
            </w:r>
          </w:p>
        </w:tc>
        <w:tc>
          <w:tcPr>
            <w:tcW w:w="2409" w:type="dxa"/>
            <w:vMerge/>
          </w:tcPr>
          <w:p w:rsidR="00506A7D" w:rsidRDefault="00506A7D" w:rsidP="00BA34DF">
            <w:pPr>
              <w:pStyle w:val="af3"/>
              <w:spacing w:line="276" w:lineRule="auto"/>
              <w:ind w:firstLine="0"/>
              <w:rPr>
                <w:color w:val="000000" w:themeColor="text1"/>
                <w:sz w:val="26"/>
                <w:szCs w:val="26"/>
              </w:rPr>
            </w:pPr>
          </w:p>
        </w:tc>
        <w:tc>
          <w:tcPr>
            <w:tcW w:w="3261" w:type="dxa"/>
          </w:tcPr>
          <w:p w:rsidR="00506A7D" w:rsidRDefault="00506A7D" w:rsidP="00BA34DF">
            <w:pPr>
              <w:pStyle w:val="af3"/>
              <w:spacing w:line="276" w:lineRule="auto"/>
              <w:ind w:firstLine="0"/>
              <w:rPr>
                <w:color w:val="000000" w:themeColor="text1"/>
                <w:sz w:val="26"/>
                <w:szCs w:val="26"/>
              </w:rPr>
            </w:pPr>
          </w:p>
        </w:tc>
      </w:tr>
    </w:tbl>
    <w:p w:rsidR="002513BF" w:rsidRPr="00BA34DF" w:rsidRDefault="002513BF" w:rsidP="00BA34DF">
      <w:pPr>
        <w:pStyle w:val="af3"/>
        <w:spacing w:line="276" w:lineRule="auto"/>
        <w:rPr>
          <w:color w:val="000000" w:themeColor="text1"/>
          <w:sz w:val="26"/>
          <w:szCs w:val="26"/>
        </w:rPr>
      </w:pPr>
    </w:p>
    <w:p w:rsidR="00916E1D" w:rsidRPr="00A52C1D" w:rsidRDefault="00916E1D" w:rsidP="00916E1D">
      <w:pPr>
        <w:pStyle w:val="af3"/>
        <w:spacing w:line="240" w:lineRule="auto"/>
        <w:ind w:firstLine="0"/>
        <w:rPr>
          <w:color w:val="000000" w:themeColor="text1"/>
          <w:sz w:val="26"/>
          <w:szCs w:val="26"/>
        </w:rPr>
      </w:pPr>
      <w:r>
        <w:rPr>
          <w:color w:val="000000" w:themeColor="text1"/>
          <w:sz w:val="26"/>
          <w:szCs w:val="26"/>
        </w:rPr>
        <w:t xml:space="preserve">            </w:t>
      </w:r>
      <w:r w:rsidRPr="00A52C1D">
        <w:rPr>
          <w:color w:val="000000" w:themeColor="text1"/>
          <w:sz w:val="26"/>
          <w:szCs w:val="26"/>
        </w:rPr>
        <w:t xml:space="preserve">Для улучшения доступности медицинской помощи сельского населения организована выездная работа в виде врачебных выездных бригад и мобильных медицинских бригад на передвижном медицинском комплексе. </w:t>
      </w:r>
    </w:p>
    <w:p w:rsidR="00916E1D" w:rsidRPr="00A52C1D" w:rsidRDefault="00916E1D" w:rsidP="00916E1D">
      <w:pPr>
        <w:pStyle w:val="af3"/>
        <w:spacing w:line="240" w:lineRule="auto"/>
        <w:rPr>
          <w:color w:val="000000" w:themeColor="text1"/>
          <w:sz w:val="26"/>
          <w:szCs w:val="26"/>
        </w:rPr>
      </w:pPr>
      <w:r w:rsidRPr="00A52C1D">
        <w:rPr>
          <w:color w:val="000000" w:themeColor="text1"/>
          <w:sz w:val="26"/>
          <w:szCs w:val="26"/>
        </w:rPr>
        <w:t xml:space="preserve">Министерством здравоохранения Калужской области  разработана «Схема территориального планирования при оказании скорой, в том числе скорой </w:t>
      </w:r>
      <w:r w:rsidRPr="00A52C1D">
        <w:rPr>
          <w:color w:val="000000" w:themeColor="text1"/>
          <w:sz w:val="26"/>
          <w:szCs w:val="26"/>
        </w:rPr>
        <w:lastRenderedPageBreak/>
        <w:t xml:space="preserve">специализированной, медицинской помощи на территории Калужской области», утв. приказом Министерства здравоохранения Калужской области от 28.08.2017 № 880.   Согласно данному документу в Калужской области система оказания скорой медицинской помощи включает в себя три типа объектов: центральная станция скорой медицинской помощи (СМП), подстанция СМП, пост СМП. На территории </w:t>
      </w:r>
      <w:r>
        <w:rPr>
          <w:color w:val="000000" w:themeColor="text1"/>
          <w:sz w:val="26"/>
          <w:szCs w:val="26"/>
        </w:rPr>
        <w:t>Тарусского</w:t>
      </w:r>
      <w:r w:rsidRPr="00A52C1D">
        <w:rPr>
          <w:color w:val="000000" w:themeColor="text1"/>
          <w:sz w:val="26"/>
          <w:szCs w:val="26"/>
        </w:rPr>
        <w:t xml:space="preserve"> района располагается один пост скорой медицинской помощи. ГБУЗ КО «ЦРБ </w:t>
      </w:r>
      <w:r>
        <w:rPr>
          <w:color w:val="000000" w:themeColor="text1"/>
          <w:sz w:val="26"/>
          <w:szCs w:val="26"/>
        </w:rPr>
        <w:t>Тарусского</w:t>
      </w:r>
      <w:r w:rsidRPr="00A52C1D">
        <w:rPr>
          <w:color w:val="000000" w:themeColor="text1"/>
          <w:sz w:val="26"/>
          <w:szCs w:val="26"/>
        </w:rPr>
        <w:t xml:space="preserve"> района» Отделение СМП </w:t>
      </w:r>
      <w:r>
        <w:rPr>
          <w:color w:val="000000" w:themeColor="text1"/>
          <w:sz w:val="26"/>
          <w:szCs w:val="26"/>
        </w:rPr>
        <w:t>г</w:t>
      </w:r>
      <w:r w:rsidRPr="00A52C1D">
        <w:rPr>
          <w:color w:val="000000" w:themeColor="text1"/>
          <w:sz w:val="26"/>
          <w:szCs w:val="26"/>
        </w:rPr>
        <w:t xml:space="preserve">. </w:t>
      </w:r>
      <w:r>
        <w:rPr>
          <w:color w:val="000000" w:themeColor="text1"/>
          <w:sz w:val="26"/>
          <w:szCs w:val="26"/>
        </w:rPr>
        <w:t>Таруса</w:t>
      </w:r>
      <w:r w:rsidRPr="00A52C1D">
        <w:rPr>
          <w:color w:val="000000" w:themeColor="text1"/>
          <w:sz w:val="26"/>
          <w:szCs w:val="26"/>
        </w:rPr>
        <w:t>.</w:t>
      </w:r>
    </w:p>
    <w:p w:rsidR="00363AD8" w:rsidRPr="00FC5174" w:rsidRDefault="00363AD8" w:rsidP="00363AD8">
      <w:pPr>
        <w:jc w:val="right"/>
      </w:pPr>
      <w:r w:rsidRPr="00921CFE">
        <w:rPr>
          <w:i/>
        </w:rPr>
        <w:t xml:space="preserve">Таблица </w:t>
      </w:r>
      <w:r>
        <w:rPr>
          <w:i/>
        </w:rPr>
        <w:t>2</w:t>
      </w:r>
      <w:r w:rsidR="006F641A">
        <w:rPr>
          <w:i/>
        </w:rPr>
        <w:t>1</w:t>
      </w:r>
      <w:r>
        <w:rPr>
          <w:i/>
        </w:rPr>
        <w:t>.</w:t>
      </w:r>
    </w:p>
    <w:p w:rsidR="00BA34DF" w:rsidRPr="00921CFE" w:rsidRDefault="00BA34DF" w:rsidP="00BA34DF">
      <w:pPr>
        <w:spacing w:line="360" w:lineRule="auto"/>
        <w:ind w:firstLine="709"/>
        <w:jc w:val="right"/>
        <w:rPr>
          <w:i/>
          <w:sz w:val="26"/>
          <w:szCs w:val="26"/>
        </w:rPr>
      </w:pPr>
    </w:p>
    <w:tbl>
      <w:tblPr>
        <w:tblW w:w="8481" w:type="dxa"/>
        <w:jc w:val="center"/>
        <w:tblInd w:w="-2854" w:type="dxa"/>
        <w:tblLayout w:type="fixed"/>
        <w:tblCellMar>
          <w:left w:w="40" w:type="dxa"/>
          <w:right w:w="40" w:type="dxa"/>
        </w:tblCellMar>
        <w:tblLook w:val="04A0" w:firstRow="1" w:lastRow="0" w:firstColumn="1" w:lastColumn="0" w:noHBand="0" w:noVBand="1"/>
      </w:tblPr>
      <w:tblGrid>
        <w:gridCol w:w="5614"/>
        <w:gridCol w:w="2867"/>
      </w:tblGrid>
      <w:tr w:rsidR="00506A7D" w:rsidRPr="00921CFE" w:rsidTr="00506A7D">
        <w:trPr>
          <w:trHeight w:hRule="exact" w:val="848"/>
          <w:jc w:val="center"/>
        </w:trPr>
        <w:tc>
          <w:tcPr>
            <w:tcW w:w="5614"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506A7D" w:rsidRPr="00921CFE" w:rsidRDefault="00506A7D" w:rsidP="007A6A13">
            <w:pPr>
              <w:jc w:val="center"/>
              <w:rPr>
                <w:b/>
              </w:rPr>
            </w:pPr>
            <w:r w:rsidRPr="00921CFE">
              <w:rPr>
                <w:b/>
              </w:rPr>
              <w:t>Наименование учреждения</w:t>
            </w:r>
          </w:p>
        </w:tc>
        <w:tc>
          <w:tcPr>
            <w:tcW w:w="286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506A7D" w:rsidRPr="00921CFE" w:rsidRDefault="00506A7D" w:rsidP="007A6A13">
            <w:pPr>
              <w:jc w:val="center"/>
              <w:rPr>
                <w:b/>
              </w:rPr>
            </w:pPr>
            <w:r w:rsidRPr="00921CFE">
              <w:rPr>
                <w:b/>
              </w:rPr>
              <w:t>Адрес</w:t>
            </w:r>
          </w:p>
        </w:tc>
      </w:tr>
      <w:tr w:rsidR="00506A7D" w:rsidRPr="00921CFE" w:rsidTr="00506A7D">
        <w:trPr>
          <w:trHeight w:hRule="exact" w:val="354"/>
          <w:jc w:val="center"/>
        </w:trPr>
        <w:tc>
          <w:tcPr>
            <w:tcW w:w="5614" w:type="dxa"/>
            <w:vMerge/>
            <w:tcBorders>
              <w:top w:val="single" w:sz="6" w:space="0" w:color="auto"/>
              <w:left w:val="single" w:sz="6" w:space="0" w:color="auto"/>
              <w:bottom w:val="single" w:sz="4" w:space="0" w:color="auto"/>
              <w:right w:val="single" w:sz="6" w:space="0" w:color="auto"/>
            </w:tcBorders>
            <w:vAlign w:val="center"/>
            <w:hideMark/>
          </w:tcPr>
          <w:p w:rsidR="00506A7D" w:rsidRPr="00921CFE" w:rsidRDefault="00506A7D" w:rsidP="00006DA7">
            <w:pPr>
              <w:rPr>
                <w:b/>
              </w:rPr>
            </w:pPr>
          </w:p>
        </w:tc>
        <w:tc>
          <w:tcPr>
            <w:tcW w:w="2867" w:type="dxa"/>
            <w:vMerge/>
            <w:tcBorders>
              <w:top w:val="single" w:sz="6" w:space="0" w:color="auto"/>
              <w:left w:val="single" w:sz="6" w:space="0" w:color="auto"/>
              <w:bottom w:val="single" w:sz="4" w:space="0" w:color="auto"/>
              <w:right w:val="single" w:sz="6" w:space="0" w:color="auto"/>
            </w:tcBorders>
            <w:vAlign w:val="center"/>
            <w:hideMark/>
          </w:tcPr>
          <w:p w:rsidR="00506A7D" w:rsidRPr="00921CFE" w:rsidRDefault="00506A7D" w:rsidP="00006DA7">
            <w:pPr>
              <w:rPr>
                <w:b/>
              </w:rPr>
            </w:pPr>
          </w:p>
        </w:tc>
      </w:tr>
      <w:tr w:rsidR="00506A7D" w:rsidRPr="00921CFE" w:rsidTr="00506A7D">
        <w:trPr>
          <w:trHeight w:hRule="exact" w:val="974"/>
          <w:jc w:val="center"/>
        </w:trPr>
        <w:tc>
          <w:tcPr>
            <w:tcW w:w="5614" w:type="dxa"/>
            <w:tcBorders>
              <w:top w:val="single" w:sz="4" w:space="0" w:color="auto"/>
              <w:left w:val="single" w:sz="4" w:space="0" w:color="auto"/>
              <w:bottom w:val="single" w:sz="4" w:space="0" w:color="auto"/>
              <w:right w:val="single" w:sz="4" w:space="0" w:color="auto"/>
            </w:tcBorders>
            <w:shd w:val="clear" w:color="auto" w:fill="FFFFFF"/>
          </w:tcPr>
          <w:p w:rsidR="00506A7D" w:rsidRPr="00A52C1D" w:rsidRDefault="00506A7D" w:rsidP="005B44E6">
            <w:r w:rsidRPr="00A52C1D">
              <w:t>Медицинская лаборатория Гемотест </w:t>
            </w:r>
          </w:p>
        </w:tc>
        <w:tc>
          <w:tcPr>
            <w:tcW w:w="2867" w:type="dxa"/>
            <w:tcBorders>
              <w:top w:val="single" w:sz="4" w:space="0" w:color="auto"/>
              <w:left w:val="single" w:sz="4" w:space="0" w:color="auto"/>
              <w:bottom w:val="single" w:sz="4" w:space="0" w:color="auto"/>
              <w:right w:val="single" w:sz="4" w:space="0" w:color="auto"/>
            </w:tcBorders>
            <w:vAlign w:val="center"/>
          </w:tcPr>
          <w:p w:rsidR="00506A7D" w:rsidRPr="00921CFE" w:rsidRDefault="00506A7D" w:rsidP="00006DA7">
            <w:r w:rsidRPr="005B44E6">
              <w:t>Комсомольская улица, 15/2</w:t>
            </w:r>
            <w:r w:rsidRPr="00A52C1D">
              <w:t> </w:t>
            </w:r>
          </w:p>
        </w:tc>
      </w:tr>
      <w:tr w:rsidR="00506A7D" w:rsidRPr="00921CFE" w:rsidTr="00506A7D">
        <w:trPr>
          <w:trHeight w:hRule="exact" w:val="974"/>
          <w:jc w:val="center"/>
        </w:trPr>
        <w:tc>
          <w:tcPr>
            <w:tcW w:w="5614" w:type="dxa"/>
            <w:tcBorders>
              <w:top w:val="single" w:sz="4" w:space="0" w:color="auto"/>
              <w:left w:val="single" w:sz="4" w:space="0" w:color="auto"/>
              <w:bottom w:val="single" w:sz="4" w:space="0" w:color="auto"/>
              <w:right w:val="single" w:sz="4" w:space="0" w:color="auto"/>
            </w:tcBorders>
            <w:shd w:val="clear" w:color="auto" w:fill="FFFFFF"/>
          </w:tcPr>
          <w:p w:rsidR="00506A7D" w:rsidRPr="00A52C1D" w:rsidRDefault="00506A7D" w:rsidP="005B44E6">
            <w:r>
              <w:t>Морг г. Тарусы</w:t>
            </w:r>
          </w:p>
        </w:tc>
        <w:tc>
          <w:tcPr>
            <w:tcW w:w="2867" w:type="dxa"/>
            <w:tcBorders>
              <w:top w:val="single" w:sz="4" w:space="0" w:color="auto"/>
              <w:left w:val="single" w:sz="4" w:space="0" w:color="auto"/>
              <w:bottom w:val="single" w:sz="4" w:space="0" w:color="auto"/>
              <w:right w:val="single" w:sz="4" w:space="0" w:color="auto"/>
            </w:tcBorders>
            <w:vAlign w:val="center"/>
          </w:tcPr>
          <w:p w:rsidR="00506A7D" w:rsidRPr="005B44E6" w:rsidRDefault="00506A7D" w:rsidP="00006DA7">
            <w:r>
              <w:t>ул. Ленина 102А</w:t>
            </w:r>
          </w:p>
        </w:tc>
      </w:tr>
    </w:tbl>
    <w:p w:rsidR="00A52C1D" w:rsidRPr="00A52C1D" w:rsidRDefault="00A52C1D" w:rsidP="004E6F93">
      <w:pPr>
        <w:pStyle w:val="af3"/>
        <w:spacing w:line="240" w:lineRule="auto"/>
        <w:ind w:firstLine="0"/>
        <w:rPr>
          <w:color w:val="000000" w:themeColor="text1"/>
          <w:sz w:val="26"/>
          <w:szCs w:val="26"/>
        </w:rPr>
      </w:pPr>
    </w:p>
    <w:p w:rsidR="00331C6D" w:rsidRDefault="00331C6D" w:rsidP="00774375">
      <w:pPr>
        <w:spacing w:line="360" w:lineRule="auto"/>
        <w:rPr>
          <w:b/>
          <w:sz w:val="26"/>
          <w:szCs w:val="26"/>
        </w:rPr>
      </w:pPr>
    </w:p>
    <w:p w:rsidR="00BA34DF" w:rsidRPr="00921CFE" w:rsidRDefault="00BA34DF" w:rsidP="00BA34DF">
      <w:pPr>
        <w:spacing w:line="360" w:lineRule="auto"/>
        <w:ind w:firstLine="709"/>
        <w:jc w:val="center"/>
        <w:rPr>
          <w:b/>
          <w:sz w:val="26"/>
          <w:szCs w:val="26"/>
        </w:rPr>
      </w:pPr>
      <w:r w:rsidRPr="00921CFE">
        <w:rPr>
          <w:b/>
          <w:sz w:val="26"/>
          <w:szCs w:val="26"/>
        </w:rPr>
        <w:t>Потребительский рынок</w:t>
      </w:r>
    </w:p>
    <w:p w:rsidR="00BA34DF" w:rsidRPr="00BA34DF" w:rsidRDefault="00BA34DF" w:rsidP="004E6F93">
      <w:pPr>
        <w:pStyle w:val="af3"/>
        <w:spacing w:line="240" w:lineRule="auto"/>
        <w:rPr>
          <w:color w:val="000000" w:themeColor="text1"/>
          <w:sz w:val="26"/>
          <w:szCs w:val="26"/>
        </w:rPr>
      </w:pPr>
      <w:r w:rsidRPr="00BA34DF">
        <w:rPr>
          <w:color w:val="000000" w:themeColor="text1"/>
          <w:sz w:val="26"/>
          <w:szCs w:val="26"/>
        </w:rPr>
        <w:t>Потребительский рынок – торговля, общественное питание, бытовое обслуживание – наиболее динамично развивающаяся отрасль социальной инфраструктуры города. За последние годы фиксируется постоянный рост товарооборота, составляющего потребительский рынок.</w:t>
      </w:r>
    </w:p>
    <w:p w:rsidR="00BA34DF" w:rsidRPr="00BA34DF" w:rsidRDefault="00BA34DF" w:rsidP="004E6F93">
      <w:pPr>
        <w:pStyle w:val="af3"/>
        <w:spacing w:line="240" w:lineRule="auto"/>
        <w:rPr>
          <w:color w:val="000000" w:themeColor="text1"/>
          <w:sz w:val="26"/>
          <w:szCs w:val="26"/>
        </w:rPr>
      </w:pPr>
      <w:r w:rsidRPr="00BA34DF">
        <w:rPr>
          <w:color w:val="000000" w:themeColor="text1"/>
          <w:sz w:val="26"/>
          <w:szCs w:val="26"/>
        </w:rPr>
        <w:t>Большое количество учреждений торговли  сосредоточено  в центре города. Периферийные районы города</w:t>
      </w:r>
      <w:r w:rsidR="00D9695A">
        <w:rPr>
          <w:color w:val="000000" w:themeColor="text1"/>
          <w:sz w:val="26"/>
          <w:szCs w:val="26"/>
        </w:rPr>
        <w:t xml:space="preserve"> слабее</w:t>
      </w:r>
      <w:r w:rsidRPr="00BA34DF">
        <w:rPr>
          <w:color w:val="000000" w:themeColor="text1"/>
          <w:sz w:val="26"/>
          <w:szCs w:val="26"/>
        </w:rPr>
        <w:t xml:space="preserve"> обеспечены учреждениями торговли.</w:t>
      </w:r>
    </w:p>
    <w:p w:rsidR="008C4002" w:rsidRPr="001E6786" w:rsidRDefault="00BA34DF" w:rsidP="001E6786">
      <w:pPr>
        <w:pStyle w:val="af3"/>
        <w:spacing w:line="240" w:lineRule="auto"/>
        <w:rPr>
          <w:color w:val="000000" w:themeColor="text1"/>
          <w:sz w:val="26"/>
          <w:szCs w:val="26"/>
        </w:rPr>
      </w:pPr>
      <w:r w:rsidRPr="00BA34DF">
        <w:rPr>
          <w:color w:val="000000" w:themeColor="text1"/>
          <w:sz w:val="26"/>
          <w:szCs w:val="26"/>
        </w:rPr>
        <w:t xml:space="preserve">На территории города </w:t>
      </w:r>
      <w:r w:rsidR="008C4002">
        <w:rPr>
          <w:color w:val="000000" w:themeColor="text1"/>
          <w:sz w:val="26"/>
          <w:szCs w:val="26"/>
        </w:rPr>
        <w:t>имеется</w:t>
      </w:r>
      <w:r w:rsidRPr="00BA34DF">
        <w:rPr>
          <w:color w:val="000000" w:themeColor="text1"/>
          <w:sz w:val="26"/>
          <w:szCs w:val="26"/>
        </w:rPr>
        <w:t xml:space="preserve"> рынок</w:t>
      </w:r>
      <w:r w:rsidR="008C4002">
        <w:rPr>
          <w:color w:val="000000" w:themeColor="text1"/>
          <w:sz w:val="26"/>
          <w:szCs w:val="26"/>
        </w:rPr>
        <w:t xml:space="preserve"> выходного дня, нахо</w:t>
      </w:r>
      <w:r w:rsidR="002C0469">
        <w:rPr>
          <w:color w:val="000000" w:themeColor="text1"/>
          <w:sz w:val="26"/>
          <w:szCs w:val="26"/>
        </w:rPr>
        <w:t>дящийся в частной собственности по адресу: ул. Голубицкого, 2 а.</w:t>
      </w:r>
      <w:r w:rsidR="008C4002">
        <w:rPr>
          <w:color w:val="000000" w:themeColor="text1"/>
          <w:sz w:val="26"/>
          <w:szCs w:val="26"/>
        </w:rPr>
        <w:t xml:space="preserve"> Имеется муниципальный земельный участок дл</w:t>
      </w:r>
      <w:r w:rsidR="002C0469">
        <w:rPr>
          <w:color w:val="000000" w:themeColor="text1"/>
          <w:sz w:val="26"/>
          <w:szCs w:val="26"/>
        </w:rPr>
        <w:t>я местных сельхозпроизводителей по адресу: в районе ул. Миронова д. 1.</w:t>
      </w:r>
    </w:p>
    <w:p w:rsidR="008C4002" w:rsidRPr="004E6F93" w:rsidRDefault="008C4002" w:rsidP="008C4002">
      <w:pPr>
        <w:pStyle w:val="2e"/>
        <w:spacing w:after="0" w:line="240" w:lineRule="auto"/>
        <w:ind w:left="1429"/>
        <w:contextualSpacing/>
        <w:jc w:val="center"/>
        <w:rPr>
          <w:rFonts w:ascii="Times New Roman" w:eastAsia="MS Mincho" w:hAnsi="Times New Roman"/>
          <w:b/>
          <w:sz w:val="26"/>
          <w:szCs w:val="26"/>
        </w:rPr>
      </w:pPr>
    </w:p>
    <w:p w:rsidR="008C4002" w:rsidRPr="004E6F93" w:rsidRDefault="004E6F93" w:rsidP="004E6F93">
      <w:pPr>
        <w:pStyle w:val="2e"/>
        <w:spacing w:after="0" w:line="240" w:lineRule="auto"/>
        <w:ind w:left="1429"/>
        <w:contextualSpacing/>
        <w:rPr>
          <w:rFonts w:ascii="Times New Roman" w:eastAsia="MS Mincho" w:hAnsi="Times New Roman"/>
          <w:b/>
          <w:sz w:val="26"/>
          <w:szCs w:val="26"/>
        </w:rPr>
      </w:pPr>
      <w:r>
        <w:rPr>
          <w:rFonts w:ascii="Times New Roman" w:eastAsia="MS Mincho" w:hAnsi="Times New Roman"/>
          <w:b/>
          <w:sz w:val="26"/>
          <w:szCs w:val="26"/>
          <w:lang w:val="en-US"/>
        </w:rPr>
        <w:t xml:space="preserve"> </w:t>
      </w:r>
      <w:r>
        <w:rPr>
          <w:rFonts w:ascii="Times New Roman" w:eastAsia="MS Mincho" w:hAnsi="Times New Roman"/>
          <w:b/>
          <w:sz w:val="26"/>
          <w:szCs w:val="26"/>
        </w:rPr>
        <w:t xml:space="preserve">                                </w:t>
      </w:r>
      <w:r w:rsidR="008C4002" w:rsidRPr="004E6F93">
        <w:rPr>
          <w:rFonts w:ascii="Times New Roman" w:eastAsia="MS Mincho" w:hAnsi="Times New Roman"/>
          <w:b/>
          <w:sz w:val="26"/>
          <w:szCs w:val="26"/>
        </w:rPr>
        <w:t>Потребительский рынок</w:t>
      </w:r>
    </w:p>
    <w:p w:rsidR="008C4002" w:rsidRDefault="008C4002" w:rsidP="004E6F93">
      <w:pPr>
        <w:pStyle w:val="2e"/>
        <w:spacing w:after="0" w:line="240" w:lineRule="auto"/>
        <w:ind w:left="0" w:firstLine="709"/>
        <w:contextualSpacing/>
        <w:jc w:val="center"/>
        <w:rPr>
          <w:rFonts w:ascii="Times New Roman" w:eastAsia="MS Mincho" w:hAnsi="Times New Roman"/>
          <w:b/>
          <w:sz w:val="26"/>
          <w:szCs w:val="26"/>
        </w:rPr>
      </w:pPr>
      <w:r w:rsidRPr="004E6F93">
        <w:rPr>
          <w:rFonts w:ascii="Times New Roman" w:eastAsia="MS Mincho" w:hAnsi="Times New Roman"/>
          <w:b/>
          <w:sz w:val="26"/>
          <w:szCs w:val="26"/>
        </w:rPr>
        <w:t>Объекты розничной торговли</w:t>
      </w:r>
    </w:p>
    <w:p w:rsidR="00363AD8" w:rsidRPr="00FC5174" w:rsidRDefault="00363AD8" w:rsidP="00363AD8">
      <w:pPr>
        <w:jc w:val="right"/>
      </w:pPr>
      <w:r w:rsidRPr="00921CFE">
        <w:rPr>
          <w:i/>
        </w:rPr>
        <w:t xml:space="preserve">Таблица </w:t>
      </w:r>
      <w:r>
        <w:rPr>
          <w:i/>
        </w:rPr>
        <w:t>2</w:t>
      </w:r>
      <w:r w:rsidR="006F641A">
        <w:rPr>
          <w:i/>
        </w:rPr>
        <w:t>2</w:t>
      </w:r>
      <w:r>
        <w:rPr>
          <w:i/>
        </w:rPr>
        <w:t>.</w:t>
      </w:r>
    </w:p>
    <w:p w:rsidR="00363AD8" w:rsidRPr="004E6F93" w:rsidRDefault="00363AD8" w:rsidP="004E6F93">
      <w:pPr>
        <w:pStyle w:val="2e"/>
        <w:spacing w:after="0" w:line="240" w:lineRule="auto"/>
        <w:ind w:left="0" w:firstLine="709"/>
        <w:contextualSpacing/>
        <w:jc w:val="center"/>
        <w:rPr>
          <w:rFonts w:ascii="Times New Roman" w:eastAsia="MS Mincho"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636"/>
        <w:gridCol w:w="1949"/>
      </w:tblGrid>
      <w:tr w:rsidR="008C4002" w:rsidRPr="004E6F93" w:rsidTr="00D83975">
        <w:tc>
          <w:tcPr>
            <w:tcW w:w="4928" w:type="dxa"/>
            <w:shd w:val="clear" w:color="auto" w:fill="auto"/>
          </w:tcPr>
          <w:p w:rsidR="008C4002" w:rsidRPr="004E6F93" w:rsidRDefault="008C4002" w:rsidP="00D83975">
            <w:pPr>
              <w:pStyle w:val="2e"/>
              <w:spacing w:before="60" w:after="60" w:line="240" w:lineRule="auto"/>
              <w:ind w:left="0"/>
              <w:jc w:val="center"/>
              <w:rPr>
                <w:rFonts w:ascii="Times New Roman" w:eastAsia="MS Mincho" w:hAnsi="Times New Roman"/>
                <w:sz w:val="26"/>
                <w:szCs w:val="26"/>
              </w:rPr>
            </w:pPr>
            <w:r w:rsidRPr="004E6F93">
              <w:rPr>
                <w:rFonts w:ascii="Times New Roman" w:eastAsia="MS Mincho" w:hAnsi="Times New Roman"/>
                <w:sz w:val="26"/>
                <w:szCs w:val="26"/>
              </w:rPr>
              <w:t>Показатель</w:t>
            </w:r>
          </w:p>
        </w:tc>
        <w:tc>
          <w:tcPr>
            <w:tcW w:w="2636" w:type="dxa"/>
            <w:shd w:val="clear" w:color="auto" w:fill="auto"/>
          </w:tcPr>
          <w:p w:rsidR="008C4002" w:rsidRPr="004E6F93" w:rsidRDefault="008C4002" w:rsidP="00D83975">
            <w:pPr>
              <w:pStyle w:val="2e"/>
              <w:spacing w:before="60" w:after="60" w:line="240" w:lineRule="auto"/>
              <w:ind w:left="0"/>
              <w:jc w:val="center"/>
              <w:rPr>
                <w:rFonts w:ascii="Times New Roman" w:eastAsia="MS Mincho" w:hAnsi="Times New Roman"/>
                <w:sz w:val="26"/>
                <w:szCs w:val="26"/>
              </w:rPr>
            </w:pPr>
            <w:r w:rsidRPr="004E6F93">
              <w:rPr>
                <w:rFonts w:ascii="Times New Roman" w:eastAsia="MS Mincho" w:hAnsi="Times New Roman"/>
                <w:sz w:val="26"/>
                <w:szCs w:val="26"/>
              </w:rPr>
              <w:t>Количество, ед.</w:t>
            </w:r>
          </w:p>
        </w:tc>
        <w:tc>
          <w:tcPr>
            <w:tcW w:w="1949" w:type="dxa"/>
            <w:shd w:val="clear" w:color="auto" w:fill="auto"/>
          </w:tcPr>
          <w:p w:rsidR="008C4002" w:rsidRPr="004E6F93" w:rsidRDefault="008C4002" w:rsidP="00D83975">
            <w:pPr>
              <w:pStyle w:val="2e"/>
              <w:spacing w:before="60" w:after="60" w:line="240" w:lineRule="auto"/>
              <w:ind w:left="0"/>
              <w:jc w:val="center"/>
              <w:rPr>
                <w:rFonts w:ascii="Times New Roman" w:eastAsia="MS Mincho" w:hAnsi="Times New Roman"/>
                <w:sz w:val="26"/>
                <w:szCs w:val="26"/>
              </w:rPr>
            </w:pPr>
            <w:r w:rsidRPr="004E6F93">
              <w:rPr>
                <w:rFonts w:ascii="Times New Roman" w:eastAsia="MS Mincho" w:hAnsi="Times New Roman"/>
                <w:sz w:val="26"/>
                <w:szCs w:val="26"/>
              </w:rPr>
              <w:t>Площадь торгового зала</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0"/>
              <w:jc w:val="center"/>
              <w:rPr>
                <w:rFonts w:ascii="Times New Roman" w:eastAsia="MS Mincho" w:hAnsi="Times New Roman"/>
                <w:sz w:val="26"/>
                <w:szCs w:val="26"/>
              </w:rPr>
            </w:pPr>
            <w:r w:rsidRPr="004E6F93">
              <w:rPr>
                <w:rFonts w:ascii="Times New Roman" w:eastAsia="MS Mincho" w:hAnsi="Times New Roman"/>
                <w:sz w:val="26"/>
                <w:szCs w:val="26"/>
              </w:rPr>
              <w:t>1</w:t>
            </w:r>
          </w:p>
        </w:tc>
        <w:tc>
          <w:tcPr>
            <w:tcW w:w="2636" w:type="dxa"/>
            <w:shd w:val="clear" w:color="auto" w:fill="auto"/>
            <w:vAlign w:val="bottom"/>
          </w:tcPr>
          <w:p w:rsidR="008C4002" w:rsidRPr="004E6F93" w:rsidRDefault="008C4002" w:rsidP="00D83975">
            <w:pPr>
              <w:pStyle w:val="2e"/>
              <w:spacing w:before="60" w:after="60" w:line="240" w:lineRule="auto"/>
              <w:ind w:left="0"/>
              <w:jc w:val="center"/>
              <w:rPr>
                <w:rFonts w:ascii="Times New Roman" w:eastAsia="MS Mincho" w:hAnsi="Times New Roman"/>
                <w:sz w:val="26"/>
                <w:szCs w:val="26"/>
              </w:rPr>
            </w:pPr>
            <w:r w:rsidRPr="004E6F93">
              <w:rPr>
                <w:rFonts w:ascii="Times New Roman" w:eastAsia="MS Mincho" w:hAnsi="Times New Roman"/>
                <w:sz w:val="26"/>
                <w:szCs w:val="26"/>
              </w:rPr>
              <w:t>2</w:t>
            </w:r>
          </w:p>
        </w:tc>
        <w:tc>
          <w:tcPr>
            <w:tcW w:w="1949" w:type="dxa"/>
            <w:shd w:val="clear" w:color="auto" w:fill="auto"/>
            <w:vAlign w:val="bottom"/>
          </w:tcPr>
          <w:p w:rsidR="008C4002" w:rsidRPr="004E6F93" w:rsidRDefault="008C4002" w:rsidP="00D83975">
            <w:pPr>
              <w:pStyle w:val="2e"/>
              <w:spacing w:before="60" w:after="60" w:line="240" w:lineRule="auto"/>
              <w:ind w:left="0"/>
              <w:jc w:val="center"/>
              <w:rPr>
                <w:rFonts w:ascii="Times New Roman" w:eastAsia="MS Mincho" w:hAnsi="Times New Roman"/>
                <w:sz w:val="26"/>
                <w:szCs w:val="26"/>
              </w:rPr>
            </w:pPr>
            <w:r w:rsidRPr="004E6F93">
              <w:rPr>
                <w:rFonts w:ascii="Times New Roman" w:eastAsia="MS Mincho" w:hAnsi="Times New Roman"/>
                <w:sz w:val="26"/>
                <w:szCs w:val="26"/>
              </w:rPr>
              <w:t>3</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0"/>
              <w:rPr>
                <w:rFonts w:ascii="Times New Roman" w:eastAsia="MS Mincho" w:hAnsi="Times New Roman"/>
                <w:sz w:val="26"/>
                <w:szCs w:val="26"/>
              </w:rPr>
            </w:pPr>
            <w:r w:rsidRPr="004E6F93">
              <w:rPr>
                <w:rFonts w:ascii="Times New Roman" w:eastAsia="MS Mincho" w:hAnsi="Times New Roman"/>
                <w:sz w:val="26"/>
                <w:szCs w:val="26"/>
              </w:rPr>
              <w:t>Магазины</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r w:rsidRPr="004E6F93">
              <w:rPr>
                <w:rFonts w:ascii="Times New Roman" w:eastAsia="MS Mincho" w:hAnsi="Times New Roman"/>
                <w:sz w:val="26"/>
                <w:szCs w:val="26"/>
              </w:rPr>
              <w:t>103</w:t>
            </w: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r w:rsidRPr="004E6F93">
              <w:rPr>
                <w:rFonts w:ascii="Times New Roman" w:eastAsia="MS Mincho" w:hAnsi="Times New Roman"/>
                <w:sz w:val="26"/>
                <w:szCs w:val="26"/>
              </w:rPr>
              <w:t>9977,6</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113"/>
              <w:rPr>
                <w:rFonts w:ascii="Times New Roman" w:eastAsia="MS Mincho" w:hAnsi="Times New Roman"/>
                <w:sz w:val="26"/>
                <w:szCs w:val="26"/>
              </w:rPr>
            </w:pPr>
            <w:r w:rsidRPr="004E6F93">
              <w:rPr>
                <w:rFonts w:ascii="Times New Roman" w:eastAsia="MS Mincho" w:hAnsi="Times New Roman"/>
                <w:sz w:val="26"/>
                <w:szCs w:val="26"/>
              </w:rPr>
              <w:t>в т.ч.:</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113"/>
              <w:rPr>
                <w:rFonts w:ascii="Times New Roman" w:eastAsia="MS Mincho" w:hAnsi="Times New Roman"/>
                <w:sz w:val="26"/>
                <w:szCs w:val="26"/>
              </w:rPr>
            </w:pPr>
            <w:r w:rsidRPr="004E6F93">
              <w:rPr>
                <w:rFonts w:ascii="Times New Roman" w:eastAsia="MS Mincho" w:hAnsi="Times New Roman"/>
                <w:sz w:val="26"/>
                <w:szCs w:val="26"/>
              </w:rPr>
              <w:t>супермаркеты</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r w:rsidRPr="004E6F93">
              <w:rPr>
                <w:rFonts w:ascii="Times New Roman" w:eastAsia="MS Mincho" w:hAnsi="Times New Roman"/>
                <w:sz w:val="26"/>
                <w:szCs w:val="26"/>
              </w:rPr>
              <w:t>7</w:t>
            </w: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r w:rsidRPr="004E6F93">
              <w:rPr>
                <w:rFonts w:ascii="Times New Roman" w:eastAsia="MS Mincho" w:hAnsi="Times New Roman"/>
                <w:sz w:val="26"/>
                <w:szCs w:val="26"/>
              </w:rPr>
              <w:t>3817,8</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113"/>
              <w:rPr>
                <w:rFonts w:ascii="Times New Roman" w:eastAsia="MS Mincho" w:hAnsi="Times New Roman"/>
                <w:sz w:val="26"/>
                <w:szCs w:val="26"/>
              </w:rPr>
            </w:pPr>
            <w:r w:rsidRPr="004E6F93">
              <w:rPr>
                <w:rFonts w:ascii="Times New Roman" w:eastAsia="MS Mincho" w:hAnsi="Times New Roman"/>
                <w:sz w:val="26"/>
                <w:szCs w:val="26"/>
              </w:rPr>
              <w:t>специализированные продовольственные магазины</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r w:rsidRPr="004E6F93">
              <w:rPr>
                <w:rFonts w:ascii="Times New Roman" w:eastAsia="MS Mincho" w:hAnsi="Times New Roman"/>
                <w:sz w:val="26"/>
                <w:szCs w:val="26"/>
              </w:rPr>
              <w:t>6</w:t>
            </w: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r w:rsidRPr="004E6F93">
              <w:rPr>
                <w:rFonts w:ascii="Times New Roman" w:eastAsia="MS Mincho" w:hAnsi="Times New Roman"/>
                <w:sz w:val="26"/>
                <w:szCs w:val="26"/>
              </w:rPr>
              <w:t>177,6</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113"/>
              <w:rPr>
                <w:rFonts w:ascii="Times New Roman" w:eastAsia="MS Mincho" w:hAnsi="Times New Roman"/>
                <w:sz w:val="26"/>
                <w:szCs w:val="26"/>
              </w:rPr>
            </w:pPr>
            <w:r w:rsidRPr="004E6F93">
              <w:rPr>
                <w:rFonts w:ascii="Times New Roman" w:eastAsia="MS Mincho" w:hAnsi="Times New Roman"/>
                <w:sz w:val="26"/>
                <w:szCs w:val="26"/>
              </w:rPr>
              <w:t xml:space="preserve">специализированные </w:t>
            </w:r>
            <w:r w:rsidRPr="004E6F93">
              <w:rPr>
                <w:rFonts w:ascii="Times New Roman" w:eastAsia="MS Mincho" w:hAnsi="Times New Roman"/>
                <w:sz w:val="26"/>
                <w:szCs w:val="26"/>
              </w:rPr>
              <w:lastRenderedPageBreak/>
              <w:t>непродовольственные магазины</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r w:rsidRPr="004E6F93">
              <w:rPr>
                <w:rFonts w:ascii="Times New Roman" w:eastAsia="MS Mincho" w:hAnsi="Times New Roman"/>
                <w:sz w:val="26"/>
                <w:szCs w:val="26"/>
              </w:rPr>
              <w:lastRenderedPageBreak/>
              <w:t>20</w:t>
            </w: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r w:rsidRPr="004E6F93">
              <w:rPr>
                <w:rFonts w:ascii="Times New Roman" w:eastAsia="MS Mincho" w:hAnsi="Times New Roman"/>
                <w:sz w:val="26"/>
                <w:szCs w:val="26"/>
              </w:rPr>
              <w:t>1016,5</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113"/>
              <w:rPr>
                <w:rFonts w:ascii="Times New Roman" w:eastAsia="MS Mincho" w:hAnsi="Times New Roman"/>
                <w:sz w:val="26"/>
                <w:szCs w:val="26"/>
              </w:rPr>
            </w:pPr>
            <w:r w:rsidRPr="004E6F93">
              <w:rPr>
                <w:rFonts w:ascii="Times New Roman" w:eastAsia="MS Mincho" w:hAnsi="Times New Roman"/>
                <w:sz w:val="26"/>
                <w:szCs w:val="26"/>
              </w:rPr>
              <w:lastRenderedPageBreak/>
              <w:t>мини-маркеты</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r w:rsidRPr="004E6F93">
              <w:rPr>
                <w:rFonts w:ascii="Times New Roman" w:eastAsia="MS Mincho" w:hAnsi="Times New Roman"/>
                <w:sz w:val="26"/>
                <w:szCs w:val="26"/>
              </w:rPr>
              <w:t>40</w:t>
            </w: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r w:rsidRPr="004E6F93">
              <w:rPr>
                <w:rFonts w:ascii="Times New Roman" w:eastAsia="MS Mincho" w:hAnsi="Times New Roman"/>
                <w:sz w:val="26"/>
                <w:szCs w:val="26"/>
              </w:rPr>
              <w:t>4184,5</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113"/>
              <w:rPr>
                <w:rFonts w:ascii="Times New Roman" w:eastAsia="MS Mincho" w:hAnsi="Times New Roman"/>
                <w:sz w:val="26"/>
                <w:szCs w:val="26"/>
              </w:rPr>
            </w:pPr>
            <w:r w:rsidRPr="004E6F93">
              <w:rPr>
                <w:rFonts w:ascii="Times New Roman" w:eastAsia="MS Mincho" w:hAnsi="Times New Roman"/>
                <w:sz w:val="26"/>
                <w:szCs w:val="26"/>
              </w:rPr>
              <w:t>прочие магазины</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r w:rsidRPr="004E6F93">
              <w:rPr>
                <w:rFonts w:ascii="Times New Roman" w:eastAsia="MS Mincho" w:hAnsi="Times New Roman"/>
                <w:sz w:val="26"/>
                <w:szCs w:val="26"/>
              </w:rPr>
              <w:t>30</w:t>
            </w: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r w:rsidRPr="004E6F93">
              <w:rPr>
                <w:rFonts w:ascii="Times New Roman" w:eastAsia="MS Mincho" w:hAnsi="Times New Roman"/>
                <w:sz w:val="26"/>
                <w:szCs w:val="26"/>
              </w:rPr>
              <w:t>781,2</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0"/>
              <w:rPr>
                <w:rFonts w:ascii="Times New Roman" w:eastAsia="MS Mincho" w:hAnsi="Times New Roman"/>
                <w:sz w:val="26"/>
                <w:szCs w:val="26"/>
              </w:rPr>
            </w:pPr>
            <w:r w:rsidRPr="004E6F93">
              <w:rPr>
                <w:rFonts w:ascii="Times New Roman" w:eastAsia="MS Mincho" w:hAnsi="Times New Roman"/>
                <w:sz w:val="26"/>
                <w:szCs w:val="26"/>
              </w:rPr>
              <w:t>Павильоны</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r w:rsidRPr="004E6F93">
              <w:rPr>
                <w:rFonts w:ascii="Times New Roman" w:eastAsia="MS Mincho" w:hAnsi="Times New Roman"/>
                <w:sz w:val="26"/>
                <w:szCs w:val="26"/>
              </w:rPr>
              <w:t>7</w:t>
            </w: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r w:rsidRPr="004E6F93">
              <w:rPr>
                <w:rFonts w:ascii="Times New Roman" w:eastAsia="MS Mincho" w:hAnsi="Times New Roman"/>
                <w:sz w:val="26"/>
                <w:szCs w:val="26"/>
              </w:rPr>
              <w:t>110,0</w:t>
            </w:r>
          </w:p>
        </w:tc>
      </w:tr>
      <w:tr w:rsidR="008C4002" w:rsidRPr="004E6F93" w:rsidTr="00D83975">
        <w:tc>
          <w:tcPr>
            <w:tcW w:w="4928" w:type="dxa"/>
            <w:shd w:val="clear" w:color="auto" w:fill="auto"/>
            <w:vAlign w:val="bottom"/>
          </w:tcPr>
          <w:p w:rsidR="008C4002" w:rsidRPr="004E6F93" w:rsidRDefault="008C4002" w:rsidP="00D83975">
            <w:pPr>
              <w:pStyle w:val="2e"/>
              <w:spacing w:before="60" w:after="60" w:line="240" w:lineRule="auto"/>
              <w:ind w:left="0"/>
              <w:rPr>
                <w:rFonts w:ascii="Times New Roman" w:eastAsia="MS Mincho" w:hAnsi="Times New Roman"/>
                <w:sz w:val="26"/>
                <w:szCs w:val="26"/>
              </w:rPr>
            </w:pPr>
            <w:r w:rsidRPr="004E6F93">
              <w:rPr>
                <w:rFonts w:ascii="Times New Roman" w:eastAsia="MS Mincho" w:hAnsi="Times New Roman"/>
                <w:sz w:val="26"/>
                <w:szCs w:val="26"/>
              </w:rPr>
              <w:t>Аптеки и аптечные магазины</w:t>
            </w:r>
          </w:p>
        </w:tc>
        <w:tc>
          <w:tcPr>
            <w:tcW w:w="2636" w:type="dxa"/>
            <w:shd w:val="clear" w:color="auto" w:fill="auto"/>
            <w:vAlign w:val="bottom"/>
          </w:tcPr>
          <w:p w:rsidR="008C4002" w:rsidRPr="004E6F93" w:rsidRDefault="008C4002" w:rsidP="00D83975">
            <w:pPr>
              <w:pStyle w:val="2e"/>
              <w:spacing w:before="60" w:after="60" w:line="240" w:lineRule="auto"/>
              <w:ind w:left="0" w:right="1021"/>
              <w:jc w:val="right"/>
              <w:rPr>
                <w:rFonts w:ascii="Times New Roman" w:eastAsia="MS Mincho" w:hAnsi="Times New Roman"/>
                <w:sz w:val="26"/>
                <w:szCs w:val="26"/>
              </w:rPr>
            </w:pPr>
            <w:r w:rsidRPr="004E6F93">
              <w:rPr>
                <w:rFonts w:ascii="Times New Roman" w:eastAsia="MS Mincho" w:hAnsi="Times New Roman"/>
                <w:sz w:val="26"/>
                <w:szCs w:val="26"/>
              </w:rPr>
              <w:t>8</w:t>
            </w:r>
          </w:p>
        </w:tc>
        <w:tc>
          <w:tcPr>
            <w:tcW w:w="1949" w:type="dxa"/>
            <w:shd w:val="clear" w:color="auto" w:fill="auto"/>
            <w:vAlign w:val="bottom"/>
          </w:tcPr>
          <w:p w:rsidR="008C4002" w:rsidRPr="004E6F93" w:rsidRDefault="008C4002" w:rsidP="00D83975">
            <w:pPr>
              <w:pStyle w:val="2e"/>
              <w:spacing w:before="60" w:after="60" w:line="240" w:lineRule="auto"/>
              <w:ind w:left="0" w:right="567"/>
              <w:jc w:val="right"/>
              <w:rPr>
                <w:rFonts w:ascii="Times New Roman" w:eastAsia="MS Mincho" w:hAnsi="Times New Roman"/>
                <w:sz w:val="26"/>
                <w:szCs w:val="26"/>
              </w:rPr>
            </w:pPr>
            <w:r w:rsidRPr="004E6F93">
              <w:rPr>
                <w:rFonts w:ascii="Times New Roman" w:eastAsia="MS Mincho" w:hAnsi="Times New Roman"/>
                <w:sz w:val="26"/>
                <w:szCs w:val="26"/>
              </w:rPr>
              <w:t>172,5</w:t>
            </w:r>
          </w:p>
        </w:tc>
      </w:tr>
    </w:tbl>
    <w:p w:rsidR="008C4002" w:rsidRDefault="008C4002" w:rsidP="00BA34DF">
      <w:pPr>
        <w:pStyle w:val="af3"/>
        <w:spacing w:line="276" w:lineRule="auto"/>
        <w:rPr>
          <w:color w:val="000000" w:themeColor="text1"/>
          <w:sz w:val="26"/>
          <w:szCs w:val="26"/>
        </w:rPr>
      </w:pPr>
    </w:p>
    <w:p w:rsidR="00DC57FD" w:rsidRDefault="00DC57FD" w:rsidP="00BA34DF">
      <w:pPr>
        <w:pStyle w:val="12"/>
        <w:spacing w:line="276" w:lineRule="auto"/>
        <w:ind w:firstLine="708"/>
        <w:rPr>
          <w:color w:val="000000" w:themeColor="text1"/>
          <w:sz w:val="26"/>
          <w:szCs w:val="26"/>
        </w:rPr>
      </w:pPr>
    </w:p>
    <w:p w:rsidR="00BA34DF" w:rsidRPr="00183E62" w:rsidRDefault="00BA34DF" w:rsidP="00BA34DF">
      <w:pPr>
        <w:pStyle w:val="12"/>
        <w:spacing w:line="276" w:lineRule="auto"/>
        <w:ind w:firstLine="708"/>
        <w:rPr>
          <w:sz w:val="26"/>
          <w:szCs w:val="26"/>
        </w:rPr>
      </w:pPr>
      <w:r w:rsidRPr="00183E62">
        <w:rPr>
          <w:sz w:val="26"/>
          <w:szCs w:val="26"/>
        </w:rPr>
        <w:t>Туризм</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Развитие туризма является одним из основных направлений социально-экономического развития города. Являясь одной из наиболее доходных и интенсивно развивающихся отраслей, она имеет важное социальное и экономическое значение. А именно: увеличивает местный доход, создает новые рабочие места, развивает все отрасли, связанные с производством туристских услуг, развивает социальную и производственную инфраструктуру, активизирует деятельность центров народных промыслов и развитие культуры, обеспечивает рост уровня жизни местного населения.</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 xml:space="preserve">Для обеспечения наиболее эффективных условий обслуживания, коммерчески выгодных для города, необходимы значительные изменения с отказом от сложившейся рутиной системы в организации туризма: </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 xml:space="preserve">- формирование городских структур и туроператоров, создающих и активно продвигающих максимально индивидуализированный для города туристический продукт, на базе историко-культурного и природно-ландшафтного наследия, городских музеев и культурных объектов; </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 xml:space="preserve">- развитие туристско-рекреационной экономической отрасли городского хозяйства на основе городских объектов туристско-рекреационного обслуживания, ориентированной на широкий ценовой диапазон, предпочтения и платежный уровень различных групп посетителей; </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 xml:space="preserve">- организация экологически чистых традиционных агропроизводств, сервиса и обслуживания туристских маршрутов, экскурсионно-туристского рекреационного потока; </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 развитие инфраструктуры автомобильного туризма (парковки, кемпинги, пункты питания, магазины, туалеты);</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 включение города в комплексные туристские маршруты, охватывающие культурно – исторические центры Калужской области и сопредельных регионов;</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 развитие в городе различных направлений туристической отрасли: экскурсионного, научного, делового, фестивального, религиозного, оздоровительного, спортивного, экологического и других видов туризма;</w:t>
      </w:r>
    </w:p>
    <w:p w:rsidR="00BA34DF" w:rsidRPr="004E6F93" w:rsidRDefault="00BA34DF" w:rsidP="004E6F93">
      <w:pPr>
        <w:pStyle w:val="af3"/>
        <w:spacing w:line="240" w:lineRule="auto"/>
        <w:rPr>
          <w:color w:val="000000" w:themeColor="text1"/>
          <w:sz w:val="26"/>
          <w:szCs w:val="26"/>
        </w:rPr>
      </w:pPr>
      <w:r w:rsidRPr="004E6F93">
        <w:rPr>
          <w:color w:val="000000" w:themeColor="text1"/>
          <w:sz w:val="26"/>
          <w:szCs w:val="26"/>
        </w:rPr>
        <w:t>- создание разветвленной гостиничной инфраструктуры для размещения туристов: мини-гостиниц и гостевых домов (с возможным приспособлением для данного функционального использования исторических зданий).</w:t>
      </w:r>
    </w:p>
    <w:p w:rsidR="004E6F93" w:rsidRDefault="004E6F93" w:rsidP="005E4E2D">
      <w:pPr>
        <w:jc w:val="center"/>
        <w:rPr>
          <w:b/>
        </w:rPr>
      </w:pPr>
    </w:p>
    <w:p w:rsidR="005E4E2D" w:rsidRDefault="005E4E2D" w:rsidP="005E4E2D">
      <w:pPr>
        <w:jc w:val="center"/>
        <w:rPr>
          <w:b/>
        </w:rPr>
      </w:pPr>
      <w:r>
        <w:rPr>
          <w:b/>
        </w:rPr>
        <w:t>Перечень коллективных средств размещения, действующих на территории Тарусского района</w:t>
      </w:r>
    </w:p>
    <w:p w:rsidR="00363AD8" w:rsidRPr="00FC5174" w:rsidRDefault="00363AD8" w:rsidP="00363AD8">
      <w:pPr>
        <w:jc w:val="right"/>
      </w:pPr>
      <w:r w:rsidRPr="00921CFE">
        <w:rPr>
          <w:i/>
        </w:rPr>
        <w:t xml:space="preserve">Таблица </w:t>
      </w:r>
      <w:r>
        <w:rPr>
          <w:i/>
        </w:rPr>
        <w:t>2</w:t>
      </w:r>
      <w:r w:rsidR="006F641A">
        <w:rPr>
          <w:i/>
        </w:rPr>
        <w:t>3</w:t>
      </w:r>
      <w:r>
        <w:rPr>
          <w:i/>
        </w:rPr>
        <w:t>.</w:t>
      </w:r>
    </w:p>
    <w:p w:rsidR="005E4E2D" w:rsidRPr="00363AD8" w:rsidRDefault="005E4E2D" w:rsidP="00363AD8"/>
    <w:tbl>
      <w:tblPr>
        <w:tblW w:w="9345" w:type="dxa"/>
        <w:tblInd w:w="119" w:type="dxa"/>
        <w:tblLayout w:type="fixed"/>
        <w:tblCellMar>
          <w:left w:w="10" w:type="dxa"/>
          <w:right w:w="10" w:type="dxa"/>
        </w:tblCellMar>
        <w:tblLook w:val="04A0" w:firstRow="1" w:lastRow="0" w:firstColumn="1" w:lastColumn="0" w:noHBand="0" w:noVBand="1"/>
      </w:tblPr>
      <w:tblGrid>
        <w:gridCol w:w="420"/>
        <w:gridCol w:w="3255"/>
        <w:gridCol w:w="4111"/>
        <w:gridCol w:w="1559"/>
      </w:tblGrid>
      <w:tr w:rsidR="005E4E2D" w:rsidTr="001E6786">
        <w:trPr>
          <w:trHeight w:val="380"/>
        </w:trPr>
        <w:tc>
          <w:tcPr>
            <w:tcW w:w="4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b/>
                <w:bCs/>
                <w:lang w:val="de-DE"/>
              </w:rPr>
            </w:pPr>
            <w:r>
              <w:rPr>
                <w:b/>
                <w:bCs/>
                <w:lang w:val="de-DE"/>
              </w:rPr>
              <w:t>№</w:t>
            </w:r>
          </w:p>
        </w:tc>
        <w:tc>
          <w:tcPr>
            <w:tcW w:w="325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b/>
                <w:bCs/>
                <w:lang w:val="de-DE"/>
              </w:rPr>
            </w:pPr>
            <w:r>
              <w:rPr>
                <w:b/>
                <w:bCs/>
                <w:lang w:val="de-DE"/>
              </w:rPr>
              <w:t>Наименование объекта</w:t>
            </w:r>
          </w:p>
        </w:tc>
        <w:tc>
          <w:tcPr>
            <w:tcW w:w="411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b/>
                <w:bCs/>
                <w:lang w:val="de-DE"/>
              </w:rPr>
            </w:pPr>
            <w:r>
              <w:rPr>
                <w:b/>
                <w:bCs/>
                <w:lang w:val="de-DE"/>
              </w:rPr>
              <w:t>Адрес</w:t>
            </w:r>
          </w:p>
        </w:tc>
        <w:tc>
          <w:tcPr>
            <w:tcW w:w="155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5E4E2D" w:rsidRDefault="005E4E2D" w:rsidP="00D83975">
            <w:pPr>
              <w:jc w:val="center"/>
              <w:rPr>
                <w:b/>
                <w:bCs/>
              </w:rPr>
            </w:pPr>
            <w:r>
              <w:rPr>
                <w:b/>
                <w:bCs/>
              </w:rPr>
              <w:t>Число мест</w:t>
            </w:r>
          </w:p>
        </w:tc>
      </w:tr>
      <w:tr w:rsidR="005E4E2D" w:rsidTr="001E6786">
        <w:trPr>
          <w:trHeight w:val="380"/>
        </w:trPr>
        <w:tc>
          <w:tcPr>
            <w:tcW w:w="420"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1</w:t>
            </w:r>
          </w:p>
        </w:tc>
        <w:tc>
          <w:tcPr>
            <w:tcW w:w="3255"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b/>
                <w:bCs/>
                <w:lang w:val="en-US"/>
              </w:rPr>
            </w:pPr>
            <w:r>
              <w:rPr>
                <w:b/>
                <w:bCs/>
                <w:lang w:val="en-US"/>
              </w:rPr>
              <w:t>RiverSade</w:t>
            </w:r>
            <w:r>
              <w:rPr>
                <w:color w:val="000000"/>
                <w:lang w:val="en-US"/>
              </w:rPr>
              <w:t xml:space="preserve"> </w:t>
            </w:r>
            <w:r>
              <w:rPr>
                <w:b/>
                <w:color w:val="000000"/>
              </w:rPr>
              <w:t>bu Velna</w:t>
            </w:r>
          </w:p>
        </w:tc>
        <w:tc>
          <w:tcPr>
            <w:tcW w:w="4111"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Калужская область,</w:t>
            </w:r>
            <w:r>
              <w:rPr>
                <w:lang w:val="de-DE"/>
              </w:rPr>
              <w:br/>
              <w:t xml:space="preserve"> г.Таруса,</w:t>
            </w:r>
          </w:p>
          <w:p w:rsidR="005E4E2D" w:rsidRDefault="005E4E2D" w:rsidP="00D83975">
            <w:pPr>
              <w:jc w:val="center"/>
              <w:rPr>
                <w:lang w:val="de-DE"/>
              </w:rPr>
            </w:pPr>
            <w:r>
              <w:rPr>
                <w:lang w:val="de-DE"/>
              </w:rPr>
              <w:lastRenderedPageBreak/>
              <w:t xml:space="preserve"> ул. Окская д.12</w:t>
            </w:r>
          </w:p>
        </w:tc>
        <w:tc>
          <w:tcPr>
            <w:tcW w:w="1559"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5E4E2D" w:rsidRDefault="005E4E2D" w:rsidP="00D83975">
            <w:pPr>
              <w:jc w:val="center"/>
              <w:rPr>
                <w:bCs/>
              </w:rPr>
            </w:pPr>
            <w:r>
              <w:rPr>
                <w:bCs/>
              </w:rPr>
              <w:lastRenderedPageBreak/>
              <w:t>65</w:t>
            </w:r>
          </w:p>
        </w:tc>
      </w:tr>
      <w:tr w:rsidR="005E4E2D" w:rsidTr="001E6786">
        <w:trPr>
          <w:trHeight w:val="380"/>
        </w:trPr>
        <w:tc>
          <w:tcPr>
            <w:tcW w:w="420" w:type="dxa"/>
            <w:tcBorders>
              <w:top w:val="nil"/>
              <w:left w:val="single" w:sz="4" w:space="0" w:color="000000"/>
              <w:bottom w:val="single" w:sz="4" w:space="0" w:color="000000"/>
              <w:right w:val="nil"/>
            </w:tcBorders>
            <w:tcMar>
              <w:top w:w="0" w:type="dxa"/>
              <w:left w:w="108" w:type="dxa"/>
              <w:bottom w:w="0" w:type="dxa"/>
              <w:right w:w="108" w:type="dxa"/>
            </w:tcMar>
          </w:tcPr>
          <w:p w:rsidR="005E4E2D" w:rsidRDefault="005E4E2D" w:rsidP="00D83975">
            <w:pPr>
              <w:jc w:val="center"/>
              <w:rPr>
                <w:lang w:val="de-DE"/>
              </w:rPr>
            </w:pPr>
            <w:r>
              <w:rPr>
                <w:lang w:val="de-DE"/>
              </w:rPr>
              <w:lastRenderedPageBreak/>
              <w:t>2.</w:t>
            </w:r>
          </w:p>
          <w:p w:rsidR="005E4E2D" w:rsidRDefault="005E4E2D" w:rsidP="00D83975">
            <w:pPr>
              <w:jc w:val="center"/>
              <w:rPr>
                <w:lang w:val="de-DE"/>
              </w:rPr>
            </w:pPr>
          </w:p>
        </w:tc>
        <w:tc>
          <w:tcPr>
            <w:tcW w:w="3255"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b/>
                <w:bCs/>
                <w:lang w:val="de-DE"/>
              </w:rPr>
            </w:pPr>
            <w:r>
              <w:rPr>
                <w:b/>
                <w:bCs/>
                <w:lang w:val="de-DE"/>
              </w:rPr>
              <w:t>ООО  «Ока -Сервис-</w:t>
            </w:r>
          </w:p>
          <w:p w:rsidR="005E4E2D" w:rsidRDefault="005E4E2D" w:rsidP="00D83975">
            <w:pPr>
              <w:jc w:val="center"/>
              <w:rPr>
                <w:b/>
                <w:bCs/>
                <w:lang w:val="de-DE"/>
              </w:rPr>
            </w:pPr>
            <w:r>
              <w:rPr>
                <w:b/>
                <w:bCs/>
                <w:lang w:val="de-DE"/>
              </w:rPr>
              <w:t>Пансионат Якорь»</w:t>
            </w:r>
          </w:p>
        </w:tc>
        <w:tc>
          <w:tcPr>
            <w:tcW w:w="4111"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Калужская область, г.Таруса, ул.Декабристов, д.8</w:t>
            </w:r>
          </w:p>
        </w:tc>
        <w:tc>
          <w:tcPr>
            <w:tcW w:w="1559"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5E4E2D" w:rsidRDefault="005E4E2D" w:rsidP="00D83975">
            <w:pPr>
              <w:jc w:val="center"/>
              <w:rPr>
                <w:bCs/>
              </w:rPr>
            </w:pPr>
            <w:r>
              <w:rPr>
                <w:bCs/>
              </w:rPr>
              <w:t>100</w:t>
            </w:r>
          </w:p>
        </w:tc>
      </w:tr>
      <w:tr w:rsidR="005E4E2D" w:rsidTr="001E6786">
        <w:trPr>
          <w:trHeight w:val="380"/>
        </w:trPr>
        <w:tc>
          <w:tcPr>
            <w:tcW w:w="420"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3.</w:t>
            </w:r>
          </w:p>
        </w:tc>
        <w:tc>
          <w:tcPr>
            <w:tcW w:w="3255"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pPr>
            <w:r>
              <w:rPr>
                <w:b/>
                <w:bCs/>
              </w:rPr>
              <w:t>ООО «Велна Отель»</w:t>
            </w:r>
          </w:p>
        </w:tc>
        <w:tc>
          <w:tcPr>
            <w:tcW w:w="4111"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Калужская область, г.Таруса, Серпуховское шоссе вл.69</w:t>
            </w:r>
            <w:r>
              <w:t>а</w:t>
            </w:r>
          </w:p>
        </w:tc>
        <w:tc>
          <w:tcPr>
            <w:tcW w:w="1559"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5E4E2D" w:rsidRDefault="005E4E2D" w:rsidP="00D83975">
            <w:pPr>
              <w:jc w:val="center"/>
              <w:rPr>
                <w:bCs/>
              </w:rPr>
            </w:pPr>
            <w:r>
              <w:rPr>
                <w:bCs/>
              </w:rPr>
              <w:t>250</w:t>
            </w:r>
          </w:p>
        </w:tc>
      </w:tr>
      <w:tr w:rsidR="005E4E2D" w:rsidTr="001E6786">
        <w:trPr>
          <w:trHeight w:val="380"/>
        </w:trPr>
        <w:tc>
          <w:tcPr>
            <w:tcW w:w="420"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4</w:t>
            </w:r>
          </w:p>
        </w:tc>
        <w:tc>
          <w:tcPr>
            <w:tcW w:w="3255"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b/>
                <w:bCs/>
                <w:lang w:val="de-DE"/>
              </w:rPr>
            </w:pPr>
            <w:r>
              <w:rPr>
                <w:b/>
                <w:bCs/>
                <w:lang w:val="de-DE"/>
              </w:rPr>
              <w:t>Гостиница  «Таруса»</w:t>
            </w:r>
          </w:p>
        </w:tc>
        <w:tc>
          <w:tcPr>
            <w:tcW w:w="4111"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Калужская область г.Таруса, ул.Карла Либкнехта, 11/20</w:t>
            </w:r>
          </w:p>
        </w:tc>
        <w:tc>
          <w:tcPr>
            <w:tcW w:w="1559"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5E4E2D" w:rsidRDefault="005E4E2D" w:rsidP="00D83975">
            <w:pPr>
              <w:jc w:val="center"/>
              <w:rPr>
                <w:bCs/>
              </w:rPr>
            </w:pPr>
            <w:r>
              <w:rPr>
                <w:bCs/>
              </w:rPr>
              <w:t>57</w:t>
            </w:r>
          </w:p>
        </w:tc>
      </w:tr>
      <w:tr w:rsidR="005E4E2D" w:rsidTr="001E6786">
        <w:trPr>
          <w:trHeight w:val="380"/>
        </w:trPr>
        <w:tc>
          <w:tcPr>
            <w:tcW w:w="420"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5</w:t>
            </w:r>
          </w:p>
        </w:tc>
        <w:tc>
          <w:tcPr>
            <w:tcW w:w="3255"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b/>
                <w:bCs/>
                <w:lang w:val="de-DE"/>
              </w:rPr>
            </w:pPr>
            <w:r>
              <w:rPr>
                <w:b/>
                <w:bCs/>
                <w:lang w:val="de-DE"/>
              </w:rPr>
              <w:t>ООО</w:t>
            </w:r>
          </w:p>
          <w:p w:rsidR="005E4E2D" w:rsidRDefault="005E4E2D" w:rsidP="00D83975">
            <w:pPr>
              <w:jc w:val="center"/>
              <w:rPr>
                <w:b/>
                <w:bCs/>
                <w:lang w:val="de-DE"/>
              </w:rPr>
            </w:pPr>
            <w:r>
              <w:rPr>
                <w:b/>
                <w:bCs/>
                <w:lang w:val="de-DE"/>
              </w:rPr>
              <w:t>«Серебряный век»</w:t>
            </w:r>
          </w:p>
        </w:tc>
        <w:tc>
          <w:tcPr>
            <w:tcW w:w="4111" w:type="dxa"/>
            <w:tcBorders>
              <w:top w:val="nil"/>
              <w:left w:val="single" w:sz="4" w:space="0" w:color="000000"/>
              <w:bottom w:val="single" w:sz="4" w:space="0" w:color="000000"/>
              <w:right w:val="nil"/>
            </w:tcBorders>
            <w:tcMar>
              <w:top w:w="0" w:type="dxa"/>
              <w:left w:w="108" w:type="dxa"/>
              <w:bottom w:w="0" w:type="dxa"/>
              <w:right w:w="108" w:type="dxa"/>
            </w:tcMar>
            <w:hideMark/>
          </w:tcPr>
          <w:p w:rsidR="005E4E2D" w:rsidRDefault="005E4E2D" w:rsidP="00D83975">
            <w:pPr>
              <w:jc w:val="center"/>
              <w:rPr>
                <w:lang w:val="de-DE"/>
              </w:rPr>
            </w:pPr>
            <w:r>
              <w:rPr>
                <w:lang w:val="de-DE"/>
              </w:rPr>
              <w:t>Калужская область, г.Таруса,</w:t>
            </w:r>
            <w:r>
              <w:t xml:space="preserve">  </w:t>
            </w:r>
            <w:r>
              <w:rPr>
                <w:lang w:val="de-DE"/>
              </w:rPr>
              <w:t>ул.Маяковского, д.5</w:t>
            </w:r>
          </w:p>
        </w:tc>
        <w:tc>
          <w:tcPr>
            <w:tcW w:w="1559"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5E4E2D" w:rsidRDefault="005E4E2D" w:rsidP="00D83975">
            <w:pPr>
              <w:jc w:val="center"/>
              <w:rPr>
                <w:bCs/>
              </w:rPr>
            </w:pPr>
            <w:r>
              <w:rPr>
                <w:bCs/>
              </w:rPr>
              <w:t>150</w:t>
            </w:r>
          </w:p>
        </w:tc>
      </w:tr>
      <w:tr w:rsidR="005E4E2D" w:rsidTr="001E6786">
        <w:tc>
          <w:tcPr>
            <w:tcW w:w="42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6</w:t>
            </w:r>
          </w:p>
        </w:tc>
        <w:tc>
          <w:tcPr>
            <w:tcW w:w="325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 xml:space="preserve"> </w:t>
            </w:r>
            <w:r>
              <w:rPr>
                <w:b/>
              </w:rPr>
              <w:t xml:space="preserve">Рыболовный клуб </w:t>
            </w:r>
            <w:r>
              <w:rPr>
                <w:b/>
                <w:bCs/>
                <w:lang w:val="de-DE"/>
              </w:rPr>
              <w:t>«</w:t>
            </w:r>
            <w:r>
              <w:rPr>
                <w:b/>
                <w:bCs/>
              </w:rPr>
              <w:t>Исканское</w:t>
            </w:r>
            <w:r>
              <w:rPr>
                <w:b/>
                <w:bCs/>
                <w:lang w:val="de-DE"/>
              </w:rPr>
              <w:t>»</w:t>
            </w:r>
          </w:p>
        </w:tc>
        <w:tc>
          <w:tcPr>
            <w:tcW w:w="4111"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 Тарусский район,  с.</w:t>
            </w:r>
            <w:r>
              <w:t>Исканское</w:t>
            </w:r>
          </w:p>
        </w:tc>
        <w:tc>
          <w:tcPr>
            <w:tcW w:w="1559"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8</w:t>
            </w:r>
          </w:p>
        </w:tc>
      </w:tr>
      <w:tr w:rsidR="005E4E2D" w:rsidTr="001E6786">
        <w:tc>
          <w:tcPr>
            <w:tcW w:w="420" w:type="dxa"/>
            <w:tcBorders>
              <w:top w:val="nil"/>
              <w:left w:val="single" w:sz="4" w:space="0" w:color="000000"/>
              <w:bottom w:val="single" w:sz="4" w:space="0" w:color="000000"/>
              <w:right w:val="nil"/>
            </w:tcBorders>
            <w:tcMar>
              <w:top w:w="0" w:type="dxa"/>
              <w:left w:w="0" w:type="dxa"/>
              <w:bottom w:w="0" w:type="dxa"/>
              <w:right w:w="0" w:type="dxa"/>
            </w:tcMar>
          </w:tcPr>
          <w:p w:rsidR="005E4E2D" w:rsidRDefault="005E4E2D" w:rsidP="00D83975">
            <w:pPr>
              <w:jc w:val="center"/>
              <w:rPr>
                <w:lang w:val="de-DE"/>
              </w:rPr>
            </w:pPr>
            <w:r>
              <w:rPr>
                <w:lang w:val="de-DE"/>
              </w:rPr>
              <w:t>7</w:t>
            </w:r>
          </w:p>
          <w:p w:rsidR="005E4E2D" w:rsidRDefault="005E4E2D" w:rsidP="00D83975">
            <w:pPr>
              <w:jc w:val="center"/>
              <w:rPr>
                <w:lang w:val="de-DE"/>
              </w:rPr>
            </w:pPr>
          </w:p>
        </w:tc>
        <w:tc>
          <w:tcPr>
            <w:tcW w:w="3255"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lang w:val="de-DE"/>
              </w:rPr>
            </w:pPr>
            <w:r>
              <w:rPr>
                <w:b/>
                <w:bCs/>
                <w:lang w:val="de-DE"/>
              </w:rPr>
              <w:t>База отдыха</w:t>
            </w:r>
          </w:p>
          <w:p w:rsidR="005E4E2D" w:rsidRDefault="005E4E2D" w:rsidP="00D83975">
            <w:pPr>
              <w:jc w:val="center"/>
              <w:rPr>
                <w:b/>
                <w:bCs/>
                <w:lang w:val="de-DE"/>
              </w:rPr>
            </w:pPr>
            <w:r>
              <w:rPr>
                <w:b/>
                <w:bCs/>
                <w:lang w:val="de-DE"/>
              </w:rPr>
              <w:t>«Голубой огонёк»</w:t>
            </w:r>
          </w:p>
        </w:tc>
        <w:tc>
          <w:tcPr>
            <w:tcW w:w="4111"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 Тарусский район, с.Волковское</w:t>
            </w:r>
          </w:p>
        </w:tc>
        <w:tc>
          <w:tcPr>
            <w:tcW w:w="1559" w:type="dxa"/>
            <w:tcBorders>
              <w:top w:val="nil"/>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76</w:t>
            </w:r>
          </w:p>
        </w:tc>
      </w:tr>
      <w:tr w:rsidR="005E4E2D" w:rsidTr="001E6786">
        <w:tc>
          <w:tcPr>
            <w:tcW w:w="42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8</w:t>
            </w:r>
          </w:p>
        </w:tc>
        <w:tc>
          <w:tcPr>
            <w:tcW w:w="3255"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5E4E2D" w:rsidRDefault="005E4E2D" w:rsidP="00D83975">
            <w:pPr>
              <w:jc w:val="center"/>
              <w:rPr>
                <w:lang w:val="de-DE"/>
              </w:rPr>
            </w:pPr>
            <w:r>
              <w:rPr>
                <w:b/>
              </w:rPr>
              <w:t>Гостевой дом</w:t>
            </w:r>
            <w:r>
              <w:t xml:space="preserve"> </w:t>
            </w:r>
            <w:r>
              <w:rPr>
                <w:b/>
                <w:bCs/>
                <w:lang w:val="de-DE"/>
              </w:rPr>
              <w:t xml:space="preserve"> «</w:t>
            </w:r>
            <w:r>
              <w:rPr>
                <w:b/>
                <w:bCs/>
              </w:rPr>
              <w:t>Усадьба</w:t>
            </w:r>
            <w:r>
              <w:rPr>
                <w:b/>
                <w:bCs/>
                <w:lang w:val="de-DE"/>
              </w:rPr>
              <w:t>»</w:t>
            </w:r>
          </w:p>
          <w:p w:rsidR="005E4E2D" w:rsidRDefault="005E4E2D" w:rsidP="00D83975">
            <w:pPr>
              <w:jc w:val="center"/>
              <w:rPr>
                <w:lang w:val="de-DE"/>
              </w:rPr>
            </w:pPr>
          </w:p>
        </w:tc>
        <w:tc>
          <w:tcPr>
            <w:tcW w:w="4111"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 Тарусский район, д.</w:t>
            </w:r>
            <w:r>
              <w:t>Похвиснево</w:t>
            </w:r>
          </w:p>
        </w:tc>
        <w:tc>
          <w:tcPr>
            <w:tcW w:w="1559"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highlight w:val="yellow"/>
                <w:lang w:val="en-US"/>
              </w:rPr>
            </w:pPr>
            <w:r>
              <w:rPr>
                <w:bCs/>
                <w:lang w:val="en-US"/>
              </w:rPr>
              <w:t>10</w:t>
            </w:r>
          </w:p>
        </w:tc>
      </w:tr>
      <w:tr w:rsidR="005E4E2D" w:rsidTr="001E6786">
        <w:tc>
          <w:tcPr>
            <w:tcW w:w="42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9</w:t>
            </w:r>
          </w:p>
        </w:tc>
        <w:tc>
          <w:tcPr>
            <w:tcW w:w="325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lang w:val="de-DE"/>
              </w:rPr>
            </w:pPr>
            <w:r>
              <w:rPr>
                <w:b/>
                <w:bCs/>
                <w:lang w:val="de-DE"/>
              </w:rPr>
              <w:t>База отдыха</w:t>
            </w:r>
          </w:p>
          <w:p w:rsidR="005E4E2D" w:rsidRDefault="005E4E2D" w:rsidP="00D83975">
            <w:pPr>
              <w:jc w:val="center"/>
              <w:rPr>
                <w:b/>
                <w:bCs/>
                <w:lang w:val="de-DE"/>
              </w:rPr>
            </w:pPr>
            <w:r>
              <w:rPr>
                <w:b/>
                <w:bCs/>
                <w:lang w:val="de-DE"/>
              </w:rPr>
              <w:t>«Крутой Яр»</w:t>
            </w:r>
          </w:p>
        </w:tc>
        <w:tc>
          <w:tcPr>
            <w:tcW w:w="4111"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с.Волковское</w:t>
            </w:r>
          </w:p>
        </w:tc>
        <w:tc>
          <w:tcPr>
            <w:tcW w:w="1559"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45</w:t>
            </w:r>
          </w:p>
        </w:tc>
      </w:tr>
      <w:tr w:rsidR="005E4E2D" w:rsidTr="001E6786">
        <w:tc>
          <w:tcPr>
            <w:tcW w:w="42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10.</w:t>
            </w:r>
          </w:p>
        </w:tc>
        <w:tc>
          <w:tcPr>
            <w:tcW w:w="325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rPr>
            </w:pPr>
            <w:r>
              <w:rPr>
                <w:b/>
                <w:bCs/>
                <w:lang w:val="de-DE"/>
              </w:rPr>
              <w:t>База отдыха «Митино»</w:t>
            </w:r>
          </w:p>
          <w:p w:rsidR="005E4E2D" w:rsidRDefault="005E4E2D" w:rsidP="00D83975">
            <w:pPr>
              <w:jc w:val="center"/>
              <w:rPr>
                <w:b/>
                <w:bCs/>
              </w:rPr>
            </w:pPr>
            <w:r>
              <w:rPr>
                <w:b/>
                <w:bCs/>
              </w:rPr>
              <w:t>АО КБАЛ им.Кошкина</w:t>
            </w:r>
          </w:p>
        </w:tc>
        <w:tc>
          <w:tcPr>
            <w:tcW w:w="4111"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 Тарусский район, с.Кузьмищево</w:t>
            </w:r>
          </w:p>
        </w:tc>
        <w:tc>
          <w:tcPr>
            <w:tcW w:w="1559"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320</w:t>
            </w:r>
          </w:p>
        </w:tc>
      </w:tr>
      <w:tr w:rsidR="005E4E2D" w:rsidTr="001E6786">
        <w:tc>
          <w:tcPr>
            <w:tcW w:w="42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11.</w:t>
            </w:r>
          </w:p>
        </w:tc>
        <w:tc>
          <w:tcPr>
            <w:tcW w:w="325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lang w:val="de-DE"/>
              </w:rPr>
            </w:pPr>
            <w:r>
              <w:rPr>
                <w:b/>
                <w:bCs/>
              </w:rPr>
              <w:t>ООО</w:t>
            </w:r>
            <w:r>
              <w:rPr>
                <w:b/>
                <w:bCs/>
                <w:lang w:val="de-DE"/>
              </w:rPr>
              <w:t xml:space="preserve"> «Отрада»</w:t>
            </w:r>
          </w:p>
        </w:tc>
        <w:tc>
          <w:tcPr>
            <w:tcW w:w="4111"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с. Волковское</w:t>
            </w:r>
          </w:p>
        </w:tc>
        <w:tc>
          <w:tcPr>
            <w:tcW w:w="1559"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84</w:t>
            </w:r>
          </w:p>
        </w:tc>
      </w:tr>
      <w:tr w:rsidR="005E4E2D" w:rsidTr="001E6786">
        <w:tc>
          <w:tcPr>
            <w:tcW w:w="420" w:type="dxa"/>
            <w:tcBorders>
              <w:top w:val="nil"/>
              <w:left w:val="single" w:sz="4" w:space="0" w:color="000000"/>
              <w:bottom w:val="single" w:sz="4" w:space="0" w:color="000000"/>
              <w:right w:val="nil"/>
            </w:tcBorders>
            <w:tcMar>
              <w:top w:w="0" w:type="dxa"/>
              <w:left w:w="0" w:type="dxa"/>
              <w:bottom w:w="0" w:type="dxa"/>
              <w:right w:w="0" w:type="dxa"/>
            </w:tcMar>
          </w:tcPr>
          <w:p w:rsidR="005E4E2D" w:rsidRDefault="005E4E2D" w:rsidP="00D83975">
            <w:pPr>
              <w:jc w:val="center"/>
              <w:rPr>
                <w:lang w:val="de-DE"/>
              </w:rPr>
            </w:pPr>
            <w:r>
              <w:rPr>
                <w:lang w:val="de-DE"/>
              </w:rPr>
              <w:t>12</w:t>
            </w:r>
          </w:p>
          <w:p w:rsidR="005E4E2D" w:rsidRDefault="005E4E2D" w:rsidP="00D83975">
            <w:pPr>
              <w:jc w:val="center"/>
              <w:rPr>
                <w:lang w:val="de-DE"/>
              </w:rPr>
            </w:pPr>
          </w:p>
        </w:tc>
        <w:tc>
          <w:tcPr>
            <w:tcW w:w="3255" w:type="dxa"/>
            <w:tcBorders>
              <w:top w:val="nil"/>
              <w:left w:val="single" w:sz="4" w:space="0" w:color="000000"/>
              <w:bottom w:val="single" w:sz="4" w:space="0" w:color="000000"/>
              <w:right w:val="nil"/>
            </w:tcBorders>
            <w:tcMar>
              <w:top w:w="0" w:type="dxa"/>
              <w:left w:w="0" w:type="dxa"/>
              <w:bottom w:w="0" w:type="dxa"/>
              <w:right w:w="0" w:type="dxa"/>
            </w:tcMar>
          </w:tcPr>
          <w:p w:rsidR="005E4E2D" w:rsidRDefault="005E4E2D" w:rsidP="00D83975">
            <w:pPr>
              <w:rPr>
                <w:b/>
                <w:sz w:val="28"/>
                <w:szCs w:val="28"/>
              </w:rPr>
            </w:pPr>
            <w:r>
              <w:rPr>
                <w:b/>
                <w:sz w:val="28"/>
                <w:szCs w:val="28"/>
              </w:rPr>
              <w:t>СПА- Усадьба»</w:t>
            </w:r>
          </w:p>
          <w:p w:rsidR="005E4E2D" w:rsidRDefault="005E4E2D" w:rsidP="00D83975">
            <w:pPr>
              <w:rPr>
                <w:b/>
                <w:sz w:val="28"/>
                <w:szCs w:val="28"/>
              </w:rPr>
            </w:pPr>
          </w:p>
        </w:tc>
        <w:tc>
          <w:tcPr>
            <w:tcW w:w="4111"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pPr>
            <w:r>
              <w:rPr>
                <w:lang w:val="de-DE"/>
              </w:rPr>
              <w:t>с.</w:t>
            </w:r>
            <w:r>
              <w:t>Салтыково</w:t>
            </w:r>
          </w:p>
        </w:tc>
        <w:tc>
          <w:tcPr>
            <w:tcW w:w="1559" w:type="dxa"/>
            <w:tcBorders>
              <w:top w:val="nil"/>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10</w:t>
            </w:r>
          </w:p>
        </w:tc>
      </w:tr>
      <w:tr w:rsidR="005E4E2D" w:rsidTr="001E6786">
        <w:tc>
          <w:tcPr>
            <w:tcW w:w="42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13</w:t>
            </w:r>
          </w:p>
        </w:tc>
        <w:tc>
          <w:tcPr>
            <w:tcW w:w="325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lang w:val="de-DE"/>
              </w:rPr>
            </w:pPr>
            <w:r>
              <w:rPr>
                <w:b/>
                <w:bCs/>
                <w:lang w:val="de-DE"/>
              </w:rPr>
              <w:t>АНО СОК</w:t>
            </w:r>
          </w:p>
          <w:p w:rsidR="005E4E2D" w:rsidRDefault="005E4E2D" w:rsidP="00D83975">
            <w:pPr>
              <w:jc w:val="center"/>
              <w:rPr>
                <w:b/>
                <w:bCs/>
                <w:lang w:val="de-DE"/>
              </w:rPr>
            </w:pPr>
            <w:r>
              <w:rPr>
                <w:b/>
                <w:bCs/>
                <w:lang w:val="de-DE"/>
              </w:rPr>
              <w:t>ОТЭК -Таруса</w:t>
            </w:r>
          </w:p>
        </w:tc>
        <w:tc>
          <w:tcPr>
            <w:tcW w:w="4111"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 xml:space="preserve">Калужская область, Тарусский район,       </w:t>
            </w:r>
            <w:r>
              <w:t>д</w:t>
            </w:r>
            <w:r>
              <w:rPr>
                <w:lang w:val="de-DE"/>
              </w:rPr>
              <w:t>.Строитель, ул.Речная, д.5</w:t>
            </w:r>
          </w:p>
        </w:tc>
        <w:tc>
          <w:tcPr>
            <w:tcW w:w="1559"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159</w:t>
            </w:r>
          </w:p>
        </w:tc>
      </w:tr>
      <w:tr w:rsidR="005E4E2D" w:rsidTr="001E6786">
        <w:tc>
          <w:tcPr>
            <w:tcW w:w="42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14</w:t>
            </w:r>
          </w:p>
        </w:tc>
        <w:tc>
          <w:tcPr>
            <w:tcW w:w="325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rPr>
            </w:pPr>
            <w:r>
              <w:rPr>
                <w:b/>
                <w:bCs/>
                <w:lang w:val="de-DE"/>
              </w:rPr>
              <w:t xml:space="preserve"> База отдыха «Ока» </w:t>
            </w:r>
            <w:r>
              <w:rPr>
                <w:b/>
                <w:bCs/>
              </w:rPr>
              <w:t>АО «ЦНИИТОЧМАШ»</w:t>
            </w:r>
          </w:p>
        </w:tc>
        <w:tc>
          <w:tcPr>
            <w:tcW w:w="4111"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 xml:space="preserve"> с. Волковское</w:t>
            </w:r>
          </w:p>
        </w:tc>
        <w:tc>
          <w:tcPr>
            <w:tcW w:w="1559"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233</w:t>
            </w:r>
          </w:p>
        </w:tc>
      </w:tr>
      <w:tr w:rsidR="005E4E2D" w:rsidTr="001E6786">
        <w:tc>
          <w:tcPr>
            <w:tcW w:w="42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15.</w:t>
            </w:r>
          </w:p>
        </w:tc>
        <w:tc>
          <w:tcPr>
            <w:tcW w:w="325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lang w:val="de-DE"/>
              </w:rPr>
            </w:pPr>
            <w:r>
              <w:rPr>
                <w:b/>
                <w:bCs/>
                <w:lang w:val="de-DE"/>
              </w:rPr>
              <w:t>База отдыха «Планета»</w:t>
            </w:r>
          </w:p>
        </w:tc>
        <w:tc>
          <w:tcPr>
            <w:tcW w:w="4111"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д.Салтыково</w:t>
            </w:r>
          </w:p>
        </w:tc>
        <w:tc>
          <w:tcPr>
            <w:tcW w:w="1559"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200</w:t>
            </w:r>
          </w:p>
        </w:tc>
      </w:tr>
      <w:tr w:rsidR="005E4E2D" w:rsidTr="001E6786">
        <w:tc>
          <w:tcPr>
            <w:tcW w:w="420"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16</w:t>
            </w:r>
          </w:p>
        </w:tc>
        <w:tc>
          <w:tcPr>
            <w:tcW w:w="3255"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lang w:val="de-DE"/>
              </w:rPr>
            </w:pPr>
            <w:r>
              <w:rPr>
                <w:b/>
                <w:bCs/>
                <w:lang w:val="de-DE"/>
              </w:rPr>
              <w:t>База отдыха «Протон»</w:t>
            </w:r>
          </w:p>
        </w:tc>
        <w:tc>
          <w:tcPr>
            <w:tcW w:w="4111"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с. Волковское</w:t>
            </w:r>
          </w:p>
        </w:tc>
        <w:tc>
          <w:tcPr>
            <w:tcW w:w="1559" w:type="dxa"/>
            <w:tcBorders>
              <w:top w:val="nil"/>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100</w:t>
            </w:r>
          </w:p>
        </w:tc>
      </w:tr>
      <w:tr w:rsidR="005E4E2D" w:rsidTr="001E6786">
        <w:tc>
          <w:tcPr>
            <w:tcW w:w="420"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17.</w:t>
            </w:r>
          </w:p>
        </w:tc>
        <w:tc>
          <w:tcPr>
            <w:tcW w:w="3255"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b/>
                <w:bCs/>
              </w:rPr>
            </w:pPr>
            <w:r>
              <w:rPr>
                <w:b/>
                <w:bCs/>
              </w:rPr>
              <w:t>Гостевой дом «Тихая Улочка»</w:t>
            </w:r>
          </w:p>
        </w:tc>
        <w:tc>
          <w:tcPr>
            <w:tcW w:w="4111" w:type="dxa"/>
            <w:tcBorders>
              <w:top w:val="nil"/>
              <w:left w:val="single" w:sz="4" w:space="0" w:color="000000"/>
              <w:bottom w:val="single" w:sz="4" w:space="0" w:color="000000"/>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 г.Таруса, ул.</w:t>
            </w:r>
            <w:r>
              <w:t>Шмидта</w:t>
            </w:r>
            <w:r>
              <w:rPr>
                <w:lang w:val="de-DE"/>
              </w:rPr>
              <w:t>, д.</w:t>
            </w:r>
            <w:r>
              <w:t>11а</w:t>
            </w:r>
          </w:p>
        </w:tc>
        <w:tc>
          <w:tcPr>
            <w:tcW w:w="1559" w:type="dxa"/>
            <w:tcBorders>
              <w:top w:val="nil"/>
              <w:left w:val="single" w:sz="4" w:space="0" w:color="000000"/>
              <w:bottom w:val="single" w:sz="4" w:space="0" w:color="000000"/>
              <w:right w:val="single" w:sz="4" w:space="0" w:color="auto"/>
            </w:tcBorders>
            <w:tcMar>
              <w:top w:w="0" w:type="dxa"/>
              <w:left w:w="0" w:type="dxa"/>
              <w:bottom w:w="0" w:type="dxa"/>
              <w:right w:w="0" w:type="dxa"/>
            </w:tcMar>
            <w:hideMark/>
          </w:tcPr>
          <w:p w:rsidR="005E4E2D" w:rsidRDefault="005E4E2D" w:rsidP="00D83975">
            <w:pPr>
              <w:jc w:val="center"/>
              <w:rPr>
                <w:bCs/>
              </w:rPr>
            </w:pPr>
            <w:r>
              <w:rPr>
                <w:bCs/>
              </w:rPr>
              <w:t>9</w:t>
            </w:r>
          </w:p>
        </w:tc>
      </w:tr>
      <w:tr w:rsidR="005E4E2D" w:rsidTr="001E6786">
        <w:tc>
          <w:tcPr>
            <w:tcW w:w="420" w:type="dxa"/>
            <w:tcBorders>
              <w:top w:val="nil"/>
              <w:left w:val="single" w:sz="4" w:space="0" w:color="000000"/>
              <w:bottom w:val="single" w:sz="4" w:space="0" w:color="auto"/>
              <w:right w:val="nil"/>
            </w:tcBorders>
            <w:tcMar>
              <w:top w:w="0" w:type="dxa"/>
              <w:left w:w="0" w:type="dxa"/>
              <w:bottom w:w="0" w:type="dxa"/>
              <w:right w:w="0" w:type="dxa"/>
            </w:tcMar>
            <w:hideMark/>
          </w:tcPr>
          <w:p w:rsidR="005E4E2D" w:rsidRDefault="005E4E2D" w:rsidP="00D83975">
            <w:pPr>
              <w:jc w:val="center"/>
              <w:rPr>
                <w:lang w:val="de-DE"/>
              </w:rPr>
            </w:pPr>
            <w:r>
              <w:rPr>
                <w:lang w:val="de-DE"/>
              </w:rPr>
              <w:t>18.</w:t>
            </w:r>
          </w:p>
        </w:tc>
        <w:tc>
          <w:tcPr>
            <w:tcW w:w="3255" w:type="dxa"/>
            <w:tcBorders>
              <w:top w:val="nil"/>
              <w:left w:val="single" w:sz="4" w:space="0" w:color="000000"/>
              <w:bottom w:val="single" w:sz="4" w:space="0" w:color="auto"/>
              <w:right w:val="nil"/>
            </w:tcBorders>
            <w:tcMar>
              <w:top w:w="0" w:type="dxa"/>
              <w:left w:w="0" w:type="dxa"/>
              <w:bottom w:w="0" w:type="dxa"/>
              <w:right w:w="0" w:type="dxa"/>
            </w:tcMar>
            <w:hideMark/>
          </w:tcPr>
          <w:p w:rsidR="005E4E2D" w:rsidRDefault="005E4E2D" w:rsidP="00D83975">
            <w:pPr>
              <w:jc w:val="center"/>
              <w:rPr>
                <w:b/>
                <w:bCs/>
                <w:lang w:val="de-DE"/>
              </w:rPr>
            </w:pPr>
            <w:r>
              <w:rPr>
                <w:b/>
                <w:bCs/>
                <w:lang w:val="de-DE"/>
              </w:rPr>
              <w:t xml:space="preserve">База отдыха «Солнечная на Оке» </w:t>
            </w:r>
            <w:r>
              <w:rPr>
                <w:b/>
                <w:bCs/>
              </w:rPr>
              <w:t>(ООО «Единение»)</w:t>
            </w:r>
          </w:p>
        </w:tc>
        <w:tc>
          <w:tcPr>
            <w:tcW w:w="4111" w:type="dxa"/>
            <w:tcBorders>
              <w:top w:val="nil"/>
              <w:left w:val="single" w:sz="4" w:space="0" w:color="000000"/>
              <w:bottom w:val="single" w:sz="4" w:space="0" w:color="auto"/>
              <w:right w:val="nil"/>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с.Волковское</w:t>
            </w:r>
          </w:p>
        </w:tc>
        <w:tc>
          <w:tcPr>
            <w:tcW w:w="1559" w:type="dxa"/>
            <w:tcBorders>
              <w:top w:val="nil"/>
              <w:left w:val="single" w:sz="4" w:space="0" w:color="000000"/>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Cs/>
              </w:rPr>
            </w:pPr>
            <w:r>
              <w:rPr>
                <w:bCs/>
              </w:rPr>
              <w:t>86</w:t>
            </w:r>
          </w:p>
        </w:tc>
      </w:tr>
      <w:tr w:rsidR="005E4E2D" w:rsidTr="001E6786">
        <w:tc>
          <w:tcPr>
            <w:tcW w:w="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E2D" w:rsidRDefault="005E4E2D" w:rsidP="00D83975">
            <w:pPr>
              <w:jc w:val="center"/>
            </w:pPr>
            <w:r>
              <w:rPr>
                <w:lang w:val="de-DE"/>
              </w:rPr>
              <w:t>19.</w:t>
            </w:r>
          </w:p>
          <w:p w:rsidR="005E4E2D" w:rsidRDefault="005E4E2D" w:rsidP="00D83975">
            <w:pPr>
              <w:jc w:val="center"/>
            </w:pP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E2D" w:rsidRDefault="005E4E2D" w:rsidP="00D83975">
            <w:pPr>
              <w:jc w:val="center"/>
              <w:rPr>
                <w:b/>
                <w:bCs/>
              </w:rPr>
            </w:pPr>
            <w:r>
              <w:rPr>
                <w:b/>
                <w:bCs/>
              </w:rPr>
              <w:t xml:space="preserve">База отдыха </w:t>
            </w:r>
            <w:r>
              <w:rPr>
                <w:b/>
                <w:bCs/>
                <w:lang w:val="de-DE"/>
              </w:rPr>
              <w:t>«Янтарь»</w:t>
            </w:r>
          </w:p>
          <w:p w:rsidR="005E4E2D" w:rsidRDefault="005E4E2D" w:rsidP="00D83975">
            <w:pPr>
              <w:jc w:val="center"/>
              <w:rPr>
                <w:b/>
                <w:bCs/>
                <w:lang w:val="en-US"/>
              </w:rPr>
            </w:pPr>
          </w:p>
        </w:tc>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с. Волковское</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Cs/>
              </w:rPr>
            </w:pPr>
            <w:r>
              <w:rPr>
                <w:bCs/>
              </w:rPr>
              <w:t>350</w:t>
            </w:r>
          </w:p>
        </w:tc>
      </w:tr>
      <w:tr w:rsidR="005E4E2D" w:rsidTr="001E6786">
        <w:tc>
          <w:tcPr>
            <w:tcW w:w="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pPr>
            <w:r>
              <w:t>20.</w:t>
            </w: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
                <w:bCs/>
              </w:rPr>
            </w:pPr>
            <w:r>
              <w:rPr>
                <w:b/>
              </w:rPr>
              <w:t>База отдыха «Рассвет на Оке»</w:t>
            </w:r>
          </w:p>
        </w:tc>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с.Волковское</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E2D" w:rsidRDefault="005E4E2D" w:rsidP="00D83975">
            <w:pPr>
              <w:jc w:val="center"/>
              <w:rPr>
                <w:bCs/>
              </w:rPr>
            </w:pPr>
            <w:r>
              <w:rPr>
                <w:bCs/>
              </w:rPr>
              <w:t>180</w:t>
            </w:r>
          </w:p>
          <w:p w:rsidR="005E4E2D" w:rsidRDefault="005E4E2D" w:rsidP="00D83975">
            <w:pPr>
              <w:jc w:val="center"/>
              <w:rPr>
                <w:bCs/>
              </w:rPr>
            </w:pPr>
          </w:p>
        </w:tc>
      </w:tr>
      <w:tr w:rsidR="005E4E2D" w:rsidTr="001E6786">
        <w:tc>
          <w:tcPr>
            <w:tcW w:w="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pPr>
            <w:r>
              <w:t>21.</w:t>
            </w: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
                <w:bCs/>
              </w:rPr>
            </w:pPr>
            <w:r>
              <w:rPr>
                <w:b/>
                <w:bCs/>
              </w:rPr>
              <w:t>Гостевой дом «Верзилиных»</w:t>
            </w:r>
          </w:p>
        </w:tc>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 г.Таруса, ул.</w:t>
            </w:r>
            <w:r>
              <w:t>Комсомольская</w:t>
            </w:r>
            <w:r>
              <w:rPr>
                <w:lang w:val="de-DE"/>
              </w:rPr>
              <w:t>, д.</w:t>
            </w:r>
            <w:r>
              <w:t>13</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Cs/>
              </w:rPr>
            </w:pPr>
            <w:r>
              <w:rPr>
                <w:bCs/>
              </w:rPr>
              <w:t>30</w:t>
            </w:r>
          </w:p>
        </w:tc>
      </w:tr>
      <w:tr w:rsidR="005E4E2D" w:rsidTr="001E6786">
        <w:tc>
          <w:tcPr>
            <w:tcW w:w="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pPr>
            <w:r>
              <w:t>22.</w:t>
            </w: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
                <w:bCs/>
              </w:rPr>
            </w:pPr>
            <w:r>
              <w:rPr>
                <w:b/>
                <w:bCs/>
              </w:rPr>
              <w:t>Загородный отель «Волков Скай»</w:t>
            </w:r>
          </w:p>
        </w:tc>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с. Волковское</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Cs/>
              </w:rPr>
            </w:pPr>
            <w:r>
              <w:rPr>
                <w:bCs/>
              </w:rPr>
              <w:t>40</w:t>
            </w:r>
          </w:p>
        </w:tc>
      </w:tr>
      <w:tr w:rsidR="005E4E2D" w:rsidTr="001E6786">
        <w:tc>
          <w:tcPr>
            <w:tcW w:w="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pPr>
            <w:r>
              <w:lastRenderedPageBreak/>
              <w:t>23.</w:t>
            </w:r>
          </w:p>
        </w:tc>
        <w:tc>
          <w:tcPr>
            <w:tcW w:w="32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
                <w:bCs/>
              </w:rPr>
            </w:pPr>
            <w:r>
              <w:rPr>
                <w:b/>
                <w:bCs/>
              </w:rPr>
              <w:t>Лазурный берег на Оке</w:t>
            </w:r>
          </w:p>
        </w:tc>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lang w:val="de-DE"/>
              </w:rPr>
            </w:pPr>
            <w:r>
              <w:rPr>
                <w:lang w:val="de-DE"/>
              </w:rPr>
              <w:t>Калужская область,</w:t>
            </w:r>
          </w:p>
          <w:p w:rsidR="005E4E2D" w:rsidRDefault="005E4E2D" w:rsidP="00D83975">
            <w:pPr>
              <w:jc w:val="center"/>
              <w:rPr>
                <w:lang w:val="de-DE"/>
              </w:rPr>
            </w:pPr>
            <w:r>
              <w:rPr>
                <w:lang w:val="de-DE"/>
              </w:rPr>
              <w:t>Тарусский район,</w:t>
            </w:r>
          </w:p>
          <w:p w:rsidR="005E4E2D" w:rsidRDefault="005E4E2D" w:rsidP="00D83975">
            <w:pPr>
              <w:jc w:val="center"/>
              <w:rPr>
                <w:lang w:val="de-DE"/>
              </w:rPr>
            </w:pPr>
            <w:r>
              <w:rPr>
                <w:lang w:val="de-DE"/>
              </w:rPr>
              <w:t>с. Волковское</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E4E2D" w:rsidRDefault="005E4E2D" w:rsidP="00D83975">
            <w:pPr>
              <w:jc w:val="center"/>
              <w:rPr>
                <w:bCs/>
              </w:rPr>
            </w:pPr>
            <w:r>
              <w:rPr>
                <w:bCs/>
              </w:rPr>
              <w:t>180</w:t>
            </w:r>
          </w:p>
        </w:tc>
      </w:tr>
    </w:tbl>
    <w:p w:rsidR="005E4E2D" w:rsidRPr="005E4E2D" w:rsidRDefault="005E4E2D" w:rsidP="005E4E2D">
      <w:pPr>
        <w:pStyle w:val="ae"/>
      </w:pPr>
    </w:p>
    <w:p w:rsidR="00BA34DF" w:rsidRPr="00BA34DF" w:rsidRDefault="00BA34DF" w:rsidP="00BA34DF">
      <w:pPr>
        <w:pStyle w:val="af3"/>
        <w:spacing w:line="276" w:lineRule="auto"/>
        <w:rPr>
          <w:color w:val="000000" w:themeColor="text1"/>
          <w:sz w:val="26"/>
          <w:szCs w:val="26"/>
        </w:rPr>
      </w:pPr>
    </w:p>
    <w:p w:rsidR="00BA34DF" w:rsidRPr="00986B5F" w:rsidRDefault="00BA34DF" w:rsidP="00BA34DF">
      <w:pPr>
        <w:spacing w:line="360" w:lineRule="auto"/>
        <w:ind w:firstLine="709"/>
        <w:jc w:val="center"/>
        <w:rPr>
          <w:b/>
          <w:sz w:val="26"/>
          <w:szCs w:val="26"/>
        </w:rPr>
      </w:pPr>
      <w:r w:rsidRPr="00986B5F">
        <w:rPr>
          <w:b/>
          <w:sz w:val="26"/>
          <w:szCs w:val="26"/>
        </w:rPr>
        <w:t>Общественное питание</w:t>
      </w:r>
    </w:p>
    <w:p w:rsidR="00C23F3C" w:rsidRPr="001E6786" w:rsidRDefault="00C23F3C" w:rsidP="001E6786">
      <w:pPr>
        <w:pStyle w:val="af3"/>
        <w:spacing w:line="240" w:lineRule="auto"/>
        <w:rPr>
          <w:color w:val="000000" w:themeColor="text1"/>
          <w:sz w:val="26"/>
          <w:szCs w:val="26"/>
        </w:rPr>
      </w:pPr>
      <w:r w:rsidRPr="001E6786">
        <w:rPr>
          <w:color w:val="000000" w:themeColor="text1"/>
          <w:sz w:val="26"/>
          <w:szCs w:val="26"/>
        </w:rPr>
        <w:t>Сеть предприятий общественного питания по назначению и характеру эксплуатации делят на две основные группы: первая — все виды общедоступных (открытых) предприятий: столовые, рестораны, кафе, закусочные и т. д., предназначенные для обслуживания населения; вторая — предприятия, обслуживающие определенные группы населения по месту работы, учебы или отдыха: столовые и буфеты заводов, учреждений, школ, детских садов-ясель, санаториев и т. д.</w:t>
      </w:r>
    </w:p>
    <w:p w:rsidR="00DB6EBF" w:rsidRPr="001E6786" w:rsidRDefault="00DB6EBF" w:rsidP="001E6786">
      <w:pPr>
        <w:pStyle w:val="af3"/>
        <w:spacing w:line="240" w:lineRule="auto"/>
        <w:rPr>
          <w:color w:val="000000" w:themeColor="text1"/>
          <w:sz w:val="26"/>
          <w:szCs w:val="26"/>
        </w:rPr>
      </w:pPr>
    </w:p>
    <w:p w:rsidR="00DB6EBF" w:rsidRDefault="00212F04" w:rsidP="00DB6EBF">
      <w:pPr>
        <w:pStyle w:val="2e"/>
        <w:spacing w:after="0" w:line="240" w:lineRule="auto"/>
        <w:ind w:left="0"/>
        <w:jc w:val="center"/>
        <w:rPr>
          <w:rFonts w:ascii="Times New Roman" w:eastAsia="MS Mincho" w:hAnsi="Times New Roman"/>
          <w:b/>
          <w:sz w:val="26"/>
          <w:szCs w:val="26"/>
        </w:rPr>
      </w:pPr>
      <w:r w:rsidRPr="00212F04">
        <w:rPr>
          <w:rFonts w:ascii="Times New Roman" w:eastAsia="MS Mincho" w:hAnsi="Times New Roman"/>
          <w:b/>
          <w:sz w:val="26"/>
          <w:szCs w:val="26"/>
        </w:rPr>
        <w:t xml:space="preserve">Объекты общественного питания </w:t>
      </w:r>
    </w:p>
    <w:p w:rsidR="00363AD8" w:rsidRPr="00FC5174" w:rsidRDefault="00363AD8" w:rsidP="00363AD8">
      <w:pPr>
        <w:jc w:val="right"/>
      </w:pPr>
      <w:r w:rsidRPr="00921CFE">
        <w:rPr>
          <w:i/>
        </w:rPr>
        <w:t xml:space="preserve">Таблица </w:t>
      </w:r>
      <w:r>
        <w:rPr>
          <w:i/>
        </w:rPr>
        <w:t>2</w:t>
      </w:r>
      <w:r w:rsidR="006F641A">
        <w:rPr>
          <w:i/>
        </w:rPr>
        <w:t>4</w:t>
      </w:r>
      <w:r>
        <w:rPr>
          <w:i/>
        </w:rPr>
        <w:t>.</w:t>
      </w:r>
    </w:p>
    <w:p w:rsidR="00363AD8" w:rsidRPr="00212F04" w:rsidRDefault="00363AD8" w:rsidP="00DB6EBF">
      <w:pPr>
        <w:pStyle w:val="2e"/>
        <w:spacing w:after="0" w:line="240" w:lineRule="auto"/>
        <w:ind w:left="0"/>
        <w:jc w:val="center"/>
        <w:rPr>
          <w:rFonts w:ascii="Times New Roman" w:eastAsia="MS Mincho"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268"/>
        <w:gridCol w:w="2601"/>
      </w:tblGrid>
      <w:tr w:rsidR="00DB6EBF" w:rsidRPr="00212F04" w:rsidTr="00D83975">
        <w:tc>
          <w:tcPr>
            <w:tcW w:w="4644" w:type="dxa"/>
            <w:shd w:val="clear" w:color="auto" w:fill="auto"/>
          </w:tcPr>
          <w:p w:rsidR="00DB6EBF" w:rsidRPr="00212F04" w:rsidRDefault="00DB6EBF" w:rsidP="00D83975">
            <w:pPr>
              <w:pStyle w:val="2e"/>
              <w:spacing w:before="60" w:after="60" w:line="240" w:lineRule="auto"/>
              <w:ind w:left="0"/>
              <w:jc w:val="center"/>
              <w:rPr>
                <w:rFonts w:ascii="Times New Roman" w:eastAsia="MS Mincho" w:hAnsi="Times New Roman"/>
                <w:sz w:val="26"/>
                <w:szCs w:val="26"/>
              </w:rPr>
            </w:pPr>
            <w:r w:rsidRPr="00212F04">
              <w:rPr>
                <w:rFonts w:ascii="Times New Roman" w:eastAsia="MS Mincho" w:hAnsi="Times New Roman"/>
                <w:sz w:val="26"/>
                <w:szCs w:val="26"/>
              </w:rPr>
              <w:t>Показатель</w:t>
            </w:r>
          </w:p>
        </w:tc>
        <w:tc>
          <w:tcPr>
            <w:tcW w:w="2268" w:type="dxa"/>
            <w:shd w:val="clear" w:color="auto" w:fill="auto"/>
          </w:tcPr>
          <w:p w:rsidR="00DB6EBF" w:rsidRPr="00212F04" w:rsidRDefault="00DB6EBF" w:rsidP="00D83975">
            <w:pPr>
              <w:pStyle w:val="2e"/>
              <w:spacing w:before="60" w:after="60" w:line="240" w:lineRule="auto"/>
              <w:ind w:left="0"/>
              <w:jc w:val="center"/>
              <w:rPr>
                <w:rFonts w:ascii="Times New Roman" w:eastAsia="MS Mincho" w:hAnsi="Times New Roman"/>
                <w:sz w:val="26"/>
                <w:szCs w:val="26"/>
              </w:rPr>
            </w:pPr>
            <w:r w:rsidRPr="00212F04">
              <w:rPr>
                <w:rFonts w:ascii="Times New Roman" w:eastAsia="MS Mincho" w:hAnsi="Times New Roman"/>
                <w:sz w:val="26"/>
                <w:szCs w:val="26"/>
              </w:rPr>
              <w:t>Количество, ед.</w:t>
            </w:r>
          </w:p>
        </w:tc>
        <w:tc>
          <w:tcPr>
            <w:tcW w:w="2601" w:type="dxa"/>
            <w:shd w:val="clear" w:color="auto" w:fill="auto"/>
          </w:tcPr>
          <w:p w:rsidR="00DB6EBF" w:rsidRPr="00212F04" w:rsidRDefault="00DB6EBF" w:rsidP="00D83975">
            <w:pPr>
              <w:pStyle w:val="2e"/>
              <w:spacing w:before="60" w:after="60" w:line="240" w:lineRule="auto"/>
              <w:ind w:left="0"/>
              <w:jc w:val="center"/>
              <w:rPr>
                <w:rFonts w:ascii="Times New Roman" w:eastAsia="MS Mincho" w:hAnsi="Times New Roman"/>
                <w:sz w:val="26"/>
                <w:szCs w:val="26"/>
              </w:rPr>
            </w:pPr>
            <w:r w:rsidRPr="00212F04">
              <w:rPr>
                <w:rFonts w:ascii="Times New Roman" w:eastAsia="MS Mincho" w:hAnsi="Times New Roman"/>
                <w:sz w:val="26"/>
                <w:szCs w:val="26"/>
              </w:rPr>
              <w:t>Посадочные места</w:t>
            </w:r>
          </w:p>
        </w:tc>
      </w:tr>
      <w:tr w:rsidR="00DB6EBF" w:rsidRPr="00212F04" w:rsidTr="00D83975">
        <w:tc>
          <w:tcPr>
            <w:tcW w:w="4644" w:type="dxa"/>
            <w:shd w:val="clear" w:color="auto" w:fill="auto"/>
            <w:vAlign w:val="bottom"/>
          </w:tcPr>
          <w:p w:rsidR="00DB6EBF" w:rsidRPr="00212F04" w:rsidRDefault="00DB6EBF" w:rsidP="00D83975">
            <w:pPr>
              <w:pStyle w:val="2e"/>
              <w:spacing w:before="60" w:after="60" w:line="240" w:lineRule="auto"/>
              <w:ind w:left="0"/>
              <w:jc w:val="center"/>
              <w:rPr>
                <w:rFonts w:ascii="Times New Roman" w:eastAsia="MS Mincho" w:hAnsi="Times New Roman"/>
                <w:sz w:val="26"/>
                <w:szCs w:val="26"/>
              </w:rPr>
            </w:pPr>
            <w:r w:rsidRPr="00212F04">
              <w:rPr>
                <w:rFonts w:ascii="Times New Roman" w:eastAsia="MS Mincho" w:hAnsi="Times New Roman"/>
                <w:sz w:val="26"/>
                <w:szCs w:val="26"/>
              </w:rPr>
              <w:t>1</w:t>
            </w:r>
          </w:p>
        </w:tc>
        <w:tc>
          <w:tcPr>
            <w:tcW w:w="2268" w:type="dxa"/>
            <w:shd w:val="clear" w:color="auto" w:fill="auto"/>
            <w:vAlign w:val="bottom"/>
          </w:tcPr>
          <w:p w:rsidR="00DB6EBF" w:rsidRPr="00212F04" w:rsidRDefault="00DB6EBF" w:rsidP="00D83975">
            <w:pPr>
              <w:pStyle w:val="2e"/>
              <w:spacing w:before="60" w:after="60" w:line="240" w:lineRule="auto"/>
              <w:ind w:left="0"/>
              <w:jc w:val="center"/>
              <w:rPr>
                <w:rFonts w:ascii="Times New Roman" w:eastAsia="MS Mincho" w:hAnsi="Times New Roman"/>
                <w:sz w:val="26"/>
                <w:szCs w:val="26"/>
              </w:rPr>
            </w:pPr>
            <w:r w:rsidRPr="00212F04">
              <w:rPr>
                <w:rFonts w:ascii="Times New Roman" w:eastAsia="MS Mincho" w:hAnsi="Times New Roman"/>
                <w:sz w:val="26"/>
                <w:szCs w:val="26"/>
              </w:rPr>
              <w:t>2</w:t>
            </w:r>
          </w:p>
        </w:tc>
        <w:tc>
          <w:tcPr>
            <w:tcW w:w="2601" w:type="dxa"/>
            <w:shd w:val="clear" w:color="auto" w:fill="auto"/>
            <w:vAlign w:val="bottom"/>
          </w:tcPr>
          <w:p w:rsidR="00DB6EBF" w:rsidRPr="00212F04" w:rsidRDefault="00DB6EBF" w:rsidP="00D83975">
            <w:pPr>
              <w:pStyle w:val="2e"/>
              <w:spacing w:before="60" w:after="60" w:line="240" w:lineRule="auto"/>
              <w:ind w:left="0"/>
              <w:jc w:val="center"/>
              <w:rPr>
                <w:rFonts w:ascii="Times New Roman" w:eastAsia="MS Mincho" w:hAnsi="Times New Roman"/>
                <w:sz w:val="26"/>
                <w:szCs w:val="26"/>
              </w:rPr>
            </w:pPr>
            <w:r w:rsidRPr="00212F04">
              <w:rPr>
                <w:rFonts w:ascii="Times New Roman" w:eastAsia="MS Mincho" w:hAnsi="Times New Roman"/>
                <w:sz w:val="26"/>
                <w:szCs w:val="26"/>
              </w:rPr>
              <w:t>3</w:t>
            </w:r>
          </w:p>
        </w:tc>
      </w:tr>
      <w:tr w:rsidR="00DB6EBF" w:rsidRPr="00212F04" w:rsidTr="00D83975">
        <w:tc>
          <w:tcPr>
            <w:tcW w:w="4644" w:type="dxa"/>
            <w:shd w:val="clear" w:color="auto" w:fill="auto"/>
            <w:vAlign w:val="bottom"/>
          </w:tcPr>
          <w:p w:rsidR="00DB6EBF" w:rsidRPr="00212F04" w:rsidRDefault="00DB6EBF" w:rsidP="00D83975">
            <w:pPr>
              <w:pStyle w:val="2e"/>
              <w:spacing w:before="60" w:after="60" w:line="240" w:lineRule="auto"/>
              <w:ind w:left="0"/>
              <w:rPr>
                <w:rFonts w:ascii="Times New Roman" w:eastAsia="MS Mincho" w:hAnsi="Times New Roman"/>
                <w:sz w:val="26"/>
                <w:szCs w:val="26"/>
              </w:rPr>
            </w:pPr>
            <w:r w:rsidRPr="00212F04">
              <w:rPr>
                <w:rFonts w:ascii="Times New Roman" w:eastAsia="MS Mincho" w:hAnsi="Times New Roman"/>
                <w:sz w:val="26"/>
                <w:szCs w:val="26"/>
              </w:rPr>
              <w:t xml:space="preserve">Общедоступные столовые, закусочные </w:t>
            </w:r>
          </w:p>
        </w:tc>
        <w:tc>
          <w:tcPr>
            <w:tcW w:w="2268" w:type="dxa"/>
            <w:shd w:val="clear" w:color="auto" w:fill="auto"/>
            <w:vAlign w:val="bottom"/>
          </w:tcPr>
          <w:p w:rsidR="00DB6EBF" w:rsidRPr="00212F04" w:rsidRDefault="00DB6EBF" w:rsidP="00D83975">
            <w:pPr>
              <w:pStyle w:val="2e"/>
              <w:spacing w:before="60" w:after="60" w:line="240" w:lineRule="auto"/>
              <w:ind w:left="0" w:right="1021"/>
              <w:jc w:val="right"/>
              <w:rPr>
                <w:rFonts w:ascii="Times New Roman" w:eastAsia="MS Mincho" w:hAnsi="Times New Roman"/>
                <w:sz w:val="26"/>
                <w:szCs w:val="26"/>
              </w:rPr>
            </w:pPr>
            <w:r w:rsidRPr="00212F04">
              <w:rPr>
                <w:rFonts w:ascii="Times New Roman" w:eastAsia="MS Mincho" w:hAnsi="Times New Roman"/>
                <w:sz w:val="26"/>
                <w:szCs w:val="26"/>
              </w:rPr>
              <w:t>1</w:t>
            </w:r>
          </w:p>
        </w:tc>
        <w:tc>
          <w:tcPr>
            <w:tcW w:w="2601" w:type="dxa"/>
            <w:shd w:val="clear" w:color="auto" w:fill="auto"/>
            <w:vAlign w:val="bottom"/>
          </w:tcPr>
          <w:p w:rsidR="00DB6EBF" w:rsidRPr="00212F04" w:rsidRDefault="00DB6EBF" w:rsidP="00D83975">
            <w:pPr>
              <w:pStyle w:val="2e"/>
              <w:spacing w:before="60" w:after="60" w:line="240" w:lineRule="auto"/>
              <w:ind w:left="0" w:right="907"/>
              <w:jc w:val="right"/>
              <w:rPr>
                <w:rFonts w:ascii="Times New Roman" w:eastAsia="MS Mincho" w:hAnsi="Times New Roman"/>
                <w:sz w:val="26"/>
                <w:szCs w:val="26"/>
              </w:rPr>
            </w:pPr>
            <w:r w:rsidRPr="00212F04">
              <w:rPr>
                <w:rFonts w:ascii="Times New Roman" w:eastAsia="MS Mincho" w:hAnsi="Times New Roman"/>
                <w:sz w:val="26"/>
                <w:szCs w:val="26"/>
              </w:rPr>
              <w:t>40</w:t>
            </w:r>
          </w:p>
        </w:tc>
      </w:tr>
      <w:tr w:rsidR="00DB6EBF" w:rsidRPr="00212F04" w:rsidTr="00D83975">
        <w:tc>
          <w:tcPr>
            <w:tcW w:w="4644" w:type="dxa"/>
            <w:shd w:val="clear" w:color="auto" w:fill="auto"/>
            <w:vAlign w:val="bottom"/>
          </w:tcPr>
          <w:p w:rsidR="00DB6EBF" w:rsidRPr="00212F04" w:rsidRDefault="00DB6EBF" w:rsidP="00D83975">
            <w:pPr>
              <w:pStyle w:val="2e"/>
              <w:spacing w:before="60" w:after="60" w:line="240" w:lineRule="auto"/>
              <w:ind w:left="0"/>
              <w:rPr>
                <w:rFonts w:ascii="Times New Roman" w:eastAsia="MS Mincho" w:hAnsi="Times New Roman"/>
                <w:sz w:val="26"/>
                <w:szCs w:val="26"/>
              </w:rPr>
            </w:pPr>
            <w:r w:rsidRPr="00212F04">
              <w:rPr>
                <w:rFonts w:ascii="Times New Roman" w:eastAsia="MS Mincho" w:hAnsi="Times New Roman"/>
                <w:sz w:val="26"/>
                <w:szCs w:val="26"/>
              </w:rPr>
              <w:t>Столовые учебных заведений, организаций, промышленных предприятий</w:t>
            </w:r>
          </w:p>
        </w:tc>
        <w:tc>
          <w:tcPr>
            <w:tcW w:w="2268" w:type="dxa"/>
            <w:shd w:val="clear" w:color="auto" w:fill="auto"/>
            <w:vAlign w:val="bottom"/>
          </w:tcPr>
          <w:p w:rsidR="00DB6EBF" w:rsidRPr="00212F04" w:rsidRDefault="00DB6EBF" w:rsidP="00D83975">
            <w:pPr>
              <w:pStyle w:val="2e"/>
              <w:spacing w:before="60" w:after="60" w:line="240" w:lineRule="auto"/>
              <w:ind w:left="0" w:right="1021"/>
              <w:jc w:val="right"/>
              <w:rPr>
                <w:rFonts w:ascii="Times New Roman" w:eastAsia="MS Mincho" w:hAnsi="Times New Roman"/>
                <w:sz w:val="26"/>
                <w:szCs w:val="26"/>
              </w:rPr>
            </w:pPr>
            <w:r w:rsidRPr="00212F04">
              <w:rPr>
                <w:rFonts w:ascii="Times New Roman" w:eastAsia="MS Mincho" w:hAnsi="Times New Roman"/>
                <w:sz w:val="26"/>
                <w:szCs w:val="26"/>
              </w:rPr>
              <w:t>3</w:t>
            </w:r>
          </w:p>
        </w:tc>
        <w:tc>
          <w:tcPr>
            <w:tcW w:w="2601" w:type="dxa"/>
            <w:shd w:val="clear" w:color="auto" w:fill="auto"/>
            <w:vAlign w:val="bottom"/>
          </w:tcPr>
          <w:p w:rsidR="00DB6EBF" w:rsidRPr="00212F04" w:rsidRDefault="00DB6EBF" w:rsidP="00D83975">
            <w:pPr>
              <w:pStyle w:val="2e"/>
              <w:spacing w:before="60" w:after="60" w:line="240" w:lineRule="auto"/>
              <w:ind w:left="0" w:right="907"/>
              <w:jc w:val="right"/>
              <w:rPr>
                <w:rFonts w:ascii="Times New Roman" w:eastAsia="MS Mincho" w:hAnsi="Times New Roman"/>
                <w:sz w:val="26"/>
                <w:szCs w:val="26"/>
              </w:rPr>
            </w:pPr>
            <w:r w:rsidRPr="00212F04">
              <w:rPr>
                <w:rFonts w:ascii="Times New Roman" w:eastAsia="MS Mincho" w:hAnsi="Times New Roman"/>
                <w:sz w:val="26"/>
                <w:szCs w:val="26"/>
              </w:rPr>
              <w:t>470</w:t>
            </w:r>
          </w:p>
        </w:tc>
      </w:tr>
      <w:tr w:rsidR="00DB6EBF" w:rsidRPr="00212F04" w:rsidTr="00D83975">
        <w:tc>
          <w:tcPr>
            <w:tcW w:w="4644" w:type="dxa"/>
            <w:shd w:val="clear" w:color="auto" w:fill="auto"/>
            <w:vAlign w:val="bottom"/>
          </w:tcPr>
          <w:p w:rsidR="00DB6EBF" w:rsidRPr="00212F04" w:rsidRDefault="00DB6EBF" w:rsidP="00D83975">
            <w:pPr>
              <w:pStyle w:val="2e"/>
              <w:spacing w:before="60" w:after="60" w:line="240" w:lineRule="auto"/>
              <w:ind w:left="0"/>
              <w:rPr>
                <w:rFonts w:ascii="Times New Roman" w:eastAsia="MS Mincho" w:hAnsi="Times New Roman"/>
                <w:sz w:val="26"/>
                <w:szCs w:val="26"/>
              </w:rPr>
            </w:pPr>
            <w:r w:rsidRPr="00212F04">
              <w:rPr>
                <w:rFonts w:ascii="Times New Roman" w:eastAsia="MS Mincho" w:hAnsi="Times New Roman"/>
                <w:sz w:val="26"/>
                <w:szCs w:val="26"/>
              </w:rPr>
              <w:t>Рестораны, кафе, бары</w:t>
            </w:r>
          </w:p>
        </w:tc>
        <w:tc>
          <w:tcPr>
            <w:tcW w:w="2268" w:type="dxa"/>
            <w:shd w:val="clear" w:color="auto" w:fill="auto"/>
            <w:vAlign w:val="bottom"/>
          </w:tcPr>
          <w:p w:rsidR="00DB6EBF" w:rsidRPr="00212F04" w:rsidRDefault="00DB6EBF" w:rsidP="00D83975">
            <w:pPr>
              <w:pStyle w:val="2e"/>
              <w:spacing w:before="60" w:after="60" w:line="240" w:lineRule="auto"/>
              <w:ind w:left="0" w:right="1021"/>
              <w:jc w:val="right"/>
              <w:rPr>
                <w:rFonts w:ascii="Times New Roman" w:eastAsia="MS Mincho" w:hAnsi="Times New Roman"/>
                <w:sz w:val="26"/>
                <w:szCs w:val="26"/>
              </w:rPr>
            </w:pPr>
            <w:r w:rsidRPr="00212F04">
              <w:rPr>
                <w:rFonts w:ascii="Times New Roman" w:eastAsia="MS Mincho" w:hAnsi="Times New Roman"/>
                <w:sz w:val="26"/>
                <w:szCs w:val="26"/>
              </w:rPr>
              <w:t>17</w:t>
            </w:r>
          </w:p>
        </w:tc>
        <w:tc>
          <w:tcPr>
            <w:tcW w:w="2601" w:type="dxa"/>
            <w:shd w:val="clear" w:color="auto" w:fill="auto"/>
            <w:vAlign w:val="bottom"/>
          </w:tcPr>
          <w:p w:rsidR="00DB6EBF" w:rsidRPr="00212F04" w:rsidRDefault="00DB6EBF" w:rsidP="00D83975">
            <w:pPr>
              <w:pStyle w:val="2e"/>
              <w:spacing w:before="60" w:after="60" w:line="240" w:lineRule="auto"/>
              <w:ind w:left="0" w:right="907"/>
              <w:jc w:val="right"/>
              <w:rPr>
                <w:rFonts w:ascii="Times New Roman" w:eastAsia="MS Mincho" w:hAnsi="Times New Roman"/>
                <w:sz w:val="26"/>
                <w:szCs w:val="26"/>
              </w:rPr>
            </w:pPr>
            <w:r w:rsidRPr="00212F04">
              <w:rPr>
                <w:rFonts w:ascii="Times New Roman" w:eastAsia="MS Mincho" w:hAnsi="Times New Roman"/>
                <w:sz w:val="26"/>
                <w:szCs w:val="26"/>
              </w:rPr>
              <w:t>858</w:t>
            </w:r>
          </w:p>
        </w:tc>
      </w:tr>
    </w:tbl>
    <w:p w:rsidR="00DB6EBF" w:rsidRDefault="00DB6EBF" w:rsidP="00DB6EBF">
      <w:pPr>
        <w:pStyle w:val="2e"/>
        <w:spacing w:after="0" w:line="240" w:lineRule="auto"/>
        <w:ind w:left="0"/>
        <w:jc w:val="center"/>
        <w:rPr>
          <w:rFonts w:eastAsia="MS Mincho"/>
          <w:b/>
          <w:sz w:val="26"/>
          <w:szCs w:val="26"/>
        </w:rPr>
      </w:pPr>
    </w:p>
    <w:p w:rsidR="00DB6EBF" w:rsidRPr="00212F04" w:rsidRDefault="00DB6EBF" w:rsidP="00212F04">
      <w:pPr>
        <w:pStyle w:val="2e"/>
        <w:spacing w:after="0" w:line="240" w:lineRule="auto"/>
        <w:ind w:left="0"/>
        <w:jc w:val="right"/>
        <w:rPr>
          <w:rFonts w:eastAsia="MS Mincho"/>
          <w:b/>
          <w:sz w:val="26"/>
          <w:szCs w:val="26"/>
        </w:rPr>
      </w:pPr>
    </w:p>
    <w:p w:rsidR="006E3043" w:rsidRDefault="006E3043" w:rsidP="007A6A13">
      <w:pPr>
        <w:pStyle w:val="ae"/>
        <w:jc w:val="center"/>
      </w:pPr>
      <w:r w:rsidRPr="00212F04">
        <w:rPr>
          <w:b/>
        </w:rPr>
        <w:t>Дислокация предприятий общественного питания на территории муниципального образования ГП «Город Таруса»</w:t>
      </w:r>
    </w:p>
    <w:p w:rsidR="00363AD8" w:rsidRPr="00FC5174" w:rsidRDefault="00363AD8" w:rsidP="00363AD8">
      <w:pPr>
        <w:jc w:val="right"/>
      </w:pPr>
      <w:r w:rsidRPr="00921CFE">
        <w:rPr>
          <w:i/>
        </w:rPr>
        <w:t xml:space="preserve">Таблица </w:t>
      </w:r>
      <w:r>
        <w:rPr>
          <w:i/>
        </w:rPr>
        <w:t>2</w:t>
      </w:r>
      <w:r w:rsidR="006F641A">
        <w:rPr>
          <w:i/>
        </w:rPr>
        <w:t>5</w:t>
      </w:r>
      <w:r>
        <w:rPr>
          <w:i/>
        </w:rPr>
        <w:t>.</w:t>
      </w:r>
    </w:p>
    <w:p w:rsidR="006E3043" w:rsidRDefault="006E3043" w:rsidP="006E3043"/>
    <w:tbl>
      <w:tblPr>
        <w:tblW w:w="8789" w:type="dxa"/>
        <w:tblInd w:w="20" w:type="dxa"/>
        <w:tblLayout w:type="fixed"/>
        <w:tblCellMar>
          <w:left w:w="0" w:type="dxa"/>
          <w:right w:w="0" w:type="dxa"/>
        </w:tblCellMar>
        <w:tblLook w:val="0000" w:firstRow="0" w:lastRow="0" w:firstColumn="0" w:lastColumn="0" w:noHBand="0" w:noVBand="0"/>
      </w:tblPr>
      <w:tblGrid>
        <w:gridCol w:w="358"/>
        <w:gridCol w:w="2194"/>
        <w:gridCol w:w="709"/>
        <w:gridCol w:w="1275"/>
        <w:gridCol w:w="1843"/>
        <w:gridCol w:w="1134"/>
        <w:gridCol w:w="1276"/>
      </w:tblGrid>
      <w:tr w:rsidR="00506A7D" w:rsidRPr="00212F04" w:rsidTr="00506A7D">
        <w:trPr>
          <w:cantSplit/>
          <w:trHeight w:val="790"/>
        </w:trPr>
        <w:tc>
          <w:tcPr>
            <w:tcW w:w="358"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Pr="00212F04" w:rsidRDefault="00506A7D" w:rsidP="00D83975">
            <w:pPr>
              <w:jc w:val="center"/>
              <w:rPr>
                <w:sz w:val="20"/>
                <w:szCs w:val="20"/>
              </w:rPr>
            </w:pPr>
            <w:r w:rsidRPr="00212F04">
              <w:rPr>
                <w:sz w:val="20"/>
                <w:szCs w:val="20"/>
              </w:rPr>
              <w:t>№ п/п</w:t>
            </w:r>
          </w:p>
        </w:tc>
        <w:tc>
          <w:tcPr>
            <w:tcW w:w="2194"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Pr="00212F04" w:rsidRDefault="00506A7D" w:rsidP="00D83975">
            <w:pPr>
              <w:jc w:val="center"/>
              <w:rPr>
                <w:sz w:val="20"/>
                <w:szCs w:val="20"/>
              </w:rPr>
            </w:pPr>
            <w:r w:rsidRPr="00212F04">
              <w:rPr>
                <w:sz w:val="20"/>
                <w:szCs w:val="20"/>
              </w:rPr>
              <w:t>НАИМЕНОВАНИЕ ОРГАНИЗАЦИИ</w:t>
            </w:r>
          </w:p>
          <w:p w:rsidR="00506A7D" w:rsidRPr="00212F04" w:rsidRDefault="00506A7D" w:rsidP="00D83975">
            <w:pPr>
              <w:jc w:val="center"/>
              <w:rPr>
                <w:sz w:val="20"/>
                <w:szCs w:val="20"/>
              </w:rPr>
            </w:pPr>
            <w:r w:rsidRPr="00212F04">
              <w:rPr>
                <w:sz w:val="20"/>
                <w:szCs w:val="20"/>
              </w:rPr>
              <w:t>Ф.И.О. ИНДИВИДУАЛЬНОГО ПРЕДПРИНИМАТЕЛЯ</w:t>
            </w:r>
          </w:p>
        </w:tc>
        <w:tc>
          <w:tcPr>
            <w:tcW w:w="709"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Pr="00212F04" w:rsidRDefault="00506A7D" w:rsidP="00D83975">
            <w:pPr>
              <w:jc w:val="center"/>
              <w:rPr>
                <w:sz w:val="20"/>
                <w:szCs w:val="20"/>
              </w:rPr>
            </w:pPr>
            <w:r w:rsidRPr="00212F04">
              <w:rPr>
                <w:sz w:val="20"/>
                <w:szCs w:val="20"/>
              </w:rPr>
              <w:t>Кол-во пос. мест</w:t>
            </w:r>
          </w:p>
        </w:tc>
        <w:tc>
          <w:tcPr>
            <w:tcW w:w="1275"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Pr="00212F04" w:rsidRDefault="00506A7D" w:rsidP="00D83975">
            <w:pPr>
              <w:jc w:val="center"/>
              <w:rPr>
                <w:sz w:val="20"/>
                <w:szCs w:val="20"/>
              </w:rPr>
            </w:pPr>
            <w:r>
              <w:rPr>
                <w:sz w:val="20"/>
                <w:szCs w:val="20"/>
              </w:rPr>
              <w:t>Форма собствен- ности</w:t>
            </w:r>
            <w:r w:rsidRPr="00212F04">
              <w:rPr>
                <w:sz w:val="20"/>
                <w:szCs w:val="20"/>
              </w:rPr>
              <w:t xml:space="preserve"> (госуд., муницип, частная)</w:t>
            </w:r>
          </w:p>
        </w:tc>
        <w:tc>
          <w:tcPr>
            <w:tcW w:w="1843"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Pr="00212F04" w:rsidRDefault="00506A7D" w:rsidP="00D83975">
            <w:pPr>
              <w:jc w:val="center"/>
              <w:rPr>
                <w:sz w:val="20"/>
                <w:szCs w:val="20"/>
              </w:rPr>
            </w:pPr>
            <w:r w:rsidRPr="00212F04">
              <w:rPr>
                <w:sz w:val="20"/>
                <w:szCs w:val="20"/>
              </w:rPr>
              <w:t>Адрес</w:t>
            </w:r>
          </w:p>
        </w:tc>
        <w:tc>
          <w:tcPr>
            <w:tcW w:w="1134"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Pr="00212F04" w:rsidRDefault="00506A7D" w:rsidP="00D83975">
            <w:pPr>
              <w:jc w:val="center"/>
              <w:rPr>
                <w:sz w:val="20"/>
                <w:szCs w:val="20"/>
              </w:rPr>
            </w:pPr>
            <w:r w:rsidRPr="00212F04">
              <w:rPr>
                <w:sz w:val="20"/>
                <w:szCs w:val="20"/>
              </w:rPr>
              <w:t>Площадь общая/ торгового зала</w:t>
            </w:r>
          </w:p>
        </w:tc>
        <w:tc>
          <w:tcPr>
            <w:tcW w:w="1276"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Pr="00212F04" w:rsidRDefault="00506A7D" w:rsidP="00D83975">
            <w:pPr>
              <w:jc w:val="center"/>
              <w:rPr>
                <w:sz w:val="20"/>
                <w:szCs w:val="20"/>
              </w:rPr>
            </w:pPr>
            <w:r w:rsidRPr="00212F04">
              <w:rPr>
                <w:sz w:val="20"/>
                <w:szCs w:val="20"/>
              </w:rPr>
              <w:t>Кол-во работаю-щих в предпр. обществ. питания</w:t>
            </w:r>
          </w:p>
        </w:tc>
      </w:tr>
      <w:tr w:rsidR="00506A7D" w:rsidTr="00506A7D">
        <w:trPr>
          <w:cantSplit/>
          <w:trHeight w:val="789"/>
        </w:trPr>
        <w:tc>
          <w:tcPr>
            <w:tcW w:w="358"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Default="00506A7D" w:rsidP="00D83975"/>
        </w:tc>
        <w:tc>
          <w:tcPr>
            <w:tcW w:w="2194"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Default="00506A7D" w:rsidP="00D83975"/>
        </w:tc>
        <w:tc>
          <w:tcPr>
            <w:tcW w:w="709"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Default="00506A7D" w:rsidP="00D83975"/>
        </w:tc>
        <w:tc>
          <w:tcPr>
            <w:tcW w:w="1275"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Default="00506A7D" w:rsidP="00D83975"/>
        </w:tc>
        <w:tc>
          <w:tcPr>
            <w:tcW w:w="1843"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Default="00506A7D" w:rsidP="00D83975"/>
        </w:tc>
        <w:tc>
          <w:tcPr>
            <w:tcW w:w="1134"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Default="00506A7D" w:rsidP="00D83975"/>
        </w:tc>
        <w:tc>
          <w:tcPr>
            <w:tcW w:w="1276"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06A7D" w:rsidRDefault="00506A7D" w:rsidP="00D83975"/>
        </w:tc>
      </w:tr>
      <w:tr w:rsidR="00506A7D" w:rsidTr="00506A7D">
        <w:trPr>
          <w:trHeight w:val="330"/>
        </w:trPr>
        <w:tc>
          <w:tcPr>
            <w:tcW w:w="35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Default="00506A7D" w:rsidP="00212F04">
            <w:pPr>
              <w:jc w:val="center"/>
            </w:pPr>
            <w:r>
              <w:t>1</w:t>
            </w:r>
          </w:p>
        </w:tc>
        <w:tc>
          <w:tcPr>
            <w:tcW w:w="219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Default="00506A7D" w:rsidP="00212F04">
            <w:pPr>
              <w:jc w:val="center"/>
            </w:pPr>
            <w:r>
              <w:t>2</w:t>
            </w:r>
          </w:p>
        </w:tc>
        <w:tc>
          <w:tcPr>
            <w:tcW w:w="70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Default="00506A7D" w:rsidP="00212F04">
            <w:pPr>
              <w:jc w:val="center"/>
            </w:pPr>
            <w:r>
              <w:t>3</w:t>
            </w:r>
          </w:p>
        </w:tc>
        <w:tc>
          <w:tcPr>
            <w:tcW w:w="127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Default="00506A7D" w:rsidP="00212F04">
            <w:pPr>
              <w:jc w:val="center"/>
            </w:pPr>
            <w:r>
              <w:t>4</w:t>
            </w:r>
          </w:p>
        </w:tc>
        <w:tc>
          <w:tcPr>
            <w:tcW w:w="184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Default="00506A7D" w:rsidP="00212F04">
            <w:pPr>
              <w:jc w:val="center"/>
            </w:pPr>
            <w:r>
              <w:t>6</w:t>
            </w:r>
          </w:p>
        </w:tc>
        <w:tc>
          <w:tcPr>
            <w:tcW w:w="11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Default="00506A7D" w:rsidP="00212F04">
            <w:pPr>
              <w:jc w:val="center"/>
            </w:pPr>
            <w:r>
              <w:t>8</w:t>
            </w:r>
          </w:p>
        </w:tc>
        <w:tc>
          <w:tcPr>
            <w:tcW w:w="12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Default="00506A7D" w:rsidP="00212F04">
            <w:pPr>
              <w:jc w:val="center"/>
            </w:pPr>
            <w:r>
              <w:t>9</w:t>
            </w:r>
          </w:p>
        </w:tc>
      </w:tr>
      <w:tr w:rsidR="00506A7D" w:rsidRPr="00212F04" w:rsidTr="00506A7D">
        <w:trPr>
          <w:trHeight w:val="330"/>
        </w:trPr>
        <w:tc>
          <w:tcPr>
            <w:tcW w:w="35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w:t>
            </w:r>
          </w:p>
        </w:tc>
        <w:tc>
          <w:tcPr>
            <w:tcW w:w="219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Наименование организации, осуществляющей</w:t>
            </w:r>
          </w:p>
          <w:p w:rsidR="00506A7D" w:rsidRPr="00212F04" w:rsidRDefault="00506A7D" w:rsidP="00212F04">
            <w:pPr>
              <w:jc w:val="center"/>
              <w:rPr>
                <w:sz w:val="22"/>
                <w:szCs w:val="22"/>
              </w:rPr>
            </w:pPr>
            <w:r w:rsidRPr="00212F04">
              <w:rPr>
                <w:sz w:val="22"/>
                <w:szCs w:val="22"/>
              </w:rPr>
              <w:t>деятельность на данном объекте (ЗАО, ОАО, ООО, ИП, МУП, ГУП и др.)</w:t>
            </w:r>
          </w:p>
        </w:tc>
        <w:tc>
          <w:tcPr>
            <w:tcW w:w="70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30"/>
        </w:trPr>
        <w:tc>
          <w:tcPr>
            <w:tcW w:w="35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1.ООО «Серебряный век»</w:t>
            </w:r>
          </w:p>
        </w:tc>
        <w:tc>
          <w:tcPr>
            <w:tcW w:w="70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34</w:t>
            </w:r>
          </w:p>
        </w:tc>
        <w:tc>
          <w:tcPr>
            <w:tcW w:w="127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ул.Маяковского,д.5</w:t>
            </w:r>
          </w:p>
        </w:tc>
        <w:tc>
          <w:tcPr>
            <w:tcW w:w="11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150</w:t>
            </w:r>
          </w:p>
        </w:tc>
        <w:tc>
          <w:tcPr>
            <w:tcW w:w="12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5</w:t>
            </w:r>
          </w:p>
        </w:tc>
      </w:tr>
      <w:tr w:rsidR="00506A7D" w:rsidRPr="00212F04" w:rsidTr="00506A7D">
        <w:trPr>
          <w:trHeight w:val="660"/>
        </w:trPr>
        <w:tc>
          <w:tcPr>
            <w:tcW w:w="358"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506A7D" w:rsidRPr="00212F04" w:rsidRDefault="00506A7D" w:rsidP="00212F04">
            <w:pPr>
              <w:jc w:val="center"/>
              <w:rPr>
                <w:b/>
                <w:sz w:val="22"/>
                <w:szCs w:val="22"/>
              </w:rPr>
            </w:pPr>
            <w:r w:rsidRPr="00212F04">
              <w:rPr>
                <w:b/>
                <w:sz w:val="22"/>
                <w:szCs w:val="22"/>
              </w:rPr>
              <w:lastRenderedPageBreak/>
              <w:t>2.</w:t>
            </w:r>
          </w:p>
        </w:tc>
        <w:tc>
          <w:tcPr>
            <w:tcW w:w="2194" w:type="dxa"/>
            <w:tcBorders>
              <w:top w:val="nil"/>
              <w:left w:val="nil"/>
              <w:bottom w:val="single" w:sz="4" w:space="0" w:color="auto"/>
              <w:right w:val="single" w:sz="4" w:space="0" w:color="auto"/>
            </w:tcBorders>
            <w:tcMar>
              <w:top w:w="20" w:type="dxa"/>
              <w:left w:w="20" w:type="dxa"/>
              <w:bottom w:w="0" w:type="dxa"/>
              <w:right w:w="20" w:type="dxa"/>
            </w:tcMar>
          </w:tcPr>
          <w:p w:rsidR="00506A7D" w:rsidRPr="00212F04" w:rsidRDefault="00506A7D" w:rsidP="00212F04">
            <w:pPr>
              <w:jc w:val="center"/>
              <w:rPr>
                <w:b/>
                <w:sz w:val="22"/>
                <w:szCs w:val="22"/>
              </w:rPr>
            </w:pPr>
            <w:r w:rsidRPr="00212F04">
              <w:rPr>
                <w:b/>
                <w:sz w:val="22"/>
                <w:szCs w:val="22"/>
              </w:rPr>
              <w:t>При общеобразователь-ных школах:</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Наименование организации</w:t>
            </w:r>
          </w:p>
          <w:p w:rsidR="00506A7D" w:rsidRPr="00212F04" w:rsidRDefault="00506A7D" w:rsidP="00212F04">
            <w:pPr>
              <w:jc w:val="center"/>
              <w:rPr>
                <w:sz w:val="22"/>
                <w:szCs w:val="22"/>
              </w:rPr>
            </w:pPr>
            <w:r w:rsidRPr="00212F04">
              <w:rPr>
                <w:sz w:val="22"/>
                <w:szCs w:val="22"/>
              </w:rPr>
              <w:t>1. столовая (буфет)МБОУ «Тарусская средняя школа № 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250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г.Таруса, ул, .Ленина,74</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186</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2.столовая(буфет) МБДОУ «Тарусская средняя школа №2».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120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г. Таруса, ул. Луначарского,</w:t>
            </w:r>
            <w:r w:rsidRPr="00212F04">
              <w:rPr>
                <w:sz w:val="22"/>
                <w:szCs w:val="22"/>
                <w:lang w:val="en-US"/>
              </w:rPr>
              <w:t xml:space="preserve"> </w:t>
            </w:r>
            <w:r w:rsidRPr="00212F04">
              <w:rPr>
                <w:sz w:val="22"/>
                <w:szCs w:val="22"/>
              </w:rPr>
              <w:t>4</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103</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Pr>
                <w:b/>
                <w:sz w:val="22"/>
                <w:szCs w:val="22"/>
              </w:rPr>
              <w:t>Итого</w:t>
            </w:r>
            <w:r w:rsidRPr="00212F04">
              <w:rPr>
                <w:b/>
                <w:sz w:val="22"/>
                <w:szCs w:val="22"/>
              </w:rPr>
              <w:t>:  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370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289</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5</w:t>
            </w:r>
          </w:p>
        </w:tc>
      </w:tr>
      <w:tr w:rsidR="00506A7D" w:rsidRPr="00212F04" w:rsidTr="00506A7D">
        <w:trPr>
          <w:trHeight w:val="315"/>
        </w:trPr>
        <w:tc>
          <w:tcPr>
            <w:tcW w:w="35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3.</w:t>
            </w:r>
          </w:p>
        </w:tc>
        <w:tc>
          <w:tcPr>
            <w:tcW w:w="21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При техникумах:</w:t>
            </w:r>
          </w:p>
        </w:tc>
        <w:tc>
          <w:tcPr>
            <w:tcW w:w="7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Наименование организации</w:t>
            </w:r>
          </w:p>
          <w:p w:rsidR="00506A7D" w:rsidRPr="00212F04" w:rsidRDefault="00506A7D" w:rsidP="00212F04">
            <w:pPr>
              <w:jc w:val="center"/>
              <w:rPr>
                <w:sz w:val="22"/>
                <w:szCs w:val="22"/>
              </w:rPr>
            </w:pPr>
            <w:r w:rsidRPr="00212F04">
              <w:rPr>
                <w:sz w:val="22"/>
                <w:szCs w:val="22"/>
              </w:rPr>
              <w:t>1. столовая (буфет, закусочная, кафе и т.п.)</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100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государственная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г.Таруса,ул.Шевякова,10</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72</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Pr>
                <w:b/>
                <w:sz w:val="22"/>
                <w:szCs w:val="22"/>
              </w:rPr>
              <w:t>Итог</w:t>
            </w:r>
            <w:r w:rsidRPr="00212F04">
              <w:rPr>
                <w:b/>
                <w:sz w:val="22"/>
                <w:szCs w:val="22"/>
              </w:rPr>
              <w:t>*: 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100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72</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3</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4.</w:t>
            </w: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Открытая сеть:</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4.1</w:t>
            </w: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ресторан</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Наименование организации, ресторана</w:t>
            </w:r>
          </w:p>
          <w:p w:rsidR="00506A7D" w:rsidRPr="00212F04" w:rsidRDefault="00506A7D" w:rsidP="00212F04">
            <w:pPr>
              <w:jc w:val="center"/>
              <w:rPr>
                <w:sz w:val="22"/>
                <w:szCs w:val="22"/>
              </w:rPr>
            </w:pPr>
            <w:r w:rsidRPr="00212F04">
              <w:rPr>
                <w:sz w:val="22"/>
                <w:szCs w:val="22"/>
              </w:rPr>
              <w:t>1.ООО « Велна Релакс»</w:t>
            </w:r>
          </w:p>
          <w:p w:rsidR="00506A7D" w:rsidRPr="00212F04" w:rsidRDefault="00506A7D" w:rsidP="00212F04">
            <w:pPr>
              <w:jc w:val="center"/>
              <w:rPr>
                <w:sz w:val="22"/>
                <w:szCs w:val="22"/>
              </w:rPr>
            </w:pPr>
            <w:r w:rsidRPr="00212F04">
              <w:rPr>
                <w:sz w:val="22"/>
                <w:szCs w:val="22"/>
              </w:rPr>
              <w:t>ресторан «Сеновал»</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50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Серпуховское ш.,69А стр. 35</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130</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17</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2.ООО «Велна Релакс»</w:t>
            </w:r>
          </w:p>
          <w:p w:rsidR="00506A7D" w:rsidRPr="00212F04" w:rsidRDefault="00506A7D" w:rsidP="00212F04">
            <w:pPr>
              <w:jc w:val="center"/>
              <w:rPr>
                <w:sz w:val="22"/>
                <w:szCs w:val="22"/>
              </w:rPr>
            </w:pPr>
            <w:r w:rsidRPr="00212F04">
              <w:rPr>
                <w:sz w:val="22"/>
                <w:szCs w:val="22"/>
              </w:rPr>
              <w:t>«У Ракиты»</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60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Серпуховское ш.,69А,стр.38</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250</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34</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3.ООО Велна Релакс2 ресторан «</w:t>
            </w:r>
            <w:r w:rsidRPr="00212F04">
              <w:rPr>
                <w:sz w:val="22"/>
                <w:szCs w:val="22"/>
                <w:lang w:val="en-US"/>
              </w:rPr>
              <w:t>Loft</w:t>
            </w:r>
            <w:r w:rsidRPr="00212F04">
              <w:rPr>
                <w:sz w:val="22"/>
                <w:szCs w:val="22"/>
              </w:rPr>
              <w:t xml:space="preserve"> 50 </w:t>
            </w:r>
            <w:r w:rsidRPr="00212F04">
              <w:rPr>
                <w:sz w:val="22"/>
                <w:szCs w:val="22"/>
                <w:lang w:val="en-US"/>
              </w:rPr>
              <w:t>v</w:t>
            </w:r>
            <w:r w:rsidRPr="00212F04">
              <w:rPr>
                <w:sz w:val="22"/>
                <w:szCs w:val="22"/>
              </w:rPr>
              <w:t>/</w:t>
            </w:r>
            <w:r w:rsidRPr="00212F04">
              <w:rPr>
                <w:sz w:val="22"/>
                <w:szCs w:val="22"/>
                <w:lang w:val="en-US"/>
              </w:rPr>
              <w:t>rd</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lang w:val="en-US"/>
              </w:rPr>
            </w:pPr>
            <w:r w:rsidRPr="00212F04">
              <w:rPr>
                <w:sz w:val="22"/>
                <w:szCs w:val="22"/>
                <w:lang w:val="en-US"/>
              </w:rPr>
              <w:t>35</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Серпуховское ш.,69А</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lang w:val="en-US"/>
              </w:rPr>
            </w:pPr>
            <w:r w:rsidRPr="00212F04">
              <w:rPr>
                <w:sz w:val="22"/>
                <w:szCs w:val="22"/>
                <w:lang w:val="en-US"/>
              </w:rPr>
              <w:t>35</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7</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lang w:val="en-US"/>
              </w:rPr>
            </w:pPr>
            <w:r w:rsidRPr="00212F04">
              <w:rPr>
                <w:sz w:val="22"/>
                <w:szCs w:val="22"/>
              </w:rPr>
              <w:t>4.ООО «Велна Релакс»  «Риверсайт»</w:t>
            </w:r>
          </w:p>
          <w:p w:rsidR="00506A7D" w:rsidRPr="00212F04" w:rsidRDefault="00506A7D" w:rsidP="00212F04">
            <w:pPr>
              <w:jc w:val="center"/>
              <w:rPr>
                <w:sz w:val="22"/>
                <w:szCs w:val="22"/>
                <w:lang w:val="en-US"/>
              </w:rPr>
            </w:pP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lang w:val="en-US"/>
              </w:rPr>
            </w:pPr>
            <w:r w:rsidRPr="00212F04">
              <w:rPr>
                <w:sz w:val="22"/>
                <w:szCs w:val="22"/>
                <w:lang w:val="en-US"/>
              </w:rPr>
              <w:t>50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 Окская,д.12</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120</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22</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 xml:space="preserve">5.ООО «Здесь выгодно» кафе </w:t>
            </w:r>
            <w:r w:rsidRPr="00212F04">
              <w:rPr>
                <w:sz w:val="22"/>
                <w:szCs w:val="22"/>
                <w:lang w:val="en-US"/>
              </w:rPr>
              <w:t>The</w:t>
            </w:r>
            <w:r w:rsidRPr="00212F04">
              <w:rPr>
                <w:sz w:val="22"/>
                <w:szCs w:val="22"/>
              </w:rPr>
              <w:t xml:space="preserve"> Тесто</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ул.Ленина д.108,стр.4</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86</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5</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6.ООО «Дом литераторов»</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46</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ул.Веселая,д.23</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82</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6</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Итого 6</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271</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703</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91</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4.2</w:t>
            </w: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кафе</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1.ООО «Ока-Сервис Пансионат Якорь»</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140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ул.Володарского,д.1А</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164</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6</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2.ООО «Ресто» кафе «Дядя Дымов»</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24</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ул.к.Либкнехта,11/20 пом.1</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110,9</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3.ООО «Велна» кафе «Простоквашино»</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26</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Серпуховское ш.,д.2А</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186,7</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18</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4.кафе «Ока»</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ул.Декабристов,д.9</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95</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8</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5.»Чайхана»</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26</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ул.Ленина,д7</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40,1</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w:t>
            </w:r>
          </w:p>
        </w:tc>
      </w:tr>
      <w:tr w:rsidR="00506A7D" w:rsidRPr="00212F04" w:rsidTr="00506A7D">
        <w:trPr>
          <w:trHeight w:val="43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6.«Тарусское время»</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24</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ул.Луначарского,д.13/16</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50</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7.«Доброе утро»</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17</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ул.Каляева,д.4</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38</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8.«Легенда»</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26</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ул.Октябрьская д.</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30</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9«Где-то здесь»</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ул.Октябрьская,д.6</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36,9</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10.»Парус»</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ул.Декабристов,д.4</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160</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11.Карчма «Белый остров»</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20</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ул.К.Либкнехта, д.2</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36</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Итого 11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449</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947,6</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50</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4.3</w:t>
            </w: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бар</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1.«Гурман»</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16</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ул.Декабристов,д.9а</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25</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5</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итого 1</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16</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25</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5</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4.4</w:t>
            </w: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пиццерия</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1.Жар пицца</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12</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ул.Октябрьская,д.2/1</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48</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5</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2.Пицца на вынос</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ул.Володарского,д1</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12</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Итого 2</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12</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60</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6</w:t>
            </w:r>
          </w:p>
        </w:tc>
      </w:tr>
      <w:tr w:rsidR="00506A7D" w:rsidRPr="00212F04" w:rsidTr="00506A7D">
        <w:trPr>
          <w:trHeight w:val="62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4.5</w:t>
            </w: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Кофейня</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1.«Коффеин»</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ул.Декабристов,д.10</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22</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 «</w:t>
            </w:r>
            <w:r w:rsidRPr="00212F04">
              <w:rPr>
                <w:sz w:val="22"/>
                <w:szCs w:val="22"/>
                <w:lang w:val="en-US"/>
              </w:rPr>
              <w:t>Rehab</w:t>
            </w:r>
            <w:r w:rsidRPr="00212F04">
              <w:rPr>
                <w:sz w:val="22"/>
                <w:szCs w:val="22"/>
              </w:rPr>
              <w:t>»</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11</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ул.Октябрьская д.2/1</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20</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3. «Провинция</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4</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частная</w:t>
            </w: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ул.Октябрьская,д.14</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22</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r w:rsidRPr="00212F04">
              <w:rPr>
                <w:sz w:val="22"/>
                <w:szCs w:val="22"/>
              </w:rPr>
              <w:t>1</w:t>
            </w:r>
          </w:p>
        </w:tc>
      </w:tr>
      <w:tr w:rsidR="00506A7D" w:rsidRPr="00212F04" w:rsidTr="00506A7D">
        <w:trPr>
          <w:trHeight w:val="400"/>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Итого 3</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15</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64</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3</w:t>
            </w:r>
          </w:p>
        </w:tc>
      </w:tr>
      <w:tr w:rsidR="00506A7D" w:rsidRPr="00212F04" w:rsidTr="00506A7D">
        <w:trPr>
          <w:trHeight w:val="315"/>
        </w:trPr>
        <w:tc>
          <w:tcPr>
            <w:tcW w:w="358"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Pr>
                <w:b/>
                <w:sz w:val="22"/>
                <w:szCs w:val="22"/>
              </w:rPr>
              <w:t>Итого</w:t>
            </w:r>
            <w:r w:rsidRPr="00212F04">
              <w:rPr>
                <w:b/>
                <w:sz w:val="22"/>
                <w:szCs w:val="22"/>
              </w:rPr>
              <w:t>: 23</w:t>
            </w: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763</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1799,6</w:t>
            </w:r>
          </w:p>
        </w:tc>
        <w:tc>
          <w:tcPr>
            <w:tcW w:w="127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155</w:t>
            </w:r>
          </w:p>
        </w:tc>
      </w:tr>
      <w:tr w:rsidR="00506A7D" w:rsidRPr="00212F04" w:rsidTr="00506A7D">
        <w:trPr>
          <w:trHeight w:val="330"/>
        </w:trPr>
        <w:tc>
          <w:tcPr>
            <w:tcW w:w="358" w:type="dxa"/>
            <w:tcBorders>
              <w:top w:val="single" w:sz="4" w:space="0" w:color="auto"/>
              <w:left w:val="single" w:sz="8" w:space="0" w:color="auto"/>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sz w:val="22"/>
                <w:szCs w:val="22"/>
              </w:rPr>
            </w:pPr>
          </w:p>
        </w:tc>
        <w:tc>
          <w:tcPr>
            <w:tcW w:w="21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Pr>
                <w:b/>
                <w:sz w:val="22"/>
                <w:szCs w:val="22"/>
              </w:rPr>
              <w:t>Всего</w:t>
            </w:r>
            <w:r w:rsidRPr="00212F04">
              <w:rPr>
                <w:b/>
                <w:sz w:val="22"/>
                <w:szCs w:val="22"/>
              </w:rPr>
              <w:t xml:space="preserve"> (</w:t>
            </w:r>
            <w:r w:rsidRPr="00212F04">
              <w:rPr>
                <w:b/>
                <w:bCs/>
                <w:sz w:val="22"/>
                <w:szCs w:val="22"/>
              </w:rPr>
              <w:t>стационарная сеть)</w:t>
            </w:r>
          </w:p>
        </w:tc>
        <w:tc>
          <w:tcPr>
            <w:tcW w:w="7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1267</w:t>
            </w:r>
          </w:p>
        </w:tc>
        <w:tc>
          <w:tcPr>
            <w:tcW w:w="127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84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p>
        </w:tc>
        <w:tc>
          <w:tcPr>
            <w:tcW w:w="11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2310,6</w:t>
            </w:r>
          </w:p>
        </w:tc>
        <w:tc>
          <w:tcPr>
            <w:tcW w:w="127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506A7D" w:rsidRPr="00212F04" w:rsidRDefault="00506A7D" w:rsidP="00212F04">
            <w:pPr>
              <w:jc w:val="center"/>
              <w:rPr>
                <w:b/>
                <w:sz w:val="22"/>
                <w:szCs w:val="22"/>
              </w:rPr>
            </w:pPr>
            <w:r w:rsidRPr="00212F04">
              <w:rPr>
                <w:b/>
                <w:sz w:val="22"/>
                <w:szCs w:val="22"/>
              </w:rPr>
              <w:t>168</w:t>
            </w:r>
          </w:p>
        </w:tc>
      </w:tr>
    </w:tbl>
    <w:p w:rsidR="00DB6EBF" w:rsidRPr="00212F04" w:rsidRDefault="00DB6EBF" w:rsidP="00212F04">
      <w:pPr>
        <w:pStyle w:val="af3"/>
        <w:spacing w:line="276" w:lineRule="auto"/>
        <w:ind w:firstLine="0"/>
        <w:jc w:val="center"/>
        <w:rPr>
          <w:color w:val="FF0000"/>
          <w:sz w:val="22"/>
          <w:szCs w:val="22"/>
        </w:rPr>
      </w:pPr>
    </w:p>
    <w:p w:rsidR="00212F04" w:rsidRDefault="00212F04" w:rsidP="00BA34DF">
      <w:pPr>
        <w:spacing w:line="360" w:lineRule="auto"/>
        <w:ind w:firstLine="709"/>
        <w:jc w:val="center"/>
        <w:rPr>
          <w:b/>
          <w:sz w:val="26"/>
          <w:szCs w:val="26"/>
        </w:rPr>
      </w:pPr>
    </w:p>
    <w:p w:rsidR="00BA34DF" w:rsidRPr="001E6786" w:rsidRDefault="00BA34DF" w:rsidP="00BA34DF">
      <w:pPr>
        <w:spacing w:line="360" w:lineRule="auto"/>
        <w:ind w:firstLine="709"/>
        <w:jc w:val="center"/>
        <w:rPr>
          <w:b/>
          <w:sz w:val="26"/>
          <w:szCs w:val="26"/>
        </w:rPr>
      </w:pPr>
      <w:r w:rsidRPr="001E6786">
        <w:rPr>
          <w:b/>
          <w:sz w:val="26"/>
          <w:szCs w:val="26"/>
        </w:rPr>
        <w:t>Бытовое обслуживание</w:t>
      </w:r>
    </w:p>
    <w:p w:rsidR="00BA34DF" w:rsidRPr="001E6786" w:rsidRDefault="00BA34DF" w:rsidP="001E6786">
      <w:pPr>
        <w:pStyle w:val="af3"/>
        <w:spacing w:line="240" w:lineRule="auto"/>
        <w:rPr>
          <w:color w:val="000000" w:themeColor="text1"/>
          <w:sz w:val="26"/>
          <w:szCs w:val="26"/>
        </w:rPr>
      </w:pPr>
      <w:r w:rsidRPr="001E6786">
        <w:rPr>
          <w:color w:val="000000" w:themeColor="text1"/>
          <w:sz w:val="26"/>
          <w:szCs w:val="26"/>
        </w:rPr>
        <w:t>Система предприятий бытового и коммунального обслуживания призвана обеспечить такой уровень сервиса, который позволит в максимальной степени высвободить время, затрачиваемое населением на непроизводительный домашний труд, а также свести к минимуму потери его времени на получение услуг.</w:t>
      </w:r>
      <w:r w:rsidR="00C23F3C" w:rsidRPr="001E6786">
        <w:rPr>
          <w:color w:val="000000" w:themeColor="text1"/>
          <w:sz w:val="26"/>
          <w:szCs w:val="26"/>
        </w:rPr>
        <w:t xml:space="preserve"> </w:t>
      </w:r>
    </w:p>
    <w:p w:rsidR="00B27C68" w:rsidRDefault="00B27C68" w:rsidP="00DB6EBF">
      <w:pPr>
        <w:pStyle w:val="2e"/>
        <w:spacing w:after="0" w:line="240" w:lineRule="auto"/>
        <w:ind w:left="0" w:firstLine="709"/>
        <w:jc w:val="center"/>
        <w:rPr>
          <w:rFonts w:ascii="Times New Roman" w:eastAsia="MS Mincho" w:hAnsi="Times New Roman"/>
          <w:b/>
          <w:sz w:val="26"/>
          <w:szCs w:val="26"/>
        </w:rPr>
      </w:pPr>
    </w:p>
    <w:p w:rsidR="00DB6EBF" w:rsidRDefault="00DB6EBF" w:rsidP="00DB6EBF">
      <w:pPr>
        <w:pStyle w:val="2e"/>
        <w:spacing w:after="0" w:line="240" w:lineRule="auto"/>
        <w:ind w:left="0" w:firstLine="709"/>
        <w:jc w:val="center"/>
        <w:rPr>
          <w:rFonts w:ascii="Times New Roman" w:eastAsia="MS Mincho" w:hAnsi="Times New Roman"/>
          <w:b/>
          <w:sz w:val="26"/>
          <w:szCs w:val="26"/>
        </w:rPr>
      </w:pPr>
      <w:r w:rsidRPr="001E6786">
        <w:rPr>
          <w:rFonts w:ascii="Times New Roman" w:eastAsia="MS Mincho" w:hAnsi="Times New Roman"/>
          <w:b/>
          <w:sz w:val="26"/>
          <w:szCs w:val="26"/>
        </w:rPr>
        <w:t xml:space="preserve">Объекты бытового обслуживания </w:t>
      </w:r>
    </w:p>
    <w:p w:rsidR="00363AD8" w:rsidRPr="00FC5174" w:rsidRDefault="00363AD8" w:rsidP="00363AD8">
      <w:pPr>
        <w:jc w:val="right"/>
      </w:pPr>
      <w:r w:rsidRPr="00921CFE">
        <w:rPr>
          <w:i/>
        </w:rPr>
        <w:t xml:space="preserve">Таблица </w:t>
      </w:r>
      <w:r>
        <w:rPr>
          <w:i/>
        </w:rPr>
        <w:t>2</w:t>
      </w:r>
      <w:r w:rsidR="006F641A">
        <w:rPr>
          <w:i/>
        </w:rPr>
        <w:t>6</w:t>
      </w:r>
      <w:r>
        <w:rPr>
          <w:i/>
        </w:rPr>
        <w:t>.</w:t>
      </w:r>
    </w:p>
    <w:p w:rsidR="00363AD8" w:rsidRPr="001E6786" w:rsidRDefault="00363AD8" w:rsidP="00DB6EBF">
      <w:pPr>
        <w:pStyle w:val="2e"/>
        <w:spacing w:after="0" w:line="240" w:lineRule="auto"/>
        <w:ind w:left="0" w:firstLine="709"/>
        <w:jc w:val="center"/>
        <w:rPr>
          <w:rFonts w:ascii="Times New Roman" w:eastAsia="MS Mincho"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34"/>
      </w:tblGrid>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0"/>
              <w:jc w:val="center"/>
              <w:rPr>
                <w:rFonts w:ascii="Times New Roman" w:eastAsia="MS Mincho" w:hAnsi="Times New Roman"/>
                <w:sz w:val="26"/>
                <w:szCs w:val="26"/>
              </w:rPr>
            </w:pPr>
            <w:r w:rsidRPr="001E6786">
              <w:rPr>
                <w:rFonts w:ascii="Times New Roman" w:eastAsia="MS Mincho" w:hAnsi="Times New Roman"/>
                <w:sz w:val="26"/>
                <w:szCs w:val="26"/>
              </w:rPr>
              <w:t>Показатель</w:t>
            </w:r>
          </w:p>
        </w:tc>
        <w:tc>
          <w:tcPr>
            <w:tcW w:w="2034" w:type="dxa"/>
            <w:shd w:val="clear" w:color="auto" w:fill="auto"/>
            <w:vAlign w:val="bottom"/>
          </w:tcPr>
          <w:p w:rsidR="00DB6EBF" w:rsidRPr="001E6786" w:rsidRDefault="00DB6EBF" w:rsidP="00D83975">
            <w:pPr>
              <w:pStyle w:val="2e"/>
              <w:spacing w:before="60" w:after="60" w:line="240" w:lineRule="auto"/>
              <w:ind w:left="0"/>
              <w:jc w:val="center"/>
              <w:rPr>
                <w:rFonts w:ascii="Times New Roman" w:eastAsia="MS Mincho" w:hAnsi="Times New Roman"/>
                <w:sz w:val="26"/>
                <w:szCs w:val="26"/>
              </w:rPr>
            </w:pPr>
            <w:r w:rsidRPr="001E6786">
              <w:rPr>
                <w:rFonts w:ascii="Times New Roman" w:eastAsia="MS Mincho" w:hAnsi="Times New Roman"/>
                <w:sz w:val="26"/>
                <w:szCs w:val="26"/>
              </w:rPr>
              <w:t>Количество, ед</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0"/>
              <w:jc w:val="center"/>
              <w:rPr>
                <w:rFonts w:ascii="Times New Roman" w:eastAsia="MS Mincho" w:hAnsi="Times New Roman"/>
                <w:sz w:val="26"/>
                <w:szCs w:val="26"/>
              </w:rPr>
            </w:pPr>
            <w:r w:rsidRPr="001E6786">
              <w:rPr>
                <w:rFonts w:ascii="Times New Roman" w:eastAsia="MS Mincho" w:hAnsi="Times New Roman"/>
                <w:sz w:val="26"/>
                <w:szCs w:val="26"/>
              </w:rPr>
              <w:t>1</w:t>
            </w:r>
          </w:p>
        </w:tc>
        <w:tc>
          <w:tcPr>
            <w:tcW w:w="2034" w:type="dxa"/>
            <w:shd w:val="clear" w:color="auto" w:fill="auto"/>
            <w:vAlign w:val="bottom"/>
          </w:tcPr>
          <w:p w:rsidR="00DB6EBF" w:rsidRPr="001E6786" w:rsidRDefault="00DB6EBF" w:rsidP="00D83975">
            <w:pPr>
              <w:pStyle w:val="2e"/>
              <w:spacing w:before="60" w:after="60" w:line="240" w:lineRule="auto"/>
              <w:ind w:left="0"/>
              <w:jc w:val="center"/>
              <w:rPr>
                <w:rFonts w:ascii="Times New Roman" w:eastAsia="MS Mincho" w:hAnsi="Times New Roman"/>
                <w:sz w:val="26"/>
                <w:szCs w:val="26"/>
              </w:rPr>
            </w:pPr>
            <w:r w:rsidRPr="001E6786">
              <w:rPr>
                <w:rFonts w:ascii="Times New Roman" w:eastAsia="MS Mincho" w:hAnsi="Times New Roman"/>
                <w:sz w:val="26"/>
                <w:szCs w:val="26"/>
              </w:rPr>
              <w:t>2</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0"/>
              <w:rPr>
                <w:rFonts w:ascii="Times New Roman" w:eastAsia="MS Mincho" w:hAnsi="Times New Roman"/>
                <w:sz w:val="26"/>
                <w:szCs w:val="26"/>
              </w:rPr>
            </w:pPr>
            <w:r w:rsidRPr="001E6786">
              <w:rPr>
                <w:rFonts w:ascii="Times New Roman" w:eastAsia="MS Mincho" w:hAnsi="Times New Roman"/>
                <w:sz w:val="26"/>
                <w:szCs w:val="26"/>
              </w:rPr>
              <w:t>Число объектов бытового обслуживания населения, оказывающих услуги - всего</w:t>
            </w:r>
          </w:p>
        </w:tc>
        <w:tc>
          <w:tcPr>
            <w:tcW w:w="2034" w:type="dxa"/>
            <w:shd w:val="clear" w:color="auto" w:fill="auto"/>
            <w:vAlign w:val="bottom"/>
          </w:tcPr>
          <w:p w:rsidR="00DB6EBF" w:rsidRPr="001E6786" w:rsidRDefault="00506A7D" w:rsidP="00D83975">
            <w:pPr>
              <w:pStyle w:val="2e"/>
              <w:spacing w:before="60" w:after="60" w:line="240" w:lineRule="auto"/>
              <w:ind w:left="0" w:right="680"/>
              <w:jc w:val="right"/>
              <w:rPr>
                <w:rFonts w:ascii="Times New Roman" w:eastAsia="MS Mincho" w:hAnsi="Times New Roman"/>
                <w:sz w:val="26"/>
                <w:szCs w:val="26"/>
              </w:rPr>
            </w:pPr>
            <w:r>
              <w:rPr>
                <w:rFonts w:ascii="Times New Roman" w:eastAsia="MS Mincho" w:hAnsi="Times New Roman"/>
                <w:sz w:val="26"/>
                <w:szCs w:val="26"/>
              </w:rPr>
              <w:t>40</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t>в т.ч.:</w:t>
            </w:r>
          </w:p>
        </w:tc>
        <w:tc>
          <w:tcPr>
            <w:tcW w:w="2034" w:type="dxa"/>
            <w:shd w:val="clear" w:color="auto" w:fill="auto"/>
            <w:vAlign w:val="bottom"/>
          </w:tcPr>
          <w:p w:rsidR="00DB6EBF" w:rsidRPr="001E6786" w:rsidRDefault="00DB6EBF" w:rsidP="00D83975">
            <w:pPr>
              <w:pStyle w:val="2e"/>
              <w:spacing w:before="60" w:after="60" w:line="240" w:lineRule="auto"/>
              <w:ind w:left="0" w:right="680"/>
              <w:jc w:val="right"/>
              <w:rPr>
                <w:rFonts w:ascii="Times New Roman" w:eastAsia="MS Mincho" w:hAnsi="Times New Roman"/>
                <w:sz w:val="26"/>
                <w:szCs w:val="26"/>
              </w:rPr>
            </w:pP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t xml:space="preserve">по ремонту и пошиву швейных, меховых и кожаных изделий, головных уборов и изделий текстильной галантереи, ремонту, </w:t>
            </w:r>
            <w:r w:rsidRPr="001E6786">
              <w:rPr>
                <w:rFonts w:ascii="Times New Roman" w:eastAsia="MS Mincho" w:hAnsi="Times New Roman"/>
                <w:sz w:val="26"/>
                <w:szCs w:val="26"/>
              </w:rPr>
              <w:lastRenderedPageBreak/>
              <w:t>пошиву и вязанию трикотажных изделий</w:t>
            </w:r>
          </w:p>
        </w:tc>
        <w:tc>
          <w:tcPr>
            <w:tcW w:w="2034" w:type="dxa"/>
            <w:shd w:val="clear" w:color="auto" w:fill="auto"/>
            <w:vAlign w:val="bottom"/>
          </w:tcPr>
          <w:p w:rsidR="00DB6EBF" w:rsidRPr="001E6786" w:rsidRDefault="00506A7D" w:rsidP="00D83975">
            <w:pPr>
              <w:pStyle w:val="2e"/>
              <w:spacing w:before="60" w:after="60" w:line="240" w:lineRule="auto"/>
              <w:ind w:left="0" w:right="680"/>
              <w:jc w:val="right"/>
              <w:rPr>
                <w:rFonts w:ascii="Times New Roman" w:eastAsia="MS Mincho" w:hAnsi="Times New Roman"/>
                <w:sz w:val="26"/>
                <w:szCs w:val="26"/>
              </w:rPr>
            </w:pPr>
            <w:r>
              <w:rPr>
                <w:rFonts w:ascii="Times New Roman" w:eastAsia="MS Mincho" w:hAnsi="Times New Roman"/>
                <w:sz w:val="26"/>
                <w:szCs w:val="26"/>
              </w:rPr>
              <w:lastRenderedPageBreak/>
              <w:t>2</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lastRenderedPageBreak/>
              <w:t>по ремонту и техническому обслуживанию бытовой радиоэлектронной аппаратуры, бытовых машин и приборов и изготовлению металлоизделий</w:t>
            </w:r>
          </w:p>
        </w:tc>
        <w:tc>
          <w:tcPr>
            <w:tcW w:w="2034" w:type="dxa"/>
            <w:shd w:val="clear" w:color="auto" w:fill="auto"/>
            <w:vAlign w:val="bottom"/>
          </w:tcPr>
          <w:p w:rsidR="00DB6EBF" w:rsidRPr="001E6786" w:rsidRDefault="00506A7D" w:rsidP="00D83975">
            <w:pPr>
              <w:pStyle w:val="2e"/>
              <w:spacing w:before="60" w:after="60" w:line="240" w:lineRule="auto"/>
              <w:ind w:left="0" w:right="680"/>
              <w:jc w:val="right"/>
              <w:rPr>
                <w:rFonts w:ascii="Times New Roman" w:eastAsia="MS Mincho" w:hAnsi="Times New Roman"/>
                <w:sz w:val="26"/>
                <w:szCs w:val="26"/>
              </w:rPr>
            </w:pPr>
            <w:r>
              <w:rPr>
                <w:rFonts w:ascii="Times New Roman" w:eastAsia="MS Mincho" w:hAnsi="Times New Roman"/>
                <w:sz w:val="26"/>
                <w:szCs w:val="26"/>
              </w:rPr>
              <w:t>4</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t>по техническому обслуживанию и ремонту транспортных средств, машин и оборудования</w:t>
            </w:r>
          </w:p>
        </w:tc>
        <w:tc>
          <w:tcPr>
            <w:tcW w:w="2034" w:type="dxa"/>
            <w:shd w:val="clear" w:color="auto" w:fill="auto"/>
            <w:vAlign w:val="bottom"/>
          </w:tcPr>
          <w:p w:rsidR="00DB6EBF" w:rsidRPr="001E6786" w:rsidRDefault="00506A7D" w:rsidP="00D83975">
            <w:pPr>
              <w:pStyle w:val="2e"/>
              <w:spacing w:before="60" w:after="60" w:line="240" w:lineRule="auto"/>
              <w:ind w:left="0" w:right="680"/>
              <w:jc w:val="right"/>
              <w:rPr>
                <w:rFonts w:ascii="Times New Roman" w:eastAsia="MS Mincho" w:hAnsi="Times New Roman"/>
                <w:sz w:val="26"/>
                <w:szCs w:val="26"/>
              </w:rPr>
            </w:pPr>
            <w:r>
              <w:rPr>
                <w:rFonts w:ascii="Times New Roman" w:eastAsia="MS Mincho" w:hAnsi="Times New Roman"/>
                <w:sz w:val="26"/>
                <w:szCs w:val="26"/>
              </w:rPr>
              <w:t>14</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t>химической чистки и крашения, услуги прачечных</w:t>
            </w:r>
          </w:p>
        </w:tc>
        <w:tc>
          <w:tcPr>
            <w:tcW w:w="2034" w:type="dxa"/>
            <w:shd w:val="clear" w:color="auto" w:fill="auto"/>
            <w:vAlign w:val="bottom"/>
          </w:tcPr>
          <w:p w:rsidR="00DB6EBF" w:rsidRPr="001E6786" w:rsidRDefault="00DB6EBF" w:rsidP="00D83975">
            <w:pPr>
              <w:pStyle w:val="2e"/>
              <w:spacing w:before="60" w:after="60" w:line="240" w:lineRule="auto"/>
              <w:ind w:left="0" w:right="680"/>
              <w:jc w:val="right"/>
              <w:rPr>
                <w:rFonts w:ascii="Times New Roman" w:eastAsia="MS Mincho" w:hAnsi="Times New Roman"/>
                <w:sz w:val="26"/>
                <w:szCs w:val="26"/>
              </w:rPr>
            </w:pPr>
            <w:r w:rsidRPr="001E6786">
              <w:rPr>
                <w:rFonts w:ascii="Times New Roman" w:eastAsia="MS Mincho" w:hAnsi="Times New Roman"/>
                <w:sz w:val="26"/>
                <w:szCs w:val="26"/>
              </w:rPr>
              <w:t>1</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t>парикмахерских</w:t>
            </w:r>
          </w:p>
        </w:tc>
        <w:tc>
          <w:tcPr>
            <w:tcW w:w="2034" w:type="dxa"/>
            <w:shd w:val="clear" w:color="auto" w:fill="auto"/>
            <w:vAlign w:val="bottom"/>
          </w:tcPr>
          <w:p w:rsidR="00DB6EBF" w:rsidRPr="001E6786" w:rsidRDefault="00DB6EBF" w:rsidP="00D83975">
            <w:pPr>
              <w:pStyle w:val="2e"/>
              <w:spacing w:before="60" w:after="60" w:line="240" w:lineRule="auto"/>
              <w:ind w:left="0" w:right="680"/>
              <w:jc w:val="right"/>
              <w:rPr>
                <w:rFonts w:ascii="Times New Roman" w:eastAsia="MS Mincho" w:hAnsi="Times New Roman"/>
                <w:sz w:val="26"/>
                <w:szCs w:val="26"/>
              </w:rPr>
            </w:pPr>
            <w:r w:rsidRPr="001E6786">
              <w:rPr>
                <w:rFonts w:ascii="Times New Roman" w:eastAsia="MS Mincho" w:hAnsi="Times New Roman"/>
                <w:sz w:val="26"/>
                <w:szCs w:val="26"/>
              </w:rPr>
              <w:t>12</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t>фотоателье</w:t>
            </w:r>
          </w:p>
        </w:tc>
        <w:tc>
          <w:tcPr>
            <w:tcW w:w="2034" w:type="dxa"/>
            <w:shd w:val="clear" w:color="auto" w:fill="auto"/>
            <w:vAlign w:val="bottom"/>
          </w:tcPr>
          <w:p w:rsidR="00DB6EBF" w:rsidRPr="001E6786" w:rsidRDefault="00506A7D" w:rsidP="00D83975">
            <w:pPr>
              <w:pStyle w:val="2e"/>
              <w:spacing w:before="60" w:after="60" w:line="240" w:lineRule="auto"/>
              <w:ind w:left="0" w:right="680"/>
              <w:jc w:val="right"/>
              <w:rPr>
                <w:rFonts w:ascii="Times New Roman" w:eastAsia="MS Mincho" w:hAnsi="Times New Roman"/>
                <w:sz w:val="26"/>
                <w:szCs w:val="26"/>
              </w:rPr>
            </w:pPr>
            <w:r>
              <w:rPr>
                <w:rFonts w:ascii="Times New Roman" w:eastAsia="MS Mincho" w:hAnsi="Times New Roman"/>
                <w:sz w:val="26"/>
                <w:szCs w:val="26"/>
              </w:rPr>
              <w:t>2</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t>ритуальные</w:t>
            </w:r>
          </w:p>
        </w:tc>
        <w:tc>
          <w:tcPr>
            <w:tcW w:w="2034" w:type="dxa"/>
            <w:shd w:val="clear" w:color="auto" w:fill="auto"/>
            <w:vAlign w:val="bottom"/>
          </w:tcPr>
          <w:p w:rsidR="00DB6EBF" w:rsidRPr="001E6786" w:rsidRDefault="00506A7D" w:rsidP="00D83975">
            <w:pPr>
              <w:pStyle w:val="2e"/>
              <w:spacing w:before="60" w:after="60" w:line="240" w:lineRule="auto"/>
              <w:ind w:left="0" w:right="680"/>
              <w:jc w:val="right"/>
              <w:rPr>
                <w:rFonts w:ascii="Times New Roman" w:eastAsia="MS Mincho" w:hAnsi="Times New Roman"/>
                <w:sz w:val="26"/>
                <w:szCs w:val="26"/>
              </w:rPr>
            </w:pPr>
            <w:r>
              <w:rPr>
                <w:rFonts w:ascii="Times New Roman" w:eastAsia="MS Mincho" w:hAnsi="Times New Roman"/>
                <w:sz w:val="26"/>
                <w:szCs w:val="26"/>
              </w:rPr>
              <w:t>2</w:t>
            </w:r>
          </w:p>
        </w:tc>
      </w:tr>
      <w:tr w:rsidR="00DB6EBF" w:rsidRPr="001E6786" w:rsidTr="00D83975">
        <w:tc>
          <w:tcPr>
            <w:tcW w:w="7479" w:type="dxa"/>
            <w:shd w:val="clear" w:color="auto" w:fill="auto"/>
            <w:vAlign w:val="bottom"/>
          </w:tcPr>
          <w:p w:rsidR="00DB6EBF" w:rsidRPr="001E6786" w:rsidRDefault="00DB6EBF" w:rsidP="00D83975">
            <w:pPr>
              <w:pStyle w:val="2e"/>
              <w:spacing w:before="60" w:after="60" w:line="240" w:lineRule="auto"/>
              <w:ind w:left="113"/>
              <w:rPr>
                <w:rFonts w:ascii="Times New Roman" w:eastAsia="MS Mincho" w:hAnsi="Times New Roman"/>
                <w:sz w:val="26"/>
                <w:szCs w:val="26"/>
              </w:rPr>
            </w:pPr>
            <w:r w:rsidRPr="001E6786">
              <w:rPr>
                <w:rFonts w:ascii="Times New Roman" w:eastAsia="MS Mincho" w:hAnsi="Times New Roman"/>
                <w:sz w:val="26"/>
                <w:szCs w:val="26"/>
              </w:rPr>
              <w:t>прочие виды бытовых услуг</w:t>
            </w:r>
          </w:p>
        </w:tc>
        <w:tc>
          <w:tcPr>
            <w:tcW w:w="2034" w:type="dxa"/>
            <w:shd w:val="clear" w:color="auto" w:fill="auto"/>
            <w:vAlign w:val="bottom"/>
          </w:tcPr>
          <w:p w:rsidR="00DB6EBF" w:rsidRPr="001E6786" w:rsidRDefault="00DB6EBF" w:rsidP="00D83975">
            <w:pPr>
              <w:pStyle w:val="2e"/>
              <w:spacing w:before="60" w:after="60" w:line="240" w:lineRule="auto"/>
              <w:ind w:left="0" w:right="680"/>
              <w:jc w:val="right"/>
              <w:rPr>
                <w:rFonts w:ascii="Times New Roman" w:eastAsia="MS Mincho" w:hAnsi="Times New Roman"/>
                <w:sz w:val="26"/>
                <w:szCs w:val="26"/>
              </w:rPr>
            </w:pPr>
            <w:r w:rsidRPr="001E6786">
              <w:rPr>
                <w:rFonts w:ascii="Times New Roman" w:eastAsia="MS Mincho" w:hAnsi="Times New Roman"/>
                <w:sz w:val="26"/>
                <w:szCs w:val="26"/>
              </w:rPr>
              <w:t>3</w:t>
            </w:r>
          </w:p>
        </w:tc>
      </w:tr>
    </w:tbl>
    <w:p w:rsidR="00BA34DF" w:rsidRPr="00921CFE" w:rsidRDefault="00BA34DF" w:rsidP="00BA34DF">
      <w:pPr>
        <w:spacing w:line="360" w:lineRule="auto"/>
        <w:ind w:firstLine="709"/>
        <w:jc w:val="center"/>
        <w:rPr>
          <w:b/>
          <w:sz w:val="26"/>
          <w:szCs w:val="26"/>
        </w:rPr>
      </w:pPr>
    </w:p>
    <w:p w:rsidR="00BA34DF" w:rsidRPr="00921CFE" w:rsidRDefault="00BA34DF" w:rsidP="00BA34DF">
      <w:pPr>
        <w:spacing w:line="360" w:lineRule="auto"/>
        <w:ind w:firstLine="709"/>
        <w:jc w:val="center"/>
        <w:rPr>
          <w:b/>
          <w:sz w:val="26"/>
          <w:szCs w:val="26"/>
        </w:rPr>
      </w:pPr>
      <w:r w:rsidRPr="00921CFE">
        <w:rPr>
          <w:b/>
          <w:sz w:val="26"/>
          <w:szCs w:val="26"/>
        </w:rPr>
        <w:t>Предприятия коммунального обслуживания</w:t>
      </w:r>
    </w:p>
    <w:p w:rsidR="00BA34DF" w:rsidRPr="00B27C68" w:rsidRDefault="00BA34DF" w:rsidP="00BA34DF">
      <w:pPr>
        <w:pStyle w:val="af3"/>
        <w:spacing w:line="276" w:lineRule="auto"/>
        <w:rPr>
          <w:b/>
          <w:i/>
          <w:color w:val="000000" w:themeColor="text1"/>
          <w:sz w:val="26"/>
          <w:szCs w:val="26"/>
        </w:rPr>
      </w:pPr>
      <w:r w:rsidRPr="00B27C68">
        <w:rPr>
          <w:b/>
          <w:i/>
          <w:color w:val="000000" w:themeColor="text1"/>
          <w:sz w:val="26"/>
          <w:szCs w:val="26"/>
        </w:rPr>
        <w:t>Учреждения жилищно-коммунального обслуживания в г.Таруса</w:t>
      </w:r>
      <w:r w:rsidR="00773AF5" w:rsidRPr="00B27C68">
        <w:rPr>
          <w:b/>
          <w:i/>
          <w:color w:val="000000" w:themeColor="text1"/>
          <w:sz w:val="26"/>
          <w:szCs w:val="26"/>
        </w:rPr>
        <w:t>:</w:t>
      </w:r>
      <w:r w:rsidRPr="00B27C68">
        <w:rPr>
          <w:b/>
          <w:i/>
          <w:color w:val="000000" w:themeColor="text1"/>
          <w:sz w:val="26"/>
          <w:szCs w:val="26"/>
        </w:rPr>
        <w:t xml:space="preserve"> </w:t>
      </w:r>
    </w:p>
    <w:p w:rsidR="00742481" w:rsidRDefault="00773AF5" w:rsidP="00742481">
      <w:pPr>
        <w:pStyle w:val="af3"/>
        <w:spacing w:line="276" w:lineRule="auto"/>
        <w:rPr>
          <w:sz w:val="26"/>
          <w:szCs w:val="26"/>
        </w:rPr>
      </w:pPr>
      <w:r w:rsidRPr="00773AF5">
        <w:rPr>
          <w:sz w:val="26"/>
          <w:szCs w:val="26"/>
        </w:rPr>
        <w:t xml:space="preserve">- </w:t>
      </w:r>
      <w:r w:rsidR="00742481" w:rsidRPr="00773AF5">
        <w:rPr>
          <w:sz w:val="26"/>
          <w:szCs w:val="26"/>
        </w:rPr>
        <w:t>МУП  «Тарусское коммунальное предприятие»</w:t>
      </w:r>
      <w:r w:rsidRPr="00773AF5">
        <w:rPr>
          <w:sz w:val="26"/>
          <w:szCs w:val="26"/>
        </w:rPr>
        <w:t>.</w:t>
      </w:r>
    </w:p>
    <w:p w:rsidR="00773AF5" w:rsidRDefault="00773AF5" w:rsidP="00742481">
      <w:pPr>
        <w:pStyle w:val="af3"/>
        <w:spacing w:line="276" w:lineRule="auto"/>
        <w:rPr>
          <w:sz w:val="26"/>
          <w:szCs w:val="26"/>
        </w:rPr>
      </w:pPr>
      <w:r>
        <w:rPr>
          <w:sz w:val="26"/>
          <w:szCs w:val="26"/>
        </w:rPr>
        <w:t>Учреждения благоустройства города:</w:t>
      </w:r>
    </w:p>
    <w:p w:rsidR="00773AF5" w:rsidRDefault="00773AF5" w:rsidP="00742481">
      <w:pPr>
        <w:pStyle w:val="af3"/>
        <w:spacing w:line="276" w:lineRule="auto"/>
        <w:rPr>
          <w:sz w:val="26"/>
          <w:szCs w:val="26"/>
        </w:rPr>
      </w:pPr>
      <w:r>
        <w:rPr>
          <w:sz w:val="26"/>
          <w:szCs w:val="26"/>
        </w:rPr>
        <w:t>- МАУ «Благоустройство Таруса».</w:t>
      </w:r>
    </w:p>
    <w:p w:rsidR="00773AF5" w:rsidRPr="00B27C68" w:rsidRDefault="00773AF5" w:rsidP="00742481">
      <w:pPr>
        <w:pStyle w:val="af3"/>
        <w:spacing w:line="276" w:lineRule="auto"/>
        <w:rPr>
          <w:b/>
          <w:i/>
          <w:sz w:val="26"/>
          <w:szCs w:val="26"/>
        </w:rPr>
      </w:pPr>
      <w:r w:rsidRPr="00B27C68">
        <w:rPr>
          <w:b/>
          <w:i/>
          <w:sz w:val="26"/>
          <w:szCs w:val="26"/>
        </w:rPr>
        <w:t>Управляющие компании МКД города:</w:t>
      </w:r>
    </w:p>
    <w:p w:rsidR="00773AF5" w:rsidRDefault="00773AF5" w:rsidP="00742481">
      <w:pPr>
        <w:pStyle w:val="af3"/>
        <w:spacing w:line="276" w:lineRule="auto"/>
        <w:rPr>
          <w:sz w:val="26"/>
          <w:szCs w:val="26"/>
        </w:rPr>
      </w:pPr>
      <w:r>
        <w:rPr>
          <w:sz w:val="26"/>
          <w:szCs w:val="26"/>
        </w:rPr>
        <w:t xml:space="preserve">- </w:t>
      </w:r>
      <w:r w:rsidRPr="00773AF5">
        <w:rPr>
          <w:sz w:val="26"/>
          <w:szCs w:val="26"/>
        </w:rPr>
        <w:t>МУП  «Тарусское коммунальное предприятие»</w:t>
      </w:r>
      <w:r>
        <w:rPr>
          <w:sz w:val="26"/>
          <w:szCs w:val="26"/>
        </w:rPr>
        <w:t>;</w:t>
      </w:r>
    </w:p>
    <w:p w:rsidR="002355D1" w:rsidRPr="00EC0678" w:rsidRDefault="00773AF5" w:rsidP="00EC0678">
      <w:pPr>
        <w:pStyle w:val="af3"/>
        <w:spacing w:line="276" w:lineRule="auto"/>
        <w:rPr>
          <w:sz w:val="26"/>
          <w:szCs w:val="26"/>
        </w:rPr>
      </w:pPr>
      <w:r>
        <w:rPr>
          <w:sz w:val="26"/>
          <w:szCs w:val="26"/>
        </w:rPr>
        <w:t>- ООО «Ока-Сервис».</w:t>
      </w:r>
    </w:p>
    <w:p w:rsidR="00BA34DF" w:rsidRPr="00921CFE" w:rsidRDefault="00BA34DF" w:rsidP="00EC0678">
      <w:pPr>
        <w:spacing w:line="360" w:lineRule="auto"/>
        <w:ind w:firstLine="709"/>
        <w:jc w:val="center"/>
        <w:rPr>
          <w:b/>
          <w:sz w:val="26"/>
          <w:szCs w:val="26"/>
        </w:rPr>
      </w:pPr>
      <w:r w:rsidRPr="00921CFE">
        <w:rPr>
          <w:b/>
          <w:sz w:val="26"/>
          <w:szCs w:val="26"/>
        </w:rPr>
        <w:t>Ритуальное обслуживание населения</w:t>
      </w:r>
    </w:p>
    <w:p w:rsidR="00BA34DF" w:rsidRPr="00BA34DF" w:rsidRDefault="00BA34DF" w:rsidP="00BA34DF">
      <w:pPr>
        <w:pStyle w:val="af3"/>
        <w:spacing w:line="276" w:lineRule="auto"/>
        <w:rPr>
          <w:color w:val="000000" w:themeColor="text1"/>
          <w:sz w:val="26"/>
          <w:szCs w:val="26"/>
        </w:rPr>
      </w:pPr>
      <w:r w:rsidRPr="00BA34DF">
        <w:rPr>
          <w:color w:val="000000" w:themeColor="text1"/>
          <w:sz w:val="26"/>
          <w:szCs w:val="26"/>
        </w:rPr>
        <w:t>В городе Тарусе расположены 2 кладбища, одно (старое) расположено в центральной части города – закрыто, занимает 6,4 га, второе (новое) расположено с южной части ГП «</w:t>
      </w:r>
      <w:r w:rsidR="00DC57FD">
        <w:rPr>
          <w:color w:val="000000" w:themeColor="text1"/>
          <w:sz w:val="26"/>
          <w:szCs w:val="26"/>
        </w:rPr>
        <w:t xml:space="preserve">Город </w:t>
      </w:r>
      <w:r w:rsidRPr="00BA34DF">
        <w:rPr>
          <w:color w:val="000000" w:themeColor="text1"/>
          <w:sz w:val="26"/>
          <w:szCs w:val="26"/>
        </w:rPr>
        <w:t>Таруса» - функционирует</w:t>
      </w:r>
      <w:r w:rsidR="00EC0678">
        <w:rPr>
          <w:color w:val="000000" w:themeColor="text1"/>
          <w:sz w:val="26"/>
          <w:szCs w:val="26"/>
        </w:rPr>
        <w:t>, занимает общую площадь 5,9 га</w:t>
      </w:r>
      <w:r w:rsidRPr="00BA34DF">
        <w:rPr>
          <w:color w:val="000000" w:themeColor="text1"/>
          <w:sz w:val="26"/>
          <w:szCs w:val="26"/>
        </w:rPr>
        <w:t xml:space="preserve">, на год разработки проекта занятая площадь составила 2 га. </w:t>
      </w:r>
      <w:r>
        <w:rPr>
          <w:color w:val="000000" w:themeColor="text1"/>
          <w:sz w:val="26"/>
          <w:szCs w:val="26"/>
        </w:rPr>
        <w:t>На перспективу планируется расширение земельного участка под ритуальное обслуживание.</w:t>
      </w:r>
      <w:r w:rsidRPr="00BA34DF">
        <w:rPr>
          <w:color w:val="000000" w:themeColor="text1"/>
          <w:sz w:val="26"/>
          <w:szCs w:val="26"/>
        </w:rPr>
        <w:t xml:space="preserve">  </w:t>
      </w:r>
    </w:p>
    <w:p w:rsidR="00BA34DF" w:rsidRPr="00BA34DF" w:rsidRDefault="00BA34DF" w:rsidP="00BA34DF">
      <w:pPr>
        <w:pStyle w:val="af3"/>
        <w:spacing w:line="276" w:lineRule="auto"/>
        <w:rPr>
          <w:color w:val="000000" w:themeColor="text1"/>
          <w:sz w:val="26"/>
          <w:szCs w:val="26"/>
        </w:rPr>
      </w:pPr>
      <w:r w:rsidRPr="00BA34DF">
        <w:rPr>
          <w:color w:val="000000" w:themeColor="text1"/>
          <w:sz w:val="26"/>
          <w:szCs w:val="26"/>
        </w:rPr>
        <w:t xml:space="preserve">На кладбищах необходимо осуществить следующие виды благоустройства: </w:t>
      </w:r>
    </w:p>
    <w:p w:rsidR="00BA34DF" w:rsidRDefault="00BA34DF" w:rsidP="00BA34DF">
      <w:pPr>
        <w:pStyle w:val="af3"/>
        <w:spacing w:line="276" w:lineRule="auto"/>
        <w:rPr>
          <w:color w:val="000000" w:themeColor="text1"/>
          <w:sz w:val="26"/>
          <w:szCs w:val="26"/>
        </w:rPr>
      </w:pPr>
      <w:r>
        <w:rPr>
          <w:color w:val="000000" w:themeColor="text1"/>
          <w:sz w:val="26"/>
          <w:szCs w:val="26"/>
        </w:rPr>
        <w:t xml:space="preserve">- </w:t>
      </w:r>
      <w:r w:rsidRPr="00BA34DF">
        <w:rPr>
          <w:color w:val="000000" w:themeColor="text1"/>
          <w:sz w:val="26"/>
          <w:szCs w:val="26"/>
        </w:rPr>
        <w:t>ограждение территории, разбивка на сектора, благоустройство и озеленение, строительство основных дорог, организация отвода и сбора поверхностных вод, строительство служебных зданий.</w:t>
      </w:r>
    </w:p>
    <w:p w:rsidR="00DC57FD" w:rsidRPr="00BA34DF" w:rsidRDefault="00DC57FD" w:rsidP="00BA34DF">
      <w:pPr>
        <w:pStyle w:val="af3"/>
        <w:spacing w:line="276" w:lineRule="auto"/>
        <w:rPr>
          <w:color w:val="000000" w:themeColor="text1"/>
          <w:sz w:val="26"/>
          <w:szCs w:val="26"/>
        </w:rPr>
      </w:pPr>
    </w:p>
    <w:p w:rsidR="00BA34DF" w:rsidRDefault="00BA34DF" w:rsidP="00BA34DF">
      <w:pPr>
        <w:spacing w:line="360" w:lineRule="auto"/>
        <w:ind w:firstLine="709"/>
        <w:jc w:val="center"/>
        <w:rPr>
          <w:b/>
          <w:sz w:val="26"/>
          <w:szCs w:val="26"/>
        </w:rPr>
      </w:pPr>
      <w:r w:rsidRPr="00921CFE">
        <w:rPr>
          <w:b/>
          <w:sz w:val="26"/>
          <w:szCs w:val="26"/>
        </w:rPr>
        <w:t>Дислокация подразделений пожарной охраны</w:t>
      </w:r>
    </w:p>
    <w:p w:rsidR="00DA59E9" w:rsidRPr="00964098" w:rsidRDefault="00BA34DF" w:rsidP="00BA34DF">
      <w:pPr>
        <w:pStyle w:val="af3"/>
        <w:spacing w:line="276" w:lineRule="auto"/>
        <w:rPr>
          <w:color w:val="000000" w:themeColor="text1"/>
          <w:sz w:val="26"/>
          <w:szCs w:val="26"/>
        </w:rPr>
      </w:pPr>
      <w:r w:rsidRPr="00BA34DF">
        <w:rPr>
          <w:color w:val="000000" w:themeColor="text1"/>
          <w:sz w:val="26"/>
          <w:szCs w:val="26"/>
        </w:rPr>
        <w:t>Городское поселение «Город Таруса» обслуживает пожарная часть № 24 расположенная  по адресу: ул. Ленина, д. 4</w:t>
      </w:r>
      <w:r w:rsidRPr="00964098">
        <w:rPr>
          <w:color w:val="000000" w:themeColor="text1"/>
          <w:sz w:val="26"/>
          <w:szCs w:val="26"/>
        </w:rPr>
        <w:t xml:space="preserve">.  </w:t>
      </w:r>
      <w:r w:rsidR="00DA59E9" w:rsidRPr="00964098">
        <w:rPr>
          <w:color w:val="000000" w:themeColor="text1"/>
          <w:sz w:val="26"/>
          <w:szCs w:val="26"/>
        </w:rPr>
        <w:t>Количество машин –</w:t>
      </w:r>
      <w:r w:rsidRPr="00964098">
        <w:rPr>
          <w:color w:val="000000" w:themeColor="text1"/>
          <w:sz w:val="26"/>
          <w:szCs w:val="26"/>
        </w:rPr>
        <w:t xml:space="preserve"> </w:t>
      </w:r>
      <w:r w:rsidR="00DA59E9" w:rsidRPr="00964098">
        <w:rPr>
          <w:color w:val="000000" w:themeColor="text1"/>
          <w:sz w:val="26"/>
          <w:szCs w:val="26"/>
        </w:rPr>
        <w:t>4, численность пожарной дружины – 32.</w:t>
      </w:r>
    </w:p>
    <w:p w:rsidR="007E6104" w:rsidRDefault="007E6104" w:rsidP="00C354B0">
      <w:pPr>
        <w:jc w:val="center"/>
        <w:rPr>
          <w:b/>
          <w:sz w:val="26"/>
          <w:szCs w:val="26"/>
        </w:rPr>
      </w:pPr>
    </w:p>
    <w:p w:rsidR="007E6104" w:rsidRDefault="007E6104" w:rsidP="00C354B0">
      <w:pPr>
        <w:jc w:val="center"/>
        <w:rPr>
          <w:b/>
          <w:sz w:val="26"/>
          <w:szCs w:val="26"/>
        </w:rPr>
      </w:pPr>
    </w:p>
    <w:p w:rsidR="007E6104" w:rsidRDefault="007E6104" w:rsidP="00C354B0">
      <w:pPr>
        <w:jc w:val="center"/>
        <w:rPr>
          <w:b/>
          <w:sz w:val="26"/>
          <w:szCs w:val="26"/>
        </w:rPr>
      </w:pPr>
    </w:p>
    <w:p w:rsidR="007E6104" w:rsidRDefault="007E6104" w:rsidP="00C354B0">
      <w:pPr>
        <w:jc w:val="center"/>
        <w:rPr>
          <w:b/>
          <w:sz w:val="26"/>
          <w:szCs w:val="26"/>
        </w:rPr>
      </w:pPr>
    </w:p>
    <w:p w:rsidR="007E6104" w:rsidRDefault="007E6104" w:rsidP="00C354B0">
      <w:pPr>
        <w:jc w:val="center"/>
        <w:rPr>
          <w:b/>
          <w:sz w:val="26"/>
          <w:szCs w:val="26"/>
        </w:rPr>
      </w:pPr>
    </w:p>
    <w:p w:rsidR="007E6104" w:rsidRDefault="007E6104" w:rsidP="00C354B0">
      <w:pPr>
        <w:jc w:val="center"/>
        <w:rPr>
          <w:b/>
          <w:sz w:val="26"/>
          <w:szCs w:val="26"/>
        </w:rPr>
      </w:pPr>
    </w:p>
    <w:p w:rsidR="007E6104" w:rsidRDefault="007E6104" w:rsidP="00C354B0">
      <w:pPr>
        <w:jc w:val="center"/>
        <w:rPr>
          <w:b/>
          <w:sz w:val="26"/>
          <w:szCs w:val="26"/>
        </w:rPr>
      </w:pPr>
    </w:p>
    <w:p w:rsidR="00C354B0" w:rsidRPr="008F4FB3" w:rsidRDefault="00C354B0" w:rsidP="00C354B0">
      <w:pPr>
        <w:jc w:val="center"/>
        <w:rPr>
          <w:b/>
          <w:sz w:val="26"/>
          <w:szCs w:val="26"/>
        </w:rPr>
      </w:pPr>
      <w:r w:rsidRPr="008F4FB3">
        <w:rPr>
          <w:b/>
          <w:sz w:val="26"/>
          <w:szCs w:val="26"/>
        </w:rPr>
        <w:lastRenderedPageBreak/>
        <w:t>РЕЕСТР</w:t>
      </w:r>
    </w:p>
    <w:p w:rsidR="00C354B0" w:rsidRDefault="00C354B0" w:rsidP="00C354B0">
      <w:pPr>
        <w:pStyle w:val="af3"/>
        <w:spacing w:line="276" w:lineRule="auto"/>
        <w:jc w:val="center"/>
        <w:rPr>
          <w:b/>
          <w:sz w:val="26"/>
          <w:szCs w:val="26"/>
        </w:rPr>
      </w:pPr>
      <w:r w:rsidRPr="008F4FB3">
        <w:rPr>
          <w:b/>
          <w:sz w:val="26"/>
          <w:szCs w:val="26"/>
        </w:rPr>
        <w:t>источников наружного противопожарного водоснабжения, расположенных на территории</w:t>
      </w:r>
      <w:r>
        <w:rPr>
          <w:b/>
          <w:sz w:val="26"/>
          <w:szCs w:val="26"/>
        </w:rPr>
        <w:t xml:space="preserve"> городского поселения</w:t>
      </w:r>
    </w:p>
    <w:p w:rsidR="00964098" w:rsidRPr="00FC5174" w:rsidRDefault="00964098" w:rsidP="00964098">
      <w:pPr>
        <w:jc w:val="right"/>
      </w:pPr>
      <w:r w:rsidRPr="00921CFE">
        <w:rPr>
          <w:i/>
        </w:rPr>
        <w:t xml:space="preserve">Таблица </w:t>
      </w:r>
      <w:r>
        <w:rPr>
          <w:i/>
        </w:rPr>
        <w:t>2</w:t>
      </w:r>
      <w:r w:rsidR="006F641A">
        <w:rPr>
          <w:i/>
        </w:rPr>
        <w:t>7</w:t>
      </w:r>
      <w:r>
        <w:rPr>
          <w:i/>
        </w:rPr>
        <w:t>.</w:t>
      </w:r>
    </w:p>
    <w:p w:rsidR="00964098" w:rsidRDefault="00964098" w:rsidP="00C354B0">
      <w:pPr>
        <w:pStyle w:val="af3"/>
        <w:spacing w:line="276" w:lineRule="auto"/>
        <w:jc w:val="center"/>
        <w:rPr>
          <w:b/>
          <w:sz w:val="26"/>
          <w:szCs w:val="26"/>
        </w:rPr>
      </w:pPr>
    </w:p>
    <w:tbl>
      <w:tblPr>
        <w:tblStyle w:val="affffd"/>
        <w:tblW w:w="8613" w:type="dxa"/>
        <w:tblLayout w:type="fixed"/>
        <w:tblLook w:val="04A0" w:firstRow="1" w:lastRow="0" w:firstColumn="1" w:lastColumn="0" w:noHBand="0" w:noVBand="1"/>
      </w:tblPr>
      <w:tblGrid>
        <w:gridCol w:w="566"/>
        <w:gridCol w:w="568"/>
        <w:gridCol w:w="4077"/>
        <w:gridCol w:w="3402"/>
      </w:tblGrid>
      <w:tr w:rsidR="007E6104" w:rsidRPr="008F4FB3" w:rsidTr="007E6104">
        <w:trPr>
          <w:tblHeader/>
        </w:trPr>
        <w:tc>
          <w:tcPr>
            <w:tcW w:w="566" w:type="dxa"/>
            <w:vAlign w:val="center"/>
          </w:tcPr>
          <w:p w:rsidR="007E6104" w:rsidRPr="008F4FB3" w:rsidRDefault="007E6104" w:rsidP="00C354B0">
            <w:pPr>
              <w:ind w:right="-108"/>
              <w:rPr>
                <w:b/>
              </w:rPr>
            </w:pPr>
            <w:r w:rsidRPr="008F4FB3">
              <w:rPr>
                <w:b/>
              </w:rPr>
              <w:t>№</w:t>
            </w:r>
          </w:p>
          <w:p w:rsidR="007E6104" w:rsidRPr="008F4FB3" w:rsidRDefault="007E6104" w:rsidP="00C354B0">
            <w:pPr>
              <w:ind w:right="-108"/>
              <w:rPr>
                <w:b/>
              </w:rPr>
            </w:pPr>
            <w:r w:rsidRPr="008F4FB3">
              <w:rPr>
                <w:b/>
              </w:rPr>
              <w:t>п.п</w:t>
            </w:r>
          </w:p>
        </w:tc>
        <w:tc>
          <w:tcPr>
            <w:tcW w:w="568" w:type="dxa"/>
            <w:vAlign w:val="center"/>
          </w:tcPr>
          <w:p w:rsidR="007E6104" w:rsidRPr="008F4FB3" w:rsidRDefault="007E6104" w:rsidP="00C354B0">
            <w:pPr>
              <w:ind w:right="-106"/>
              <w:rPr>
                <w:b/>
              </w:rPr>
            </w:pPr>
            <w:r w:rsidRPr="008F4FB3">
              <w:rPr>
                <w:b/>
              </w:rPr>
              <w:t>№</w:t>
            </w:r>
          </w:p>
          <w:p w:rsidR="007E6104" w:rsidRPr="008F4FB3" w:rsidRDefault="007E6104" w:rsidP="00C354B0">
            <w:pPr>
              <w:ind w:right="-106"/>
              <w:rPr>
                <w:b/>
              </w:rPr>
            </w:pPr>
            <w:r w:rsidRPr="008F4FB3">
              <w:rPr>
                <w:b/>
              </w:rPr>
              <w:t>ПГ</w:t>
            </w:r>
          </w:p>
        </w:tc>
        <w:tc>
          <w:tcPr>
            <w:tcW w:w="4077" w:type="dxa"/>
            <w:vAlign w:val="center"/>
          </w:tcPr>
          <w:p w:rsidR="007E6104" w:rsidRPr="008F4FB3" w:rsidRDefault="007E6104" w:rsidP="00C354B0">
            <w:pPr>
              <w:jc w:val="center"/>
              <w:rPr>
                <w:b/>
              </w:rPr>
            </w:pPr>
            <w:r w:rsidRPr="008F4FB3">
              <w:rPr>
                <w:b/>
              </w:rPr>
              <w:t xml:space="preserve">Адрес установки </w:t>
            </w:r>
          </w:p>
          <w:p w:rsidR="007E6104" w:rsidRPr="008F4FB3" w:rsidRDefault="007E6104" w:rsidP="00C354B0">
            <w:pPr>
              <w:jc w:val="center"/>
              <w:rPr>
                <w:b/>
              </w:rPr>
            </w:pPr>
            <w:r w:rsidRPr="008F4FB3">
              <w:rPr>
                <w:b/>
              </w:rPr>
              <w:t>пожарного гидранта</w:t>
            </w:r>
          </w:p>
        </w:tc>
        <w:tc>
          <w:tcPr>
            <w:tcW w:w="3402" w:type="dxa"/>
            <w:vAlign w:val="center"/>
          </w:tcPr>
          <w:p w:rsidR="007E6104" w:rsidRPr="008F4FB3" w:rsidRDefault="007E6104" w:rsidP="00C354B0">
            <w:pPr>
              <w:jc w:val="center"/>
              <w:rPr>
                <w:b/>
              </w:rPr>
            </w:pPr>
            <w:r w:rsidRPr="008F4FB3">
              <w:rPr>
                <w:b/>
              </w:rPr>
              <w:t>Ведомственная принадлежность</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w:t>
            </w:r>
          </w:p>
        </w:tc>
        <w:tc>
          <w:tcPr>
            <w:tcW w:w="4077" w:type="dxa"/>
          </w:tcPr>
          <w:p w:rsidR="007E6104" w:rsidRPr="008F4FB3" w:rsidRDefault="007E6104" w:rsidP="00C354B0">
            <w:r w:rsidRPr="008F4FB3">
              <w:t>Ул. Цветаевой д.3</w:t>
            </w:r>
          </w:p>
        </w:tc>
        <w:tc>
          <w:tcPr>
            <w:tcW w:w="3402" w:type="dxa"/>
          </w:tcPr>
          <w:p w:rsidR="007E6104" w:rsidRPr="008F4FB3" w:rsidRDefault="007E6104" w:rsidP="00C354B0">
            <w:pPr>
              <w:ind w:right="-116" w:hanging="99"/>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w:t>
            </w:r>
          </w:p>
        </w:tc>
        <w:tc>
          <w:tcPr>
            <w:tcW w:w="4077" w:type="dxa"/>
          </w:tcPr>
          <w:p w:rsidR="007E6104" w:rsidRPr="008F4FB3" w:rsidRDefault="007E6104" w:rsidP="00C354B0">
            <w:r w:rsidRPr="008F4FB3">
              <w:t>Ул. Цветаевой д.3</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w:t>
            </w:r>
          </w:p>
        </w:tc>
        <w:tc>
          <w:tcPr>
            <w:tcW w:w="4077" w:type="dxa"/>
          </w:tcPr>
          <w:p w:rsidR="007E6104" w:rsidRPr="008F4FB3" w:rsidRDefault="007E6104" w:rsidP="00C354B0">
            <w:r w:rsidRPr="008F4FB3">
              <w:t>Ул. Цветаевой д.3</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w:t>
            </w:r>
          </w:p>
        </w:tc>
        <w:tc>
          <w:tcPr>
            <w:tcW w:w="4077" w:type="dxa"/>
          </w:tcPr>
          <w:p w:rsidR="007E6104" w:rsidRPr="008F4FB3" w:rsidRDefault="007E6104" w:rsidP="00C354B0">
            <w:r w:rsidRPr="008F4FB3">
              <w:t>Ул. Миронова д.7</w:t>
            </w:r>
          </w:p>
        </w:tc>
        <w:tc>
          <w:tcPr>
            <w:tcW w:w="3402" w:type="dxa"/>
          </w:tcPr>
          <w:p w:rsidR="007E6104" w:rsidRPr="008F4FB3" w:rsidRDefault="007E6104" w:rsidP="00C354B0">
            <w:pPr>
              <w:jc w:val="center"/>
            </w:pPr>
            <w:r w:rsidRPr="008F4FB3">
              <w:t>МУП ТКП</w:t>
            </w:r>
          </w:p>
        </w:tc>
      </w:tr>
      <w:tr w:rsidR="007E6104" w:rsidRPr="008F4FB3" w:rsidTr="007E6104">
        <w:trPr>
          <w:trHeight w:val="239"/>
        </w:trPr>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w:t>
            </w:r>
          </w:p>
        </w:tc>
        <w:tc>
          <w:tcPr>
            <w:tcW w:w="4077" w:type="dxa"/>
          </w:tcPr>
          <w:p w:rsidR="007E6104" w:rsidRPr="008F4FB3" w:rsidRDefault="007E6104" w:rsidP="00C354B0">
            <w:r w:rsidRPr="008F4FB3">
              <w:t>Ул. Миронова д.7</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w:t>
            </w:r>
          </w:p>
        </w:tc>
        <w:tc>
          <w:tcPr>
            <w:tcW w:w="4077" w:type="dxa"/>
          </w:tcPr>
          <w:p w:rsidR="007E6104" w:rsidRPr="008F4FB3" w:rsidRDefault="007E6104" w:rsidP="00C354B0">
            <w:r w:rsidRPr="008F4FB3">
              <w:t>Ул. Цветаевой д.5</w:t>
            </w:r>
          </w:p>
        </w:tc>
        <w:tc>
          <w:tcPr>
            <w:tcW w:w="3402" w:type="dxa"/>
          </w:tcPr>
          <w:p w:rsidR="007E6104" w:rsidRPr="008F4FB3" w:rsidRDefault="007E6104" w:rsidP="00C354B0">
            <w:pPr>
              <w:jc w:val="center"/>
            </w:pPr>
            <w:r w:rsidRPr="008F4FB3">
              <w:t>Д\С Березка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w:t>
            </w:r>
          </w:p>
        </w:tc>
        <w:tc>
          <w:tcPr>
            <w:tcW w:w="4077" w:type="dxa"/>
          </w:tcPr>
          <w:p w:rsidR="007E6104" w:rsidRPr="008F4FB3" w:rsidRDefault="007E6104" w:rsidP="00C354B0">
            <w:r w:rsidRPr="008F4FB3">
              <w:t>Ул. Миронова д.15</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w:t>
            </w:r>
          </w:p>
        </w:tc>
        <w:tc>
          <w:tcPr>
            <w:tcW w:w="4077" w:type="dxa"/>
          </w:tcPr>
          <w:p w:rsidR="007E6104" w:rsidRPr="008F4FB3" w:rsidRDefault="007E6104" w:rsidP="00C354B0">
            <w:r w:rsidRPr="008F4FB3">
              <w:t>Ул. Цветаевой д.29</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w:t>
            </w:r>
          </w:p>
        </w:tc>
        <w:tc>
          <w:tcPr>
            <w:tcW w:w="4077" w:type="dxa"/>
          </w:tcPr>
          <w:p w:rsidR="007E6104" w:rsidRPr="008F4FB3" w:rsidRDefault="007E6104" w:rsidP="00C354B0">
            <w:r w:rsidRPr="008F4FB3">
              <w:t>Ул. Цветаевой д.13</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10</w:t>
            </w:r>
          </w:p>
        </w:tc>
        <w:tc>
          <w:tcPr>
            <w:tcW w:w="4077" w:type="dxa"/>
          </w:tcPr>
          <w:p w:rsidR="007E6104" w:rsidRPr="008F4FB3" w:rsidRDefault="007E6104" w:rsidP="00C354B0">
            <w:r w:rsidRPr="008F4FB3">
              <w:t>Ул. Цветаевой д.11</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11</w:t>
            </w:r>
          </w:p>
        </w:tc>
        <w:tc>
          <w:tcPr>
            <w:tcW w:w="4077" w:type="dxa"/>
          </w:tcPr>
          <w:p w:rsidR="007E6104" w:rsidRPr="008F4FB3" w:rsidRDefault="007E6104" w:rsidP="00C354B0">
            <w:r w:rsidRPr="008F4FB3">
              <w:t>Ул. Цветаевой д.7</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12</w:t>
            </w:r>
          </w:p>
        </w:tc>
        <w:tc>
          <w:tcPr>
            <w:tcW w:w="4077" w:type="dxa"/>
          </w:tcPr>
          <w:p w:rsidR="007E6104" w:rsidRPr="008F4FB3" w:rsidRDefault="007E6104" w:rsidP="00C354B0">
            <w:r w:rsidRPr="008F4FB3">
              <w:t>Ул. Цветаевой д.25</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13</w:t>
            </w:r>
          </w:p>
        </w:tc>
        <w:tc>
          <w:tcPr>
            <w:tcW w:w="4077" w:type="dxa"/>
          </w:tcPr>
          <w:p w:rsidR="007E6104" w:rsidRPr="008F4FB3" w:rsidRDefault="007E6104" w:rsidP="00C354B0">
            <w:r w:rsidRPr="008F4FB3">
              <w:t>Ул. Голубицкого д.7</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14</w:t>
            </w:r>
          </w:p>
        </w:tc>
        <w:tc>
          <w:tcPr>
            <w:tcW w:w="4077" w:type="dxa"/>
          </w:tcPr>
          <w:p w:rsidR="007E6104" w:rsidRPr="008F4FB3" w:rsidRDefault="007E6104" w:rsidP="00C354B0">
            <w:r w:rsidRPr="008F4FB3">
              <w:t>Ул. Ленина д.76А</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15</w:t>
            </w:r>
          </w:p>
        </w:tc>
        <w:tc>
          <w:tcPr>
            <w:tcW w:w="4077" w:type="dxa"/>
          </w:tcPr>
          <w:p w:rsidR="007E6104" w:rsidRPr="008F4FB3" w:rsidRDefault="007E6104" w:rsidP="00C354B0">
            <w:r w:rsidRPr="008F4FB3">
              <w:t>Ул. Королева д.4</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16</w:t>
            </w:r>
          </w:p>
        </w:tc>
        <w:tc>
          <w:tcPr>
            <w:tcW w:w="4077" w:type="dxa"/>
          </w:tcPr>
          <w:p w:rsidR="007E6104" w:rsidRPr="008F4FB3" w:rsidRDefault="007E6104" w:rsidP="00C354B0">
            <w:r w:rsidRPr="008F4FB3">
              <w:t>Ул. Миронова д.11</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17</w:t>
            </w:r>
          </w:p>
        </w:tc>
        <w:tc>
          <w:tcPr>
            <w:tcW w:w="4077" w:type="dxa"/>
          </w:tcPr>
          <w:p w:rsidR="007E6104" w:rsidRPr="008F4FB3" w:rsidRDefault="007E6104" w:rsidP="00C354B0">
            <w:r w:rsidRPr="008F4FB3">
              <w:t>Ул. Горького д.18</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18</w:t>
            </w:r>
          </w:p>
        </w:tc>
        <w:tc>
          <w:tcPr>
            <w:tcW w:w="4077" w:type="dxa"/>
          </w:tcPr>
          <w:p w:rsidR="007E6104" w:rsidRPr="008F4FB3" w:rsidRDefault="007E6104" w:rsidP="00C354B0">
            <w:r w:rsidRPr="008F4FB3">
              <w:t>Ул. Горького д.20</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19</w:t>
            </w:r>
          </w:p>
        </w:tc>
        <w:tc>
          <w:tcPr>
            <w:tcW w:w="4077" w:type="dxa"/>
          </w:tcPr>
          <w:p w:rsidR="007E6104" w:rsidRPr="008F4FB3" w:rsidRDefault="007E6104" w:rsidP="00C354B0">
            <w:r w:rsidRPr="008F4FB3">
              <w:t>Ул. Пролетарская д.74</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20</w:t>
            </w:r>
          </w:p>
        </w:tc>
        <w:tc>
          <w:tcPr>
            <w:tcW w:w="4077" w:type="dxa"/>
          </w:tcPr>
          <w:p w:rsidR="007E6104" w:rsidRPr="008F4FB3" w:rsidRDefault="007E6104" w:rsidP="00C354B0">
            <w:r w:rsidRPr="008F4FB3">
              <w:t>Ул. Пролетарская д.74</w:t>
            </w:r>
          </w:p>
        </w:tc>
        <w:tc>
          <w:tcPr>
            <w:tcW w:w="3402" w:type="dxa"/>
          </w:tcPr>
          <w:p w:rsidR="007E6104" w:rsidRPr="008F4FB3" w:rsidRDefault="007E6104" w:rsidP="00C354B0">
            <w:pPr>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21</w:t>
            </w:r>
          </w:p>
        </w:tc>
        <w:tc>
          <w:tcPr>
            <w:tcW w:w="4077" w:type="dxa"/>
          </w:tcPr>
          <w:p w:rsidR="007E6104" w:rsidRPr="008F4FB3" w:rsidRDefault="007E6104" w:rsidP="00C354B0">
            <w:r w:rsidRPr="008F4FB3">
              <w:t>Ул. Беляева д.3</w:t>
            </w:r>
          </w:p>
        </w:tc>
        <w:tc>
          <w:tcPr>
            <w:tcW w:w="3402" w:type="dxa"/>
          </w:tcPr>
          <w:p w:rsidR="007E6104" w:rsidRPr="008F4FB3" w:rsidRDefault="007E6104" w:rsidP="00C354B0">
            <w:pPr>
              <w:ind w:right="-116" w:hanging="99"/>
              <w:jc w:val="center"/>
            </w:pPr>
            <w:r w:rsidRPr="008F4FB3">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w:t>
            </w:r>
          </w:p>
        </w:tc>
        <w:tc>
          <w:tcPr>
            <w:tcW w:w="4077" w:type="dxa"/>
          </w:tcPr>
          <w:p w:rsidR="007E6104" w:rsidRPr="008F4FB3" w:rsidRDefault="007E6104" w:rsidP="00C354B0">
            <w:r w:rsidRPr="008F4FB3">
              <w:t>Серпуховское шоссе 12\1</w:t>
            </w:r>
          </w:p>
        </w:tc>
        <w:tc>
          <w:tcPr>
            <w:tcW w:w="3402" w:type="dxa"/>
          </w:tcPr>
          <w:p w:rsidR="007E6104" w:rsidRPr="008F4FB3" w:rsidRDefault="007E6104" w:rsidP="007E6104">
            <w:pPr>
              <w:ind w:right="-116" w:hanging="99"/>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w:t>
            </w:r>
          </w:p>
        </w:tc>
        <w:tc>
          <w:tcPr>
            <w:tcW w:w="4077" w:type="dxa"/>
          </w:tcPr>
          <w:p w:rsidR="007E6104" w:rsidRPr="008F4FB3" w:rsidRDefault="007E6104" w:rsidP="00C354B0">
            <w:r w:rsidRPr="008F4FB3">
              <w:t>Серпуховское шоссе 1\39</w:t>
            </w:r>
          </w:p>
        </w:tc>
        <w:tc>
          <w:tcPr>
            <w:tcW w:w="3402" w:type="dxa"/>
          </w:tcPr>
          <w:p w:rsidR="007E6104" w:rsidRPr="008F4FB3" w:rsidRDefault="007E6104" w:rsidP="00C354B0">
            <w:pPr>
              <w:ind w:right="-116" w:hanging="99"/>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w:t>
            </w:r>
          </w:p>
        </w:tc>
        <w:tc>
          <w:tcPr>
            <w:tcW w:w="4077" w:type="dxa"/>
          </w:tcPr>
          <w:p w:rsidR="007E6104" w:rsidRPr="008F4FB3" w:rsidRDefault="007E6104" w:rsidP="00C354B0">
            <w:pPr>
              <w:spacing w:after="200" w:line="276" w:lineRule="auto"/>
            </w:pPr>
            <w:r w:rsidRPr="008F4FB3">
              <w:rPr>
                <w:rFonts w:eastAsia="Calibri"/>
              </w:rPr>
              <w:t>Ул.Яблоневая д.1</w:t>
            </w:r>
          </w:p>
        </w:tc>
        <w:tc>
          <w:tcPr>
            <w:tcW w:w="3402" w:type="dxa"/>
          </w:tcPr>
          <w:p w:rsidR="007E6104" w:rsidRPr="008F4FB3" w:rsidRDefault="007E6104" w:rsidP="00C354B0">
            <w:pPr>
              <w:ind w:right="-116" w:hanging="99"/>
              <w:jc w:val="center"/>
            </w:pPr>
            <w:r>
              <w:t>ГП «Калугао</w:t>
            </w:r>
            <w:r w:rsidRPr="008F4FB3">
              <w:t>блводоканал</w:t>
            </w:r>
            <w:r>
              <w:t>»</w:t>
            </w:r>
          </w:p>
        </w:tc>
      </w:tr>
      <w:tr w:rsidR="007E6104" w:rsidRPr="008F4FB3" w:rsidTr="007E6104">
        <w:trPr>
          <w:trHeight w:val="281"/>
        </w:trPr>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w:t>
            </w:r>
          </w:p>
        </w:tc>
        <w:tc>
          <w:tcPr>
            <w:tcW w:w="4077" w:type="dxa"/>
          </w:tcPr>
          <w:p w:rsidR="007E6104" w:rsidRPr="008F4FB3" w:rsidRDefault="007E6104" w:rsidP="00C354B0">
            <w:pPr>
              <w:spacing w:after="200" w:line="276" w:lineRule="auto"/>
            </w:pPr>
            <w:r w:rsidRPr="008F4FB3">
              <w:rPr>
                <w:rFonts w:eastAsia="Calibri"/>
              </w:rPr>
              <w:t>Ул.Островского д.6</w:t>
            </w:r>
          </w:p>
        </w:tc>
        <w:tc>
          <w:tcPr>
            <w:tcW w:w="3402" w:type="dxa"/>
          </w:tcPr>
          <w:p w:rsidR="007E6104" w:rsidRPr="008F4FB3" w:rsidRDefault="007E6104" w:rsidP="00C354B0">
            <w:pPr>
              <w:ind w:right="-116" w:hanging="99"/>
              <w:jc w:val="center"/>
            </w:pPr>
            <w:r>
              <w:t>ГП «Калугао</w:t>
            </w:r>
            <w:r w:rsidRPr="008F4FB3">
              <w:t>блводоканал</w:t>
            </w:r>
            <w:r>
              <w:t>»</w:t>
            </w:r>
          </w:p>
        </w:tc>
      </w:tr>
      <w:tr w:rsidR="007E6104" w:rsidRPr="008F4FB3" w:rsidTr="007E6104">
        <w:trPr>
          <w:trHeight w:val="317"/>
        </w:trPr>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w:t>
            </w:r>
          </w:p>
        </w:tc>
        <w:tc>
          <w:tcPr>
            <w:tcW w:w="4077" w:type="dxa"/>
          </w:tcPr>
          <w:p w:rsidR="007E6104" w:rsidRPr="008F4FB3" w:rsidRDefault="007E6104" w:rsidP="00C354B0">
            <w:pPr>
              <w:spacing w:after="200" w:line="276" w:lineRule="auto"/>
            </w:pPr>
            <w:r w:rsidRPr="008F4FB3">
              <w:rPr>
                <w:rFonts w:eastAsia="Calibri"/>
              </w:rPr>
              <w:t>Ул.Островского д.7</w:t>
            </w:r>
          </w:p>
        </w:tc>
        <w:tc>
          <w:tcPr>
            <w:tcW w:w="3402" w:type="dxa"/>
          </w:tcPr>
          <w:p w:rsidR="007E6104" w:rsidRPr="008F4FB3" w:rsidRDefault="007E6104" w:rsidP="00C354B0">
            <w:pPr>
              <w:ind w:right="-116" w:hanging="99"/>
              <w:jc w:val="center"/>
            </w:pPr>
            <w:r>
              <w:t>ГП «Калугао</w:t>
            </w:r>
            <w:r w:rsidRPr="008F4FB3">
              <w:t>блводоканал</w:t>
            </w:r>
            <w:r>
              <w:t>»</w:t>
            </w:r>
          </w:p>
        </w:tc>
      </w:tr>
      <w:tr w:rsidR="007E6104" w:rsidRPr="008F4FB3" w:rsidTr="007E6104">
        <w:trPr>
          <w:trHeight w:val="353"/>
        </w:trPr>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w:t>
            </w:r>
          </w:p>
        </w:tc>
        <w:tc>
          <w:tcPr>
            <w:tcW w:w="4077" w:type="dxa"/>
          </w:tcPr>
          <w:p w:rsidR="007E6104" w:rsidRPr="008F4FB3" w:rsidRDefault="007E6104" w:rsidP="00C354B0">
            <w:pPr>
              <w:spacing w:after="200" w:line="276" w:lineRule="auto"/>
            </w:pPr>
            <w:r w:rsidRPr="008F4FB3">
              <w:rPr>
                <w:rFonts w:eastAsia="Calibri"/>
              </w:rPr>
              <w:t>Ул. Серпуховское Шоссе д.80А</w:t>
            </w:r>
          </w:p>
        </w:tc>
        <w:tc>
          <w:tcPr>
            <w:tcW w:w="3402" w:type="dxa"/>
          </w:tcPr>
          <w:p w:rsidR="007E6104" w:rsidRPr="008F4FB3" w:rsidRDefault="007E6104" w:rsidP="00C354B0">
            <w:pPr>
              <w:ind w:right="-116" w:hanging="99"/>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w:t>
            </w:r>
          </w:p>
        </w:tc>
        <w:tc>
          <w:tcPr>
            <w:tcW w:w="4077" w:type="dxa"/>
          </w:tcPr>
          <w:p w:rsidR="007E6104" w:rsidRPr="008F4FB3" w:rsidRDefault="007E6104" w:rsidP="00C354B0">
            <w:r w:rsidRPr="008F4FB3">
              <w:t>Ул. Комсомольская д.25</w:t>
            </w:r>
          </w:p>
        </w:tc>
        <w:tc>
          <w:tcPr>
            <w:tcW w:w="3402" w:type="dxa"/>
          </w:tcPr>
          <w:p w:rsidR="007E6104" w:rsidRPr="008F4FB3" w:rsidRDefault="007E6104" w:rsidP="00C354B0">
            <w:pPr>
              <w:ind w:right="-116" w:hanging="99"/>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w:t>
            </w:r>
          </w:p>
        </w:tc>
        <w:tc>
          <w:tcPr>
            <w:tcW w:w="4077" w:type="dxa"/>
          </w:tcPr>
          <w:p w:rsidR="007E6104" w:rsidRPr="008F4FB3" w:rsidRDefault="007E6104" w:rsidP="00C354B0">
            <w:r w:rsidRPr="008F4FB3">
              <w:t>Ул. К.Либнехта 14\22</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w:t>
            </w:r>
          </w:p>
        </w:tc>
        <w:tc>
          <w:tcPr>
            <w:tcW w:w="4077" w:type="dxa"/>
          </w:tcPr>
          <w:p w:rsidR="007E6104" w:rsidRPr="008F4FB3" w:rsidRDefault="007E6104" w:rsidP="00C354B0">
            <w:pPr>
              <w:tabs>
                <w:tab w:val="left" w:pos="2465"/>
              </w:tabs>
            </w:pPr>
            <w:r w:rsidRPr="008F4FB3">
              <w:t>Ул. К.Либнехта 28</w:t>
            </w:r>
            <w:r w:rsidRPr="008F4FB3">
              <w:tab/>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w:t>
            </w:r>
          </w:p>
        </w:tc>
        <w:tc>
          <w:tcPr>
            <w:tcW w:w="4077" w:type="dxa"/>
          </w:tcPr>
          <w:p w:rsidR="007E6104" w:rsidRPr="008F4FB3" w:rsidRDefault="007E6104" w:rsidP="00C354B0">
            <w:r w:rsidRPr="008F4FB3">
              <w:t>Ул. Пионерская 2</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w:t>
            </w:r>
          </w:p>
        </w:tc>
        <w:tc>
          <w:tcPr>
            <w:tcW w:w="4077" w:type="dxa"/>
          </w:tcPr>
          <w:p w:rsidR="007E6104" w:rsidRPr="008F4FB3" w:rsidRDefault="007E6104" w:rsidP="00C354B0">
            <w:r w:rsidRPr="008F4FB3">
              <w:t>Ул. Пролетарская 14\19</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w:t>
            </w:r>
          </w:p>
        </w:tc>
        <w:tc>
          <w:tcPr>
            <w:tcW w:w="4077" w:type="dxa"/>
          </w:tcPr>
          <w:p w:rsidR="007E6104" w:rsidRPr="008F4FB3" w:rsidRDefault="007E6104" w:rsidP="00C354B0">
            <w:r w:rsidRPr="008F4FB3">
              <w:t>Ул. Пролетарская 8</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w:t>
            </w:r>
          </w:p>
        </w:tc>
        <w:tc>
          <w:tcPr>
            <w:tcW w:w="4077" w:type="dxa"/>
          </w:tcPr>
          <w:p w:rsidR="007E6104" w:rsidRPr="008F4FB3" w:rsidRDefault="007E6104" w:rsidP="00C354B0">
            <w:r w:rsidRPr="008F4FB3">
              <w:t>Ул. Пролетарская 38</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w:t>
            </w:r>
          </w:p>
        </w:tc>
        <w:tc>
          <w:tcPr>
            <w:tcW w:w="4077" w:type="dxa"/>
          </w:tcPr>
          <w:p w:rsidR="007E6104" w:rsidRPr="008F4FB3" w:rsidRDefault="007E6104" w:rsidP="00C354B0">
            <w:r w:rsidRPr="008F4FB3">
              <w:t>Ул. Пролетарская 37\8</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w:t>
            </w:r>
          </w:p>
        </w:tc>
        <w:tc>
          <w:tcPr>
            <w:tcW w:w="4077" w:type="dxa"/>
          </w:tcPr>
          <w:p w:rsidR="007E6104" w:rsidRPr="008F4FB3" w:rsidRDefault="007E6104" w:rsidP="00C354B0">
            <w:r w:rsidRPr="008F4FB3">
              <w:t>Ул. Пролетарская 43</w:t>
            </w:r>
          </w:p>
        </w:tc>
        <w:tc>
          <w:tcPr>
            <w:tcW w:w="3402" w:type="dxa"/>
          </w:tcPr>
          <w:p w:rsidR="007E6104" w:rsidRPr="008F4FB3" w:rsidRDefault="007E6104" w:rsidP="007E6104">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10</w:t>
            </w:r>
          </w:p>
        </w:tc>
        <w:tc>
          <w:tcPr>
            <w:tcW w:w="4077" w:type="dxa"/>
          </w:tcPr>
          <w:p w:rsidR="007E6104" w:rsidRPr="008F4FB3" w:rsidRDefault="007E6104" w:rsidP="00C354B0">
            <w:r w:rsidRPr="008F4FB3">
              <w:t>Ул. Пролетарская 60Б</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11</w:t>
            </w:r>
          </w:p>
        </w:tc>
        <w:tc>
          <w:tcPr>
            <w:tcW w:w="4077" w:type="dxa"/>
          </w:tcPr>
          <w:p w:rsidR="007E6104" w:rsidRPr="008F4FB3" w:rsidRDefault="007E6104" w:rsidP="00C354B0">
            <w:r w:rsidRPr="008F4FB3">
              <w:t>Ул. Пролетарская 70</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12</w:t>
            </w:r>
          </w:p>
        </w:tc>
        <w:tc>
          <w:tcPr>
            <w:tcW w:w="4077" w:type="dxa"/>
          </w:tcPr>
          <w:p w:rsidR="007E6104" w:rsidRPr="008F4FB3" w:rsidRDefault="007E6104" w:rsidP="00C354B0">
            <w:r w:rsidRPr="008F4FB3">
              <w:t>Ул. Шмидта 9\2</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13</w:t>
            </w:r>
          </w:p>
        </w:tc>
        <w:tc>
          <w:tcPr>
            <w:tcW w:w="4077" w:type="dxa"/>
          </w:tcPr>
          <w:p w:rsidR="007E6104" w:rsidRPr="008F4FB3" w:rsidRDefault="007E6104" w:rsidP="00C354B0">
            <w:r w:rsidRPr="008F4FB3">
              <w:t>Ул. Шмидта 3</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14</w:t>
            </w:r>
          </w:p>
        </w:tc>
        <w:tc>
          <w:tcPr>
            <w:tcW w:w="4077" w:type="dxa"/>
          </w:tcPr>
          <w:p w:rsidR="007E6104" w:rsidRPr="008F4FB3" w:rsidRDefault="007E6104" w:rsidP="00C354B0">
            <w:r w:rsidRPr="008F4FB3">
              <w:t>Ул. Луначарского 4</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15</w:t>
            </w:r>
          </w:p>
        </w:tc>
        <w:tc>
          <w:tcPr>
            <w:tcW w:w="4077" w:type="dxa"/>
          </w:tcPr>
          <w:p w:rsidR="007E6104" w:rsidRPr="008F4FB3" w:rsidRDefault="007E6104" w:rsidP="00C354B0">
            <w:r w:rsidRPr="008F4FB3">
              <w:t>Ул. Каляева 9</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16</w:t>
            </w:r>
          </w:p>
        </w:tc>
        <w:tc>
          <w:tcPr>
            <w:tcW w:w="4077" w:type="dxa"/>
          </w:tcPr>
          <w:p w:rsidR="007E6104" w:rsidRPr="008F4FB3" w:rsidRDefault="007E6104" w:rsidP="00C354B0">
            <w:r w:rsidRPr="008F4FB3">
              <w:t>Ул. Луначарского 13</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17</w:t>
            </w:r>
          </w:p>
        </w:tc>
        <w:tc>
          <w:tcPr>
            <w:tcW w:w="4077" w:type="dxa"/>
          </w:tcPr>
          <w:p w:rsidR="007E6104" w:rsidRPr="008F4FB3" w:rsidRDefault="007E6104" w:rsidP="00C354B0">
            <w:r w:rsidRPr="008F4FB3">
              <w:t>Ул. Луначарского 33</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18</w:t>
            </w:r>
          </w:p>
        </w:tc>
        <w:tc>
          <w:tcPr>
            <w:tcW w:w="4077" w:type="dxa"/>
          </w:tcPr>
          <w:p w:rsidR="007E6104" w:rsidRPr="008F4FB3" w:rsidRDefault="007E6104" w:rsidP="00C354B0">
            <w:r w:rsidRPr="008F4FB3">
              <w:t>Ул. Урицкого 1</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19</w:t>
            </w:r>
          </w:p>
        </w:tc>
        <w:tc>
          <w:tcPr>
            <w:tcW w:w="4077" w:type="dxa"/>
          </w:tcPr>
          <w:p w:rsidR="007E6104" w:rsidRPr="008F4FB3" w:rsidRDefault="007E6104" w:rsidP="00C354B0">
            <w:r w:rsidRPr="008F4FB3">
              <w:t>Ул. Луначарского 61</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20</w:t>
            </w:r>
          </w:p>
        </w:tc>
        <w:tc>
          <w:tcPr>
            <w:tcW w:w="4077" w:type="dxa"/>
          </w:tcPr>
          <w:p w:rsidR="007E6104" w:rsidRPr="008F4FB3" w:rsidRDefault="007E6104" w:rsidP="00C354B0">
            <w:r w:rsidRPr="008F4FB3">
              <w:t>Ул. Луначарского 25</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21</w:t>
            </w:r>
          </w:p>
        </w:tc>
        <w:tc>
          <w:tcPr>
            <w:tcW w:w="4077" w:type="dxa"/>
          </w:tcPr>
          <w:p w:rsidR="007E6104" w:rsidRPr="008F4FB3" w:rsidRDefault="007E6104" w:rsidP="00C354B0">
            <w:r w:rsidRPr="008F4FB3">
              <w:t>Ул. Луначарского 87</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22</w:t>
            </w:r>
          </w:p>
        </w:tc>
        <w:tc>
          <w:tcPr>
            <w:tcW w:w="4077" w:type="dxa"/>
          </w:tcPr>
          <w:p w:rsidR="007E6104" w:rsidRPr="008F4FB3" w:rsidRDefault="007E6104" w:rsidP="00C354B0">
            <w:r w:rsidRPr="008F4FB3">
              <w:t>Ул. Калинина 1Б</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23</w:t>
            </w:r>
          </w:p>
        </w:tc>
        <w:tc>
          <w:tcPr>
            <w:tcW w:w="4077" w:type="dxa"/>
          </w:tcPr>
          <w:p w:rsidR="007E6104" w:rsidRPr="008F4FB3" w:rsidRDefault="007E6104" w:rsidP="00C354B0">
            <w:r w:rsidRPr="008F4FB3">
              <w:t>Ул. Калинина 27</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24</w:t>
            </w:r>
          </w:p>
        </w:tc>
        <w:tc>
          <w:tcPr>
            <w:tcW w:w="4077" w:type="dxa"/>
          </w:tcPr>
          <w:p w:rsidR="007E6104" w:rsidRPr="008F4FB3" w:rsidRDefault="007E6104" w:rsidP="00C354B0">
            <w:r w:rsidRPr="008F4FB3">
              <w:t>Ул. Калинина 10</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25</w:t>
            </w:r>
          </w:p>
        </w:tc>
        <w:tc>
          <w:tcPr>
            <w:tcW w:w="4077" w:type="dxa"/>
          </w:tcPr>
          <w:p w:rsidR="007E6104" w:rsidRPr="008F4FB3" w:rsidRDefault="007E6104" w:rsidP="00C354B0">
            <w:r w:rsidRPr="008F4FB3">
              <w:t>Ул. Садовая 30</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26</w:t>
            </w:r>
          </w:p>
        </w:tc>
        <w:tc>
          <w:tcPr>
            <w:tcW w:w="4077" w:type="dxa"/>
          </w:tcPr>
          <w:p w:rsidR="007E6104" w:rsidRPr="008F4FB3" w:rsidRDefault="007E6104" w:rsidP="00C354B0">
            <w:r w:rsidRPr="008F4FB3">
              <w:t>Ул. Садовая 17</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27</w:t>
            </w:r>
          </w:p>
        </w:tc>
        <w:tc>
          <w:tcPr>
            <w:tcW w:w="4077" w:type="dxa"/>
          </w:tcPr>
          <w:p w:rsidR="007E6104" w:rsidRPr="008F4FB3" w:rsidRDefault="007E6104" w:rsidP="00C354B0">
            <w:r w:rsidRPr="00FF1D30">
              <w:t>Ул. Энгельса 5</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28</w:t>
            </w:r>
          </w:p>
        </w:tc>
        <w:tc>
          <w:tcPr>
            <w:tcW w:w="4077" w:type="dxa"/>
          </w:tcPr>
          <w:p w:rsidR="007E6104" w:rsidRPr="008F4FB3" w:rsidRDefault="007E6104" w:rsidP="00C354B0">
            <w:r w:rsidRPr="008F4FB3">
              <w:t>Ул. Комсомольская 15</w:t>
            </w:r>
          </w:p>
        </w:tc>
        <w:tc>
          <w:tcPr>
            <w:tcW w:w="3402" w:type="dxa"/>
          </w:tcPr>
          <w:p w:rsidR="007E6104" w:rsidRPr="008F4FB3" w:rsidRDefault="007E6104" w:rsidP="007E6104">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29</w:t>
            </w:r>
          </w:p>
        </w:tc>
        <w:tc>
          <w:tcPr>
            <w:tcW w:w="4077" w:type="dxa"/>
          </w:tcPr>
          <w:p w:rsidR="007E6104" w:rsidRPr="008F4FB3" w:rsidRDefault="007E6104" w:rsidP="00C354B0">
            <w:r w:rsidRPr="008F4FB3">
              <w:t>Ул. Володарского 2</w:t>
            </w:r>
          </w:p>
        </w:tc>
        <w:tc>
          <w:tcPr>
            <w:tcW w:w="3402" w:type="dxa"/>
          </w:tcPr>
          <w:p w:rsidR="007E6104" w:rsidRPr="008F4FB3" w:rsidRDefault="007E6104" w:rsidP="00C354B0">
            <w:pPr>
              <w:jc w:val="center"/>
            </w:pPr>
            <w:r>
              <w:t>ГП «Калугао</w:t>
            </w:r>
            <w:r w:rsidRPr="008F4FB3">
              <w:t>блводоканал</w:t>
            </w:r>
            <w:r>
              <w:t>»</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30</w:t>
            </w:r>
          </w:p>
        </w:tc>
        <w:tc>
          <w:tcPr>
            <w:tcW w:w="4077" w:type="dxa"/>
          </w:tcPr>
          <w:p w:rsidR="007E6104" w:rsidRPr="008F4FB3" w:rsidRDefault="007E6104" w:rsidP="00C354B0">
            <w:r w:rsidRPr="008F4FB3">
              <w:t>Ул. Октябрьская 7А</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31</w:t>
            </w:r>
          </w:p>
        </w:tc>
        <w:tc>
          <w:tcPr>
            <w:tcW w:w="4077" w:type="dxa"/>
          </w:tcPr>
          <w:p w:rsidR="007E6104" w:rsidRPr="008F4FB3" w:rsidRDefault="007E6104" w:rsidP="00C354B0">
            <w:r w:rsidRPr="008F4FB3">
              <w:t>Ул. Свердлова 9\23</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32</w:t>
            </w:r>
          </w:p>
        </w:tc>
        <w:tc>
          <w:tcPr>
            <w:tcW w:w="4077" w:type="dxa"/>
          </w:tcPr>
          <w:p w:rsidR="007E6104" w:rsidRPr="008F4FB3" w:rsidRDefault="007E6104" w:rsidP="00C354B0">
            <w:r w:rsidRPr="008F4FB3">
              <w:t>Ул. Свердлова 2</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33</w:t>
            </w:r>
          </w:p>
        </w:tc>
        <w:tc>
          <w:tcPr>
            <w:tcW w:w="4077" w:type="dxa"/>
          </w:tcPr>
          <w:p w:rsidR="007E6104" w:rsidRPr="008F4FB3" w:rsidRDefault="007E6104" w:rsidP="00C354B0">
            <w:r w:rsidRPr="008F4FB3">
              <w:t>Ул. Ленина 31</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34</w:t>
            </w:r>
          </w:p>
        </w:tc>
        <w:tc>
          <w:tcPr>
            <w:tcW w:w="4077" w:type="dxa"/>
          </w:tcPr>
          <w:p w:rsidR="007E6104" w:rsidRPr="008F4FB3" w:rsidRDefault="007E6104" w:rsidP="00C354B0">
            <w:r w:rsidRPr="008F4FB3">
              <w:t xml:space="preserve">Ул. Ленина 58 </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35</w:t>
            </w:r>
          </w:p>
        </w:tc>
        <w:tc>
          <w:tcPr>
            <w:tcW w:w="4077" w:type="dxa"/>
          </w:tcPr>
          <w:p w:rsidR="007E6104" w:rsidRPr="008F4FB3" w:rsidRDefault="007E6104" w:rsidP="00C354B0">
            <w:r w:rsidRPr="008F4FB3">
              <w:t>Ул. Ленина 62</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36</w:t>
            </w:r>
          </w:p>
        </w:tc>
        <w:tc>
          <w:tcPr>
            <w:tcW w:w="4077" w:type="dxa"/>
          </w:tcPr>
          <w:p w:rsidR="007E6104" w:rsidRPr="008F4FB3" w:rsidRDefault="007E6104" w:rsidP="00C354B0">
            <w:r w:rsidRPr="008F4FB3">
              <w:t>Ул. Ленина 72</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37</w:t>
            </w:r>
          </w:p>
        </w:tc>
        <w:tc>
          <w:tcPr>
            <w:tcW w:w="4077" w:type="dxa"/>
          </w:tcPr>
          <w:p w:rsidR="007E6104" w:rsidRPr="008F4FB3" w:rsidRDefault="007E6104" w:rsidP="00C354B0">
            <w:r w:rsidRPr="008F4FB3">
              <w:t>Ул. Ленина 44</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38</w:t>
            </w:r>
          </w:p>
        </w:tc>
        <w:tc>
          <w:tcPr>
            <w:tcW w:w="4077" w:type="dxa"/>
          </w:tcPr>
          <w:p w:rsidR="007E6104" w:rsidRPr="008F4FB3" w:rsidRDefault="007E6104" w:rsidP="00C354B0">
            <w:r w:rsidRPr="008F4FB3">
              <w:t>Ул. Победы 6</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39</w:t>
            </w:r>
          </w:p>
        </w:tc>
        <w:tc>
          <w:tcPr>
            <w:tcW w:w="4077" w:type="dxa"/>
          </w:tcPr>
          <w:p w:rsidR="007E6104" w:rsidRPr="008F4FB3" w:rsidRDefault="007E6104" w:rsidP="00C354B0">
            <w:r w:rsidRPr="008F4FB3">
              <w:t>Ул. Победы 20</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40</w:t>
            </w:r>
          </w:p>
        </w:tc>
        <w:tc>
          <w:tcPr>
            <w:tcW w:w="4077" w:type="dxa"/>
          </w:tcPr>
          <w:p w:rsidR="007E6104" w:rsidRPr="008F4FB3" w:rsidRDefault="007E6104" w:rsidP="00C354B0">
            <w:r w:rsidRPr="008F4FB3">
              <w:t>Ул. К. Либкнехта 38</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41</w:t>
            </w:r>
          </w:p>
        </w:tc>
        <w:tc>
          <w:tcPr>
            <w:tcW w:w="4077" w:type="dxa"/>
          </w:tcPr>
          <w:p w:rsidR="007E6104" w:rsidRPr="008F4FB3" w:rsidRDefault="007E6104" w:rsidP="00C354B0">
            <w:r w:rsidRPr="008F4FB3">
              <w:t>Ул. Горького 9А</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42</w:t>
            </w:r>
          </w:p>
        </w:tc>
        <w:tc>
          <w:tcPr>
            <w:tcW w:w="4077" w:type="dxa"/>
          </w:tcPr>
          <w:p w:rsidR="007E6104" w:rsidRPr="008F4FB3" w:rsidRDefault="007E6104" w:rsidP="00C354B0">
            <w:r w:rsidRPr="008F4FB3">
              <w:t>Ул. Горького 9А</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43</w:t>
            </w:r>
          </w:p>
        </w:tc>
        <w:tc>
          <w:tcPr>
            <w:tcW w:w="4077" w:type="dxa"/>
          </w:tcPr>
          <w:p w:rsidR="007E6104" w:rsidRPr="008F4FB3" w:rsidRDefault="007E6104" w:rsidP="00C354B0">
            <w:r w:rsidRPr="008F4FB3">
              <w:t>Ул. Спиридонова 19</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44</w:t>
            </w:r>
          </w:p>
        </w:tc>
        <w:tc>
          <w:tcPr>
            <w:tcW w:w="4077" w:type="dxa"/>
          </w:tcPr>
          <w:p w:rsidR="007E6104" w:rsidRPr="008F4FB3" w:rsidRDefault="007E6104" w:rsidP="00C354B0">
            <w:r w:rsidRPr="008F4FB3">
              <w:t>Ул. Спиридонова 11\9</w:t>
            </w:r>
          </w:p>
        </w:tc>
        <w:tc>
          <w:tcPr>
            <w:tcW w:w="3402" w:type="dxa"/>
          </w:tcPr>
          <w:p w:rsidR="007E6104" w:rsidRDefault="007E6104">
            <w:r w:rsidRPr="00145419">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45</w:t>
            </w:r>
          </w:p>
        </w:tc>
        <w:tc>
          <w:tcPr>
            <w:tcW w:w="4077" w:type="dxa"/>
          </w:tcPr>
          <w:p w:rsidR="007E6104" w:rsidRPr="008F4FB3" w:rsidRDefault="007E6104" w:rsidP="00C354B0">
            <w:r w:rsidRPr="008F4FB3">
              <w:t>Ул. Спиридонова 1</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46</w:t>
            </w:r>
          </w:p>
        </w:tc>
        <w:tc>
          <w:tcPr>
            <w:tcW w:w="4077" w:type="dxa"/>
          </w:tcPr>
          <w:p w:rsidR="007E6104" w:rsidRPr="008F4FB3" w:rsidRDefault="007E6104" w:rsidP="00C354B0">
            <w:r w:rsidRPr="008F4FB3">
              <w:t>Пр-т Пушкина 29</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47</w:t>
            </w:r>
          </w:p>
        </w:tc>
        <w:tc>
          <w:tcPr>
            <w:tcW w:w="4077" w:type="dxa"/>
          </w:tcPr>
          <w:p w:rsidR="007E6104" w:rsidRPr="008F4FB3" w:rsidRDefault="007E6104" w:rsidP="00C354B0">
            <w:r w:rsidRPr="008F4FB3">
              <w:t>Пр-т Пушкина 33</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48</w:t>
            </w:r>
          </w:p>
        </w:tc>
        <w:tc>
          <w:tcPr>
            <w:tcW w:w="4077" w:type="dxa"/>
          </w:tcPr>
          <w:p w:rsidR="007E6104" w:rsidRPr="008F4FB3" w:rsidRDefault="007E6104" w:rsidP="00C354B0">
            <w:r w:rsidRPr="008F4FB3">
              <w:t>Ул. Шмидта 45</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49</w:t>
            </w:r>
          </w:p>
        </w:tc>
        <w:tc>
          <w:tcPr>
            <w:tcW w:w="4077" w:type="dxa"/>
          </w:tcPr>
          <w:p w:rsidR="007E6104" w:rsidRPr="008F4FB3" w:rsidRDefault="007E6104" w:rsidP="00C354B0">
            <w:r w:rsidRPr="008F4FB3">
              <w:t>Ул. Шмидта 31</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50</w:t>
            </w:r>
          </w:p>
        </w:tc>
        <w:tc>
          <w:tcPr>
            <w:tcW w:w="4077" w:type="dxa"/>
          </w:tcPr>
          <w:p w:rsidR="007E6104" w:rsidRPr="008F4FB3" w:rsidRDefault="007E6104" w:rsidP="00C354B0">
            <w:r w:rsidRPr="008F4FB3">
              <w:t>Ул. Шмидта 17</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51</w:t>
            </w:r>
          </w:p>
        </w:tc>
        <w:tc>
          <w:tcPr>
            <w:tcW w:w="4077" w:type="dxa"/>
          </w:tcPr>
          <w:p w:rsidR="007E6104" w:rsidRPr="008F4FB3" w:rsidRDefault="007E6104" w:rsidP="00C354B0">
            <w:r w:rsidRPr="008F4FB3">
              <w:t>Ул. Нерезова 2</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52</w:t>
            </w:r>
          </w:p>
        </w:tc>
        <w:tc>
          <w:tcPr>
            <w:tcW w:w="4077" w:type="dxa"/>
          </w:tcPr>
          <w:p w:rsidR="007E6104" w:rsidRPr="008F4FB3" w:rsidRDefault="007E6104" w:rsidP="00C354B0">
            <w:r w:rsidRPr="008F4FB3">
              <w:t>Пр-т Пушкина 15</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53</w:t>
            </w:r>
          </w:p>
        </w:tc>
        <w:tc>
          <w:tcPr>
            <w:tcW w:w="4077" w:type="dxa"/>
          </w:tcPr>
          <w:p w:rsidR="007E6104" w:rsidRPr="008F4FB3" w:rsidRDefault="007E6104" w:rsidP="00C354B0">
            <w:r w:rsidRPr="008F4FB3">
              <w:t>Ул. Коммунальная 1</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54</w:t>
            </w:r>
          </w:p>
        </w:tc>
        <w:tc>
          <w:tcPr>
            <w:tcW w:w="4077" w:type="dxa"/>
          </w:tcPr>
          <w:p w:rsidR="007E6104" w:rsidRPr="008F4FB3" w:rsidRDefault="007E6104" w:rsidP="00C354B0">
            <w:r w:rsidRPr="008F4FB3">
              <w:t>Ул. Нерезова 1</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55</w:t>
            </w:r>
          </w:p>
        </w:tc>
        <w:tc>
          <w:tcPr>
            <w:tcW w:w="4077" w:type="dxa"/>
          </w:tcPr>
          <w:p w:rsidR="007E6104" w:rsidRPr="008F4FB3" w:rsidRDefault="007E6104" w:rsidP="00C354B0">
            <w:r w:rsidRPr="008F4FB3">
              <w:t>Пр-т Пушкина 25</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56</w:t>
            </w:r>
          </w:p>
        </w:tc>
        <w:tc>
          <w:tcPr>
            <w:tcW w:w="4077" w:type="dxa"/>
          </w:tcPr>
          <w:p w:rsidR="007E6104" w:rsidRPr="008F4FB3" w:rsidRDefault="007E6104" w:rsidP="00C354B0">
            <w:r w:rsidRPr="008F4FB3">
              <w:t>Ул. Пушкина 18</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57</w:t>
            </w:r>
          </w:p>
        </w:tc>
        <w:tc>
          <w:tcPr>
            <w:tcW w:w="4077" w:type="dxa"/>
          </w:tcPr>
          <w:p w:rsidR="007E6104" w:rsidRPr="008F4FB3" w:rsidRDefault="007E6104" w:rsidP="00C354B0">
            <w:r w:rsidRPr="008F4FB3">
              <w:t>Ул. Пушкина 13</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58</w:t>
            </w:r>
          </w:p>
        </w:tc>
        <w:tc>
          <w:tcPr>
            <w:tcW w:w="4077" w:type="dxa"/>
          </w:tcPr>
          <w:p w:rsidR="007E6104" w:rsidRPr="008F4FB3" w:rsidRDefault="007E6104" w:rsidP="00C354B0">
            <w:r w:rsidRPr="008F4FB3">
              <w:t>Ул. Коммунальная 10</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59</w:t>
            </w:r>
          </w:p>
        </w:tc>
        <w:tc>
          <w:tcPr>
            <w:tcW w:w="4077" w:type="dxa"/>
          </w:tcPr>
          <w:p w:rsidR="007E6104" w:rsidRPr="008F4FB3" w:rsidRDefault="007E6104" w:rsidP="00C354B0">
            <w:r w:rsidRPr="008F4FB3">
              <w:t>Ул. Коммунальная 15</w:t>
            </w:r>
          </w:p>
        </w:tc>
        <w:tc>
          <w:tcPr>
            <w:tcW w:w="3402" w:type="dxa"/>
          </w:tcPr>
          <w:p w:rsidR="007E6104" w:rsidRDefault="007E6104">
            <w:r w:rsidRPr="00237FC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60</w:t>
            </w:r>
          </w:p>
        </w:tc>
        <w:tc>
          <w:tcPr>
            <w:tcW w:w="4077" w:type="dxa"/>
          </w:tcPr>
          <w:p w:rsidR="007E6104" w:rsidRPr="008F4FB3" w:rsidRDefault="007E6104" w:rsidP="00C354B0">
            <w:r w:rsidRPr="008F4FB3">
              <w:t>Ул. Коммунальная 29</w:t>
            </w:r>
          </w:p>
        </w:tc>
        <w:tc>
          <w:tcPr>
            <w:tcW w:w="3402" w:type="dxa"/>
          </w:tcPr>
          <w:p w:rsidR="007E6104" w:rsidRPr="005C5495" w:rsidRDefault="007E6104" w:rsidP="007E6104">
            <w:r w:rsidRPr="005C5495">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61</w:t>
            </w:r>
          </w:p>
        </w:tc>
        <w:tc>
          <w:tcPr>
            <w:tcW w:w="4077" w:type="dxa"/>
          </w:tcPr>
          <w:p w:rsidR="007E6104" w:rsidRPr="008F4FB3" w:rsidRDefault="007E6104" w:rsidP="00C354B0">
            <w:r w:rsidRPr="008F4FB3">
              <w:t>Ул. Коммунальная 35</w:t>
            </w:r>
          </w:p>
        </w:tc>
        <w:tc>
          <w:tcPr>
            <w:tcW w:w="3402" w:type="dxa"/>
          </w:tcPr>
          <w:p w:rsidR="007E6104" w:rsidRPr="005C5495" w:rsidRDefault="007E6104" w:rsidP="007E6104">
            <w:r w:rsidRPr="005C5495">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62</w:t>
            </w:r>
          </w:p>
        </w:tc>
        <w:tc>
          <w:tcPr>
            <w:tcW w:w="4077" w:type="dxa"/>
          </w:tcPr>
          <w:p w:rsidR="007E6104" w:rsidRPr="008F4FB3" w:rsidRDefault="007E6104" w:rsidP="00C354B0">
            <w:r w:rsidRPr="008F4FB3">
              <w:t>Ул. Беляева 40</w:t>
            </w:r>
          </w:p>
        </w:tc>
        <w:tc>
          <w:tcPr>
            <w:tcW w:w="3402" w:type="dxa"/>
          </w:tcPr>
          <w:p w:rsidR="007E6104" w:rsidRPr="005C5495" w:rsidRDefault="007E6104" w:rsidP="007E6104">
            <w:r w:rsidRPr="005C5495">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63</w:t>
            </w:r>
          </w:p>
        </w:tc>
        <w:tc>
          <w:tcPr>
            <w:tcW w:w="4077" w:type="dxa"/>
          </w:tcPr>
          <w:p w:rsidR="007E6104" w:rsidRPr="008F4FB3" w:rsidRDefault="007E6104" w:rsidP="00C354B0">
            <w:r w:rsidRPr="008F4FB3">
              <w:t>Ул. Беляева 28</w:t>
            </w:r>
          </w:p>
        </w:tc>
        <w:tc>
          <w:tcPr>
            <w:tcW w:w="3402" w:type="dxa"/>
          </w:tcPr>
          <w:p w:rsidR="007E6104" w:rsidRPr="005C5495" w:rsidRDefault="007E6104" w:rsidP="007E6104">
            <w:r w:rsidRPr="005C5495">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64</w:t>
            </w:r>
          </w:p>
        </w:tc>
        <w:tc>
          <w:tcPr>
            <w:tcW w:w="4077" w:type="dxa"/>
          </w:tcPr>
          <w:p w:rsidR="007E6104" w:rsidRPr="008F4FB3" w:rsidRDefault="007E6104" w:rsidP="00C354B0">
            <w:r w:rsidRPr="008F4FB3">
              <w:t>Ул. Беляева 12</w:t>
            </w:r>
          </w:p>
        </w:tc>
        <w:tc>
          <w:tcPr>
            <w:tcW w:w="3402" w:type="dxa"/>
          </w:tcPr>
          <w:p w:rsidR="007E6104" w:rsidRDefault="007E6104" w:rsidP="007E6104">
            <w:r w:rsidRPr="005C5495">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65</w:t>
            </w:r>
          </w:p>
        </w:tc>
        <w:tc>
          <w:tcPr>
            <w:tcW w:w="4077" w:type="dxa"/>
          </w:tcPr>
          <w:p w:rsidR="007E6104" w:rsidRPr="008F4FB3" w:rsidRDefault="007E6104" w:rsidP="00C354B0">
            <w:r w:rsidRPr="008F4FB3">
              <w:t>Пер. Лесной 12</w:t>
            </w:r>
          </w:p>
        </w:tc>
        <w:tc>
          <w:tcPr>
            <w:tcW w:w="3402" w:type="dxa"/>
          </w:tcPr>
          <w:p w:rsidR="007E6104" w:rsidRPr="004901CA" w:rsidRDefault="007E6104" w:rsidP="007E6104">
            <w:r w:rsidRPr="004901CA">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66</w:t>
            </w:r>
          </w:p>
        </w:tc>
        <w:tc>
          <w:tcPr>
            <w:tcW w:w="4077" w:type="dxa"/>
          </w:tcPr>
          <w:p w:rsidR="007E6104" w:rsidRPr="008F4FB3" w:rsidRDefault="007E6104" w:rsidP="00C354B0">
            <w:r w:rsidRPr="008F4FB3">
              <w:t>Пер. Лесной 8А</w:t>
            </w:r>
          </w:p>
        </w:tc>
        <w:tc>
          <w:tcPr>
            <w:tcW w:w="3402" w:type="dxa"/>
          </w:tcPr>
          <w:p w:rsidR="007E6104" w:rsidRPr="004901CA" w:rsidRDefault="007E6104" w:rsidP="007E6104">
            <w:r w:rsidRPr="004901CA">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67</w:t>
            </w:r>
          </w:p>
        </w:tc>
        <w:tc>
          <w:tcPr>
            <w:tcW w:w="4077" w:type="dxa"/>
          </w:tcPr>
          <w:p w:rsidR="007E6104" w:rsidRPr="008F4FB3" w:rsidRDefault="007E6104" w:rsidP="00C354B0">
            <w:r w:rsidRPr="008F4FB3">
              <w:t>Ул. Советская 14</w:t>
            </w:r>
          </w:p>
        </w:tc>
        <w:tc>
          <w:tcPr>
            <w:tcW w:w="3402" w:type="dxa"/>
          </w:tcPr>
          <w:p w:rsidR="007E6104" w:rsidRPr="004901CA" w:rsidRDefault="007E6104" w:rsidP="007E6104">
            <w:r w:rsidRPr="004901CA">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68</w:t>
            </w:r>
          </w:p>
        </w:tc>
        <w:tc>
          <w:tcPr>
            <w:tcW w:w="4077" w:type="dxa"/>
          </w:tcPr>
          <w:p w:rsidR="007E6104" w:rsidRPr="008F4FB3" w:rsidRDefault="007E6104" w:rsidP="00C354B0">
            <w:r w:rsidRPr="008F4FB3">
              <w:t>Ул. Ефремова 12</w:t>
            </w:r>
          </w:p>
        </w:tc>
        <w:tc>
          <w:tcPr>
            <w:tcW w:w="3402" w:type="dxa"/>
          </w:tcPr>
          <w:p w:rsidR="007E6104" w:rsidRPr="004901CA" w:rsidRDefault="007E6104" w:rsidP="007E6104">
            <w:r w:rsidRPr="004901CA">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69</w:t>
            </w:r>
          </w:p>
        </w:tc>
        <w:tc>
          <w:tcPr>
            <w:tcW w:w="4077" w:type="dxa"/>
          </w:tcPr>
          <w:p w:rsidR="007E6104" w:rsidRPr="008F4FB3" w:rsidRDefault="007E6104" w:rsidP="00C354B0">
            <w:r w:rsidRPr="00FF7934">
              <w:t>Ул. Ефремова 15</w:t>
            </w:r>
          </w:p>
        </w:tc>
        <w:tc>
          <w:tcPr>
            <w:tcW w:w="3402" w:type="dxa"/>
          </w:tcPr>
          <w:p w:rsidR="007E6104" w:rsidRDefault="007E6104" w:rsidP="007E6104">
            <w:r w:rsidRPr="004901CA">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70</w:t>
            </w:r>
          </w:p>
        </w:tc>
        <w:tc>
          <w:tcPr>
            <w:tcW w:w="4077" w:type="dxa"/>
          </w:tcPr>
          <w:p w:rsidR="007E6104" w:rsidRPr="008F4FB3" w:rsidRDefault="007E6104" w:rsidP="00C354B0">
            <w:r w:rsidRPr="008F4FB3">
              <w:t>Ул. Дачная 3</w:t>
            </w:r>
          </w:p>
        </w:tc>
        <w:tc>
          <w:tcPr>
            <w:tcW w:w="3402" w:type="dxa"/>
          </w:tcPr>
          <w:p w:rsidR="007E6104" w:rsidRPr="00C17C5E" w:rsidRDefault="007E6104" w:rsidP="007E6104">
            <w:r w:rsidRPr="00C17C5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71</w:t>
            </w:r>
          </w:p>
        </w:tc>
        <w:tc>
          <w:tcPr>
            <w:tcW w:w="4077" w:type="dxa"/>
          </w:tcPr>
          <w:p w:rsidR="007E6104" w:rsidRPr="008F4FB3" w:rsidRDefault="007E6104" w:rsidP="00C354B0">
            <w:r w:rsidRPr="008F4FB3">
              <w:t>Ул. Дачная 9</w:t>
            </w:r>
          </w:p>
        </w:tc>
        <w:tc>
          <w:tcPr>
            <w:tcW w:w="3402" w:type="dxa"/>
          </w:tcPr>
          <w:p w:rsidR="007E6104" w:rsidRPr="00C17C5E" w:rsidRDefault="007E6104" w:rsidP="007E6104">
            <w:r w:rsidRPr="00C17C5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72</w:t>
            </w:r>
          </w:p>
        </w:tc>
        <w:tc>
          <w:tcPr>
            <w:tcW w:w="4077" w:type="dxa"/>
          </w:tcPr>
          <w:p w:rsidR="007E6104" w:rsidRPr="008F4FB3" w:rsidRDefault="007E6104" w:rsidP="00C354B0">
            <w:r w:rsidRPr="008F4FB3">
              <w:t>Ул. Маяковского 11\2</w:t>
            </w:r>
          </w:p>
        </w:tc>
        <w:tc>
          <w:tcPr>
            <w:tcW w:w="3402" w:type="dxa"/>
          </w:tcPr>
          <w:p w:rsidR="007E6104" w:rsidRPr="00C17C5E" w:rsidRDefault="007E6104" w:rsidP="007E6104">
            <w:r w:rsidRPr="00C17C5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73</w:t>
            </w:r>
          </w:p>
        </w:tc>
        <w:tc>
          <w:tcPr>
            <w:tcW w:w="4077" w:type="dxa"/>
          </w:tcPr>
          <w:p w:rsidR="007E6104" w:rsidRPr="008F4FB3" w:rsidRDefault="007E6104" w:rsidP="00C354B0">
            <w:r w:rsidRPr="008F4FB3">
              <w:t>Ул. Живова 50</w:t>
            </w:r>
          </w:p>
        </w:tc>
        <w:tc>
          <w:tcPr>
            <w:tcW w:w="3402" w:type="dxa"/>
          </w:tcPr>
          <w:p w:rsidR="007E6104" w:rsidRPr="00C17C5E" w:rsidRDefault="007E6104" w:rsidP="007E6104">
            <w:r w:rsidRPr="00C17C5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74</w:t>
            </w:r>
          </w:p>
        </w:tc>
        <w:tc>
          <w:tcPr>
            <w:tcW w:w="4077" w:type="dxa"/>
          </w:tcPr>
          <w:p w:rsidR="007E6104" w:rsidRPr="008F4FB3" w:rsidRDefault="007E6104" w:rsidP="00C354B0">
            <w:r w:rsidRPr="008F4FB3">
              <w:t>Ул. Паустовского 22</w:t>
            </w:r>
          </w:p>
        </w:tc>
        <w:tc>
          <w:tcPr>
            <w:tcW w:w="3402" w:type="dxa"/>
          </w:tcPr>
          <w:p w:rsidR="007E6104" w:rsidRDefault="007E6104" w:rsidP="007E6104">
            <w:r w:rsidRPr="00C17C5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75</w:t>
            </w:r>
          </w:p>
        </w:tc>
        <w:tc>
          <w:tcPr>
            <w:tcW w:w="4077" w:type="dxa"/>
          </w:tcPr>
          <w:p w:rsidR="007E6104" w:rsidRPr="008F4FB3" w:rsidRDefault="007E6104" w:rsidP="00C354B0">
            <w:r w:rsidRPr="008F4FB3">
              <w:t>Ул. Комарова 3\5</w:t>
            </w:r>
          </w:p>
        </w:tc>
        <w:tc>
          <w:tcPr>
            <w:tcW w:w="3402" w:type="dxa"/>
          </w:tcPr>
          <w:p w:rsidR="007E6104" w:rsidRPr="00771BC3" w:rsidRDefault="007E6104" w:rsidP="007E6104">
            <w:r w:rsidRPr="00771BC3">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76</w:t>
            </w:r>
          </w:p>
        </w:tc>
        <w:tc>
          <w:tcPr>
            <w:tcW w:w="4077" w:type="dxa"/>
          </w:tcPr>
          <w:p w:rsidR="007E6104" w:rsidRPr="008F4FB3" w:rsidRDefault="007E6104" w:rsidP="00C354B0">
            <w:r w:rsidRPr="008F4FB3">
              <w:t>Ул. Комарова 11</w:t>
            </w:r>
          </w:p>
        </w:tc>
        <w:tc>
          <w:tcPr>
            <w:tcW w:w="3402" w:type="dxa"/>
          </w:tcPr>
          <w:p w:rsidR="007E6104" w:rsidRPr="00771BC3" w:rsidRDefault="007E6104" w:rsidP="007E6104">
            <w:r w:rsidRPr="00771BC3">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77</w:t>
            </w:r>
          </w:p>
        </w:tc>
        <w:tc>
          <w:tcPr>
            <w:tcW w:w="4077" w:type="dxa"/>
          </w:tcPr>
          <w:p w:rsidR="007E6104" w:rsidRPr="008F4FB3" w:rsidRDefault="007E6104" w:rsidP="00C354B0">
            <w:r w:rsidRPr="008F4FB3">
              <w:t>Ул. Некрасова 39</w:t>
            </w:r>
          </w:p>
        </w:tc>
        <w:tc>
          <w:tcPr>
            <w:tcW w:w="3402" w:type="dxa"/>
          </w:tcPr>
          <w:p w:rsidR="007E6104" w:rsidRPr="00771BC3" w:rsidRDefault="007E6104" w:rsidP="007E6104">
            <w:r w:rsidRPr="00771BC3">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78</w:t>
            </w:r>
          </w:p>
        </w:tc>
        <w:tc>
          <w:tcPr>
            <w:tcW w:w="4077" w:type="dxa"/>
          </w:tcPr>
          <w:p w:rsidR="007E6104" w:rsidRPr="008F4FB3" w:rsidRDefault="007E6104" w:rsidP="00C354B0">
            <w:r w:rsidRPr="008F4FB3">
              <w:t>Ул. Некрасова 23\25</w:t>
            </w:r>
          </w:p>
        </w:tc>
        <w:tc>
          <w:tcPr>
            <w:tcW w:w="3402" w:type="dxa"/>
          </w:tcPr>
          <w:p w:rsidR="007E6104" w:rsidRPr="00771BC3" w:rsidRDefault="007E6104" w:rsidP="007E6104">
            <w:r w:rsidRPr="00771BC3">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79</w:t>
            </w:r>
          </w:p>
        </w:tc>
        <w:tc>
          <w:tcPr>
            <w:tcW w:w="4077" w:type="dxa"/>
          </w:tcPr>
          <w:p w:rsidR="007E6104" w:rsidRPr="008F4FB3" w:rsidRDefault="007E6104" w:rsidP="00C354B0">
            <w:r w:rsidRPr="008F4FB3">
              <w:t>Ул. Некрасова 52</w:t>
            </w:r>
          </w:p>
        </w:tc>
        <w:tc>
          <w:tcPr>
            <w:tcW w:w="3402" w:type="dxa"/>
          </w:tcPr>
          <w:p w:rsidR="007E6104" w:rsidRDefault="007E6104" w:rsidP="007E6104">
            <w:r w:rsidRPr="00771BC3">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80</w:t>
            </w:r>
          </w:p>
        </w:tc>
        <w:tc>
          <w:tcPr>
            <w:tcW w:w="4077" w:type="dxa"/>
          </w:tcPr>
          <w:p w:rsidR="007E6104" w:rsidRPr="008F4FB3" w:rsidRDefault="007E6104" w:rsidP="00C354B0">
            <w:r w:rsidRPr="008F4FB3">
              <w:t>Ул. Некрасова 70</w:t>
            </w:r>
          </w:p>
        </w:tc>
        <w:tc>
          <w:tcPr>
            <w:tcW w:w="3402" w:type="dxa"/>
          </w:tcPr>
          <w:p w:rsidR="007E6104" w:rsidRPr="003C520F" w:rsidRDefault="007E6104" w:rsidP="007E6104">
            <w:r w:rsidRPr="003C520F">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81</w:t>
            </w:r>
          </w:p>
        </w:tc>
        <w:tc>
          <w:tcPr>
            <w:tcW w:w="4077" w:type="dxa"/>
          </w:tcPr>
          <w:p w:rsidR="007E6104" w:rsidRPr="008F4FB3" w:rsidRDefault="007E6104" w:rsidP="00C354B0">
            <w:r w:rsidRPr="008F4FB3">
              <w:t>Ул. Некрасова 40</w:t>
            </w:r>
          </w:p>
        </w:tc>
        <w:tc>
          <w:tcPr>
            <w:tcW w:w="3402" w:type="dxa"/>
          </w:tcPr>
          <w:p w:rsidR="007E6104" w:rsidRPr="003C520F" w:rsidRDefault="007E6104" w:rsidP="007E6104">
            <w:r w:rsidRPr="003C520F">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82</w:t>
            </w:r>
          </w:p>
        </w:tc>
        <w:tc>
          <w:tcPr>
            <w:tcW w:w="4077" w:type="dxa"/>
          </w:tcPr>
          <w:p w:rsidR="007E6104" w:rsidRPr="008F4FB3" w:rsidRDefault="007E6104" w:rsidP="00C354B0">
            <w:r w:rsidRPr="008F4FB3">
              <w:t>Ул. Некрасова 11\13</w:t>
            </w:r>
          </w:p>
        </w:tc>
        <w:tc>
          <w:tcPr>
            <w:tcW w:w="3402" w:type="dxa"/>
          </w:tcPr>
          <w:p w:rsidR="007E6104" w:rsidRPr="003C520F" w:rsidRDefault="007E6104" w:rsidP="007E6104">
            <w:r w:rsidRPr="003C520F">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83</w:t>
            </w:r>
          </w:p>
        </w:tc>
        <w:tc>
          <w:tcPr>
            <w:tcW w:w="4077" w:type="dxa"/>
          </w:tcPr>
          <w:p w:rsidR="007E6104" w:rsidRPr="008F4FB3" w:rsidRDefault="007E6104" w:rsidP="00C354B0">
            <w:r w:rsidRPr="008F4FB3">
              <w:t>Ул. Кирова 5</w:t>
            </w:r>
          </w:p>
        </w:tc>
        <w:tc>
          <w:tcPr>
            <w:tcW w:w="3402" w:type="dxa"/>
          </w:tcPr>
          <w:p w:rsidR="007E6104" w:rsidRPr="003C520F" w:rsidRDefault="007E6104" w:rsidP="007E6104">
            <w:r w:rsidRPr="003C520F">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84</w:t>
            </w:r>
          </w:p>
        </w:tc>
        <w:tc>
          <w:tcPr>
            <w:tcW w:w="4077" w:type="dxa"/>
          </w:tcPr>
          <w:p w:rsidR="007E6104" w:rsidRPr="008F4FB3" w:rsidRDefault="007E6104" w:rsidP="00C354B0">
            <w:r w:rsidRPr="008F4FB3">
              <w:t>Ул. Миронова 5</w:t>
            </w:r>
          </w:p>
        </w:tc>
        <w:tc>
          <w:tcPr>
            <w:tcW w:w="3402" w:type="dxa"/>
          </w:tcPr>
          <w:p w:rsidR="007E6104" w:rsidRDefault="007E6104" w:rsidP="007E6104">
            <w:r w:rsidRPr="003C520F">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85</w:t>
            </w:r>
          </w:p>
        </w:tc>
        <w:tc>
          <w:tcPr>
            <w:tcW w:w="4077" w:type="dxa"/>
          </w:tcPr>
          <w:p w:rsidR="007E6104" w:rsidRPr="008F4FB3" w:rsidRDefault="007E6104" w:rsidP="00C354B0">
            <w:r w:rsidRPr="008F4FB3">
              <w:t>Ул. Луначарского 97</w:t>
            </w:r>
          </w:p>
        </w:tc>
        <w:tc>
          <w:tcPr>
            <w:tcW w:w="3402" w:type="dxa"/>
          </w:tcPr>
          <w:p w:rsidR="007E6104" w:rsidRPr="006917AC" w:rsidRDefault="007E6104" w:rsidP="007E6104">
            <w:r w:rsidRPr="006917AC">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86</w:t>
            </w:r>
          </w:p>
        </w:tc>
        <w:tc>
          <w:tcPr>
            <w:tcW w:w="4077" w:type="dxa"/>
          </w:tcPr>
          <w:p w:rsidR="007E6104" w:rsidRPr="008F4FB3" w:rsidRDefault="007E6104" w:rsidP="00C354B0">
            <w:r w:rsidRPr="008F4FB3">
              <w:t>Ул. Амелина 17</w:t>
            </w:r>
          </w:p>
        </w:tc>
        <w:tc>
          <w:tcPr>
            <w:tcW w:w="3402" w:type="dxa"/>
          </w:tcPr>
          <w:p w:rsidR="007E6104" w:rsidRPr="006917AC" w:rsidRDefault="007E6104" w:rsidP="007E6104">
            <w:r w:rsidRPr="006917AC">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87</w:t>
            </w:r>
          </w:p>
        </w:tc>
        <w:tc>
          <w:tcPr>
            <w:tcW w:w="4077" w:type="dxa"/>
          </w:tcPr>
          <w:p w:rsidR="007E6104" w:rsidRPr="008F4FB3" w:rsidRDefault="007E6104" w:rsidP="00C354B0">
            <w:r w:rsidRPr="008F4FB3">
              <w:t>Ул. Ленина 2А</w:t>
            </w:r>
          </w:p>
        </w:tc>
        <w:tc>
          <w:tcPr>
            <w:tcW w:w="3402" w:type="dxa"/>
          </w:tcPr>
          <w:p w:rsidR="007E6104" w:rsidRPr="006917AC" w:rsidRDefault="007E6104" w:rsidP="007E6104">
            <w:r w:rsidRPr="006917AC">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88</w:t>
            </w:r>
          </w:p>
        </w:tc>
        <w:tc>
          <w:tcPr>
            <w:tcW w:w="4077" w:type="dxa"/>
          </w:tcPr>
          <w:p w:rsidR="007E6104" w:rsidRPr="008F4FB3" w:rsidRDefault="007E6104" w:rsidP="00C354B0">
            <w:r w:rsidRPr="008F4FB3">
              <w:t>Ул. К.Либнехта 23А</w:t>
            </w:r>
          </w:p>
        </w:tc>
        <w:tc>
          <w:tcPr>
            <w:tcW w:w="3402" w:type="dxa"/>
          </w:tcPr>
          <w:p w:rsidR="007E6104" w:rsidRPr="006917AC" w:rsidRDefault="007E6104" w:rsidP="007E6104">
            <w:r w:rsidRPr="006917AC">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89</w:t>
            </w:r>
          </w:p>
        </w:tc>
        <w:tc>
          <w:tcPr>
            <w:tcW w:w="4077" w:type="dxa"/>
          </w:tcPr>
          <w:p w:rsidR="007E6104" w:rsidRPr="008F4FB3" w:rsidRDefault="007E6104" w:rsidP="00C354B0">
            <w:r w:rsidRPr="008F4FB3">
              <w:t>Ул. Каляева 17</w:t>
            </w:r>
          </w:p>
        </w:tc>
        <w:tc>
          <w:tcPr>
            <w:tcW w:w="3402" w:type="dxa"/>
          </w:tcPr>
          <w:p w:rsidR="007E6104" w:rsidRDefault="007E6104" w:rsidP="007E6104">
            <w:r w:rsidRPr="006917AC">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90</w:t>
            </w:r>
          </w:p>
        </w:tc>
        <w:tc>
          <w:tcPr>
            <w:tcW w:w="4077" w:type="dxa"/>
          </w:tcPr>
          <w:p w:rsidR="007E6104" w:rsidRPr="008F4FB3" w:rsidRDefault="007E6104" w:rsidP="00C354B0">
            <w:r w:rsidRPr="008F4FB3">
              <w:t>Ул. Луначарского 105</w:t>
            </w:r>
          </w:p>
        </w:tc>
        <w:tc>
          <w:tcPr>
            <w:tcW w:w="3402" w:type="dxa"/>
          </w:tcPr>
          <w:p w:rsidR="007E6104" w:rsidRPr="00824200" w:rsidRDefault="007E6104" w:rsidP="007E6104">
            <w:r w:rsidRPr="00824200">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91</w:t>
            </w:r>
          </w:p>
        </w:tc>
        <w:tc>
          <w:tcPr>
            <w:tcW w:w="4077" w:type="dxa"/>
          </w:tcPr>
          <w:p w:rsidR="007E6104" w:rsidRPr="008F4FB3" w:rsidRDefault="007E6104" w:rsidP="00C354B0">
            <w:r w:rsidRPr="008F4FB3">
              <w:t>Ул. Луначарского 58</w:t>
            </w:r>
          </w:p>
        </w:tc>
        <w:tc>
          <w:tcPr>
            <w:tcW w:w="3402" w:type="dxa"/>
          </w:tcPr>
          <w:p w:rsidR="007E6104" w:rsidRPr="00824200" w:rsidRDefault="007E6104" w:rsidP="007E6104">
            <w:r w:rsidRPr="00824200">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92</w:t>
            </w:r>
          </w:p>
        </w:tc>
        <w:tc>
          <w:tcPr>
            <w:tcW w:w="4077" w:type="dxa"/>
          </w:tcPr>
          <w:p w:rsidR="007E6104" w:rsidRPr="008F4FB3" w:rsidRDefault="007E6104" w:rsidP="00C354B0">
            <w:r w:rsidRPr="008F4FB3">
              <w:t>Ул. Паустовского 18</w:t>
            </w:r>
          </w:p>
        </w:tc>
        <w:tc>
          <w:tcPr>
            <w:tcW w:w="3402" w:type="dxa"/>
          </w:tcPr>
          <w:p w:rsidR="007E6104" w:rsidRPr="00824200" w:rsidRDefault="007E6104" w:rsidP="007E6104">
            <w:r w:rsidRPr="00824200">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93</w:t>
            </w:r>
          </w:p>
        </w:tc>
        <w:tc>
          <w:tcPr>
            <w:tcW w:w="4077" w:type="dxa"/>
          </w:tcPr>
          <w:p w:rsidR="007E6104" w:rsidRPr="008F4FB3" w:rsidRDefault="007E6104" w:rsidP="00C354B0">
            <w:r w:rsidRPr="008F4FB3">
              <w:t>Ул.Радужная д4</w:t>
            </w:r>
          </w:p>
        </w:tc>
        <w:tc>
          <w:tcPr>
            <w:tcW w:w="3402" w:type="dxa"/>
          </w:tcPr>
          <w:p w:rsidR="007E6104" w:rsidRPr="00824200" w:rsidRDefault="007E6104" w:rsidP="007E6104">
            <w:r w:rsidRPr="00824200">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94</w:t>
            </w:r>
          </w:p>
        </w:tc>
        <w:tc>
          <w:tcPr>
            <w:tcW w:w="4077" w:type="dxa"/>
          </w:tcPr>
          <w:p w:rsidR="007E6104" w:rsidRPr="008F4FB3" w:rsidRDefault="007E6104" w:rsidP="00C354B0">
            <w:r w:rsidRPr="008F4FB3">
              <w:t>Ул.Добрая д7</w:t>
            </w:r>
          </w:p>
        </w:tc>
        <w:tc>
          <w:tcPr>
            <w:tcW w:w="3402" w:type="dxa"/>
          </w:tcPr>
          <w:p w:rsidR="007E6104" w:rsidRDefault="007E6104" w:rsidP="007E6104">
            <w:r w:rsidRPr="00824200">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95</w:t>
            </w:r>
          </w:p>
        </w:tc>
        <w:tc>
          <w:tcPr>
            <w:tcW w:w="4077" w:type="dxa"/>
          </w:tcPr>
          <w:p w:rsidR="007E6104" w:rsidRPr="008F4FB3" w:rsidRDefault="007E6104" w:rsidP="00C354B0">
            <w:r w:rsidRPr="008F4FB3">
              <w:t>Ул.Добрая 13</w:t>
            </w:r>
          </w:p>
        </w:tc>
        <w:tc>
          <w:tcPr>
            <w:tcW w:w="3402" w:type="dxa"/>
          </w:tcPr>
          <w:p w:rsidR="007E6104" w:rsidRPr="004F31BE" w:rsidRDefault="007E6104" w:rsidP="007E6104">
            <w:r w:rsidRPr="004F31B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96</w:t>
            </w:r>
          </w:p>
        </w:tc>
        <w:tc>
          <w:tcPr>
            <w:tcW w:w="4077" w:type="dxa"/>
          </w:tcPr>
          <w:p w:rsidR="007E6104" w:rsidRPr="008F4FB3" w:rsidRDefault="007E6104" w:rsidP="00C354B0">
            <w:r w:rsidRPr="008F4FB3">
              <w:t>Ул.Крутилина 18</w:t>
            </w:r>
          </w:p>
        </w:tc>
        <w:tc>
          <w:tcPr>
            <w:tcW w:w="3402" w:type="dxa"/>
          </w:tcPr>
          <w:p w:rsidR="007E6104" w:rsidRPr="004F31BE" w:rsidRDefault="007E6104" w:rsidP="007E6104">
            <w:r w:rsidRPr="004F31B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97</w:t>
            </w:r>
          </w:p>
        </w:tc>
        <w:tc>
          <w:tcPr>
            <w:tcW w:w="4077" w:type="dxa"/>
          </w:tcPr>
          <w:p w:rsidR="007E6104" w:rsidRPr="008F4FB3" w:rsidRDefault="007E6104" w:rsidP="00C354B0">
            <w:r w:rsidRPr="008F4FB3">
              <w:t>Ул Елдышева д.34</w:t>
            </w:r>
          </w:p>
        </w:tc>
        <w:tc>
          <w:tcPr>
            <w:tcW w:w="3402" w:type="dxa"/>
          </w:tcPr>
          <w:p w:rsidR="007E6104" w:rsidRPr="004F31BE" w:rsidRDefault="007E6104" w:rsidP="007E6104">
            <w:r w:rsidRPr="004F31B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98</w:t>
            </w:r>
          </w:p>
        </w:tc>
        <w:tc>
          <w:tcPr>
            <w:tcW w:w="4077" w:type="dxa"/>
          </w:tcPr>
          <w:p w:rsidR="007E6104" w:rsidRPr="008F4FB3" w:rsidRDefault="007E6104" w:rsidP="00C354B0">
            <w:r w:rsidRPr="008F4FB3">
              <w:t>Пер. Лесной 4</w:t>
            </w:r>
          </w:p>
        </w:tc>
        <w:tc>
          <w:tcPr>
            <w:tcW w:w="3402" w:type="dxa"/>
          </w:tcPr>
          <w:p w:rsidR="007E6104" w:rsidRPr="004F31BE" w:rsidRDefault="007E6104" w:rsidP="007E6104">
            <w:r w:rsidRPr="004F31BE">
              <w:t>ГП «Калугаоблводоканал»</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1</w:t>
            </w:r>
          </w:p>
        </w:tc>
        <w:tc>
          <w:tcPr>
            <w:tcW w:w="4077" w:type="dxa"/>
          </w:tcPr>
          <w:p w:rsidR="007E6104" w:rsidRPr="008F4FB3" w:rsidRDefault="007E6104" w:rsidP="00C354B0">
            <w:r w:rsidRPr="008F4FB3">
              <w:t>Ул. Горького 33</w:t>
            </w:r>
          </w:p>
        </w:tc>
        <w:tc>
          <w:tcPr>
            <w:tcW w:w="3402" w:type="dxa"/>
          </w:tcPr>
          <w:p w:rsidR="007E6104" w:rsidRPr="00D24766" w:rsidRDefault="007E6104" w:rsidP="007E6104">
            <w:r w:rsidRPr="00D24766">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2</w:t>
            </w:r>
          </w:p>
        </w:tc>
        <w:tc>
          <w:tcPr>
            <w:tcW w:w="4077" w:type="dxa"/>
          </w:tcPr>
          <w:p w:rsidR="007E6104" w:rsidRPr="008F4FB3" w:rsidRDefault="007E6104" w:rsidP="00C354B0">
            <w:r w:rsidRPr="008F4FB3">
              <w:t>Ул. Горького 33</w:t>
            </w:r>
          </w:p>
        </w:tc>
        <w:tc>
          <w:tcPr>
            <w:tcW w:w="3402" w:type="dxa"/>
          </w:tcPr>
          <w:p w:rsidR="007E6104" w:rsidRPr="00D24766" w:rsidRDefault="007E6104" w:rsidP="007E6104">
            <w:r w:rsidRPr="00D24766">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3</w:t>
            </w:r>
          </w:p>
        </w:tc>
        <w:tc>
          <w:tcPr>
            <w:tcW w:w="4077" w:type="dxa"/>
          </w:tcPr>
          <w:p w:rsidR="007E6104" w:rsidRPr="008F4FB3" w:rsidRDefault="007E6104" w:rsidP="00C354B0">
            <w:r w:rsidRPr="008F4FB3">
              <w:t>Ул. Горького 33</w:t>
            </w:r>
          </w:p>
        </w:tc>
        <w:tc>
          <w:tcPr>
            <w:tcW w:w="3402" w:type="dxa"/>
          </w:tcPr>
          <w:p w:rsidR="007E6104" w:rsidRPr="00D24766" w:rsidRDefault="007E6104" w:rsidP="007E6104">
            <w:r w:rsidRPr="00D24766">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4</w:t>
            </w:r>
          </w:p>
        </w:tc>
        <w:tc>
          <w:tcPr>
            <w:tcW w:w="4077" w:type="dxa"/>
          </w:tcPr>
          <w:p w:rsidR="007E6104" w:rsidRPr="008F4FB3" w:rsidRDefault="007E6104" w:rsidP="00C354B0">
            <w:r w:rsidRPr="008F4FB3">
              <w:t>Ул. Горького 33</w:t>
            </w:r>
          </w:p>
        </w:tc>
        <w:tc>
          <w:tcPr>
            <w:tcW w:w="3402" w:type="dxa"/>
          </w:tcPr>
          <w:p w:rsidR="007E6104" w:rsidRPr="00D24766" w:rsidRDefault="007E6104" w:rsidP="007E6104">
            <w:r w:rsidRPr="00D24766">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C354B0">
            <w:pPr>
              <w:jc w:val="center"/>
            </w:pPr>
            <w:r w:rsidRPr="008F4FB3">
              <w:t>5</w:t>
            </w:r>
          </w:p>
        </w:tc>
        <w:tc>
          <w:tcPr>
            <w:tcW w:w="4077" w:type="dxa"/>
          </w:tcPr>
          <w:p w:rsidR="007E6104" w:rsidRPr="008F4FB3" w:rsidRDefault="007E6104" w:rsidP="00C354B0">
            <w:r w:rsidRPr="008F4FB3">
              <w:t>Ул. Горького 33</w:t>
            </w:r>
          </w:p>
        </w:tc>
        <w:tc>
          <w:tcPr>
            <w:tcW w:w="3402" w:type="dxa"/>
          </w:tcPr>
          <w:p w:rsidR="007E6104" w:rsidRPr="00D24766" w:rsidRDefault="007E6104" w:rsidP="007E6104">
            <w:r w:rsidRPr="00D24766">
              <w:t>МУП ТКП</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1</w:t>
            </w:r>
          </w:p>
        </w:tc>
        <w:tc>
          <w:tcPr>
            <w:tcW w:w="4077" w:type="dxa"/>
          </w:tcPr>
          <w:p w:rsidR="007E6104" w:rsidRPr="008F4FB3" w:rsidRDefault="007E6104" w:rsidP="00311478">
            <w:r w:rsidRPr="008F4FB3">
              <w:rPr>
                <w:rFonts w:eastAsia="Times New Roman"/>
                <w:noProof/>
                <w:lang w:eastAsia="ru-RU"/>
              </w:rPr>
              <w:t>Ул. Ленина д.102</w:t>
            </w:r>
          </w:p>
        </w:tc>
        <w:tc>
          <w:tcPr>
            <w:tcW w:w="3402" w:type="dxa"/>
          </w:tcPr>
          <w:p w:rsidR="007E6104" w:rsidRPr="008F4FB3" w:rsidRDefault="007E6104" w:rsidP="00311478">
            <w:pPr>
              <w:ind w:right="-116" w:hanging="99"/>
              <w:jc w:val="center"/>
            </w:pPr>
            <w:r w:rsidRPr="008F4FB3">
              <w:t>Строительная керамика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2</w:t>
            </w:r>
          </w:p>
        </w:tc>
        <w:tc>
          <w:tcPr>
            <w:tcW w:w="4077" w:type="dxa"/>
          </w:tcPr>
          <w:p w:rsidR="007E6104" w:rsidRPr="008F4FB3" w:rsidRDefault="007E6104" w:rsidP="00311478">
            <w:r w:rsidRPr="008F4FB3">
              <w:rPr>
                <w:rFonts w:eastAsia="Times New Roman"/>
                <w:noProof/>
                <w:lang w:eastAsia="ru-RU"/>
              </w:rPr>
              <w:t>Ул. Ленина д.102</w:t>
            </w:r>
          </w:p>
        </w:tc>
        <w:tc>
          <w:tcPr>
            <w:tcW w:w="3402" w:type="dxa"/>
          </w:tcPr>
          <w:p w:rsidR="007E6104" w:rsidRPr="008F4FB3" w:rsidRDefault="007E6104" w:rsidP="00311478">
            <w:pPr>
              <w:ind w:right="-116" w:hanging="99"/>
              <w:jc w:val="center"/>
            </w:pPr>
            <w:r w:rsidRPr="008F4FB3">
              <w:t>Строительная керамика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1</w:t>
            </w:r>
          </w:p>
        </w:tc>
        <w:tc>
          <w:tcPr>
            <w:tcW w:w="4077" w:type="dxa"/>
          </w:tcPr>
          <w:p w:rsidR="007E6104" w:rsidRPr="008F4FB3" w:rsidRDefault="007E6104" w:rsidP="00311478">
            <w:r w:rsidRPr="008F4FB3">
              <w:t>Ул. Московская д.65</w:t>
            </w:r>
          </w:p>
        </w:tc>
        <w:tc>
          <w:tcPr>
            <w:tcW w:w="3402" w:type="dxa"/>
          </w:tcPr>
          <w:p w:rsidR="007E6104" w:rsidRPr="008F4FB3" w:rsidRDefault="007E6104" w:rsidP="00311478">
            <w:pPr>
              <w:ind w:right="-116" w:hanging="99"/>
              <w:jc w:val="center"/>
            </w:pPr>
            <w:r w:rsidRPr="008F4FB3">
              <w:t>Коттеджный поселок Таруса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2</w:t>
            </w:r>
          </w:p>
        </w:tc>
        <w:tc>
          <w:tcPr>
            <w:tcW w:w="4077" w:type="dxa"/>
          </w:tcPr>
          <w:p w:rsidR="007E6104" w:rsidRPr="008F4FB3" w:rsidRDefault="007E6104" w:rsidP="00311478">
            <w:r w:rsidRPr="008F4FB3">
              <w:t>Ул. Московская д.57</w:t>
            </w:r>
          </w:p>
        </w:tc>
        <w:tc>
          <w:tcPr>
            <w:tcW w:w="3402" w:type="dxa"/>
          </w:tcPr>
          <w:p w:rsidR="007E6104" w:rsidRPr="008F4FB3" w:rsidRDefault="007E6104" w:rsidP="00311478">
            <w:pPr>
              <w:ind w:right="-116" w:hanging="99"/>
              <w:jc w:val="center"/>
            </w:pPr>
            <w:r w:rsidRPr="008F4FB3">
              <w:t>Коттеджный поселок Таруса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3</w:t>
            </w:r>
          </w:p>
        </w:tc>
        <w:tc>
          <w:tcPr>
            <w:tcW w:w="4077" w:type="dxa"/>
          </w:tcPr>
          <w:p w:rsidR="007E6104" w:rsidRPr="008F4FB3" w:rsidRDefault="007E6104" w:rsidP="00311478">
            <w:r w:rsidRPr="008F4FB3">
              <w:t>Ул. Московская д.45</w:t>
            </w:r>
          </w:p>
        </w:tc>
        <w:tc>
          <w:tcPr>
            <w:tcW w:w="3402" w:type="dxa"/>
          </w:tcPr>
          <w:p w:rsidR="007E6104" w:rsidRPr="008F4FB3" w:rsidRDefault="007E6104" w:rsidP="00311478">
            <w:pPr>
              <w:ind w:right="-116" w:hanging="99"/>
              <w:jc w:val="center"/>
            </w:pPr>
            <w:r w:rsidRPr="008F4FB3">
              <w:t>Коттеджный поселок Таруса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4</w:t>
            </w:r>
          </w:p>
        </w:tc>
        <w:tc>
          <w:tcPr>
            <w:tcW w:w="4077" w:type="dxa"/>
          </w:tcPr>
          <w:p w:rsidR="007E6104" w:rsidRPr="008F4FB3" w:rsidRDefault="007E6104" w:rsidP="00311478">
            <w:r w:rsidRPr="008F4FB3">
              <w:t>Ул. Московская д.22\14</w:t>
            </w:r>
          </w:p>
        </w:tc>
        <w:tc>
          <w:tcPr>
            <w:tcW w:w="3402" w:type="dxa"/>
          </w:tcPr>
          <w:p w:rsidR="007E6104" w:rsidRPr="008F4FB3" w:rsidRDefault="007E6104" w:rsidP="00311478">
            <w:pPr>
              <w:ind w:right="-116" w:hanging="99"/>
              <w:jc w:val="center"/>
            </w:pPr>
            <w:r w:rsidRPr="008F4FB3">
              <w:t>Коттеджный поселок Таруса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5</w:t>
            </w:r>
          </w:p>
        </w:tc>
        <w:tc>
          <w:tcPr>
            <w:tcW w:w="4077" w:type="dxa"/>
          </w:tcPr>
          <w:p w:rsidR="007E6104" w:rsidRPr="008F4FB3" w:rsidRDefault="007E6104" w:rsidP="00311478">
            <w:r w:rsidRPr="008F4FB3">
              <w:t>Ул. Московская д.75\77</w:t>
            </w:r>
          </w:p>
        </w:tc>
        <w:tc>
          <w:tcPr>
            <w:tcW w:w="3402" w:type="dxa"/>
          </w:tcPr>
          <w:p w:rsidR="007E6104" w:rsidRPr="008F4FB3" w:rsidRDefault="007E6104" w:rsidP="00311478">
            <w:pPr>
              <w:ind w:right="-116" w:hanging="99"/>
              <w:jc w:val="center"/>
            </w:pPr>
            <w:r w:rsidRPr="008F4FB3">
              <w:t>Коттеджный поселок Таруса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1</w:t>
            </w:r>
          </w:p>
        </w:tc>
        <w:tc>
          <w:tcPr>
            <w:tcW w:w="4077" w:type="dxa"/>
          </w:tcPr>
          <w:p w:rsidR="007E6104" w:rsidRPr="008F4FB3" w:rsidRDefault="007E6104" w:rsidP="00311478">
            <w:r w:rsidRPr="008F4FB3">
              <w:t>Серпуховское шоссе 20\1</w:t>
            </w:r>
          </w:p>
        </w:tc>
        <w:tc>
          <w:tcPr>
            <w:tcW w:w="3402" w:type="dxa"/>
          </w:tcPr>
          <w:p w:rsidR="007E6104" w:rsidRPr="008F4FB3" w:rsidRDefault="007E6104" w:rsidP="00311478">
            <w:pPr>
              <w:ind w:right="-116" w:hanging="99"/>
              <w:jc w:val="center"/>
            </w:pPr>
            <w:r w:rsidRPr="008F4FB3">
              <w:t>ОАО «Автомобилист»</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1</w:t>
            </w:r>
          </w:p>
        </w:tc>
        <w:tc>
          <w:tcPr>
            <w:tcW w:w="4077" w:type="dxa"/>
          </w:tcPr>
          <w:p w:rsidR="007E6104" w:rsidRPr="008F4FB3" w:rsidRDefault="007E6104" w:rsidP="00311478">
            <w:r w:rsidRPr="008F4FB3">
              <w:t xml:space="preserve">Ул. Ленина д.69 </w:t>
            </w:r>
          </w:p>
        </w:tc>
        <w:tc>
          <w:tcPr>
            <w:tcW w:w="3402" w:type="dxa"/>
          </w:tcPr>
          <w:p w:rsidR="007E6104" w:rsidRPr="008F4FB3" w:rsidRDefault="007E6104" w:rsidP="00311478">
            <w:pPr>
              <w:ind w:right="-116" w:hanging="99"/>
              <w:jc w:val="center"/>
            </w:pPr>
            <w:r w:rsidRPr="008F4FB3">
              <w:t>ООО «Одноэтажная Россия»</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1</w:t>
            </w:r>
          </w:p>
        </w:tc>
        <w:tc>
          <w:tcPr>
            <w:tcW w:w="4077" w:type="dxa"/>
          </w:tcPr>
          <w:p w:rsidR="007E6104" w:rsidRPr="008F4FB3" w:rsidRDefault="007E6104" w:rsidP="00311478">
            <w:r w:rsidRPr="008F4FB3">
              <w:t>Ул. Ленина д.65</w:t>
            </w:r>
          </w:p>
        </w:tc>
        <w:tc>
          <w:tcPr>
            <w:tcW w:w="3402" w:type="dxa"/>
          </w:tcPr>
          <w:p w:rsidR="007E6104" w:rsidRPr="008F4FB3" w:rsidRDefault="007E6104" w:rsidP="00311478">
            <w:pPr>
              <w:ind w:right="-116" w:hanging="99"/>
              <w:jc w:val="center"/>
            </w:pPr>
            <w:r w:rsidRPr="008F4FB3">
              <w:t>ООО НПП «Здоровье нации»</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2</w:t>
            </w:r>
          </w:p>
        </w:tc>
        <w:tc>
          <w:tcPr>
            <w:tcW w:w="4077" w:type="dxa"/>
          </w:tcPr>
          <w:p w:rsidR="007E6104" w:rsidRPr="008F4FB3" w:rsidRDefault="007E6104" w:rsidP="00311478">
            <w:r w:rsidRPr="008F4FB3">
              <w:t>Ул. Ленина д.65</w:t>
            </w:r>
          </w:p>
        </w:tc>
        <w:tc>
          <w:tcPr>
            <w:tcW w:w="3402" w:type="dxa"/>
          </w:tcPr>
          <w:p w:rsidR="007E6104" w:rsidRPr="008F4FB3" w:rsidRDefault="007E6104" w:rsidP="00311478">
            <w:pPr>
              <w:ind w:right="-116" w:hanging="99"/>
              <w:jc w:val="center"/>
            </w:pPr>
            <w:r w:rsidRPr="008F4FB3">
              <w:t>ООО НПП «Здоровье нации»</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1</w:t>
            </w:r>
          </w:p>
        </w:tc>
        <w:tc>
          <w:tcPr>
            <w:tcW w:w="4077" w:type="dxa"/>
          </w:tcPr>
          <w:p w:rsidR="007E6104" w:rsidRPr="008F4FB3" w:rsidRDefault="007E6104" w:rsidP="00311478">
            <w:r w:rsidRPr="008F4FB3">
              <w:t>ООО «Велна» г. Таруса, Серпуховское шоссе, д69.</w:t>
            </w:r>
          </w:p>
        </w:tc>
        <w:tc>
          <w:tcPr>
            <w:tcW w:w="3402" w:type="dxa"/>
          </w:tcPr>
          <w:p w:rsidR="007E6104" w:rsidRPr="008F4FB3" w:rsidRDefault="007E6104" w:rsidP="00311478">
            <w:pPr>
              <w:ind w:right="-116" w:hanging="99"/>
              <w:jc w:val="center"/>
            </w:pPr>
            <w:r w:rsidRPr="008F4FB3">
              <w:t>ООО «Велна»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2</w:t>
            </w:r>
          </w:p>
        </w:tc>
        <w:tc>
          <w:tcPr>
            <w:tcW w:w="4077" w:type="dxa"/>
          </w:tcPr>
          <w:p w:rsidR="007E6104" w:rsidRPr="008F4FB3" w:rsidRDefault="007E6104" w:rsidP="00311478">
            <w:r w:rsidRPr="008F4FB3">
              <w:t>ООО «Велна» г. Таруса, Серпуховское шоссе, д69.</w:t>
            </w:r>
          </w:p>
        </w:tc>
        <w:tc>
          <w:tcPr>
            <w:tcW w:w="3402" w:type="dxa"/>
          </w:tcPr>
          <w:p w:rsidR="007E6104" w:rsidRPr="008F4FB3" w:rsidRDefault="007E6104" w:rsidP="00311478">
            <w:pPr>
              <w:ind w:right="-116" w:hanging="99"/>
              <w:jc w:val="center"/>
            </w:pPr>
            <w:r w:rsidRPr="008F4FB3">
              <w:t>ООО «Велна»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3</w:t>
            </w:r>
          </w:p>
        </w:tc>
        <w:tc>
          <w:tcPr>
            <w:tcW w:w="4077" w:type="dxa"/>
          </w:tcPr>
          <w:p w:rsidR="007E6104" w:rsidRPr="008F4FB3" w:rsidRDefault="007E6104" w:rsidP="00311478">
            <w:r w:rsidRPr="008F4FB3">
              <w:t>ООО «Велна» г. Таруса, Серпуховское шоссе, д69.</w:t>
            </w:r>
          </w:p>
        </w:tc>
        <w:tc>
          <w:tcPr>
            <w:tcW w:w="3402" w:type="dxa"/>
          </w:tcPr>
          <w:p w:rsidR="007E6104" w:rsidRPr="008F4FB3" w:rsidRDefault="007E6104" w:rsidP="00311478">
            <w:pPr>
              <w:ind w:right="-116" w:hanging="99"/>
              <w:jc w:val="center"/>
            </w:pPr>
            <w:r w:rsidRPr="008F4FB3">
              <w:t>ООО «Велна»</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1</w:t>
            </w:r>
          </w:p>
        </w:tc>
        <w:tc>
          <w:tcPr>
            <w:tcW w:w="4077" w:type="dxa"/>
          </w:tcPr>
          <w:p w:rsidR="007E6104" w:rsidRPr="008F4FB3" w:rsidRDefault="007E6104" w:rsidP="00311478">
            <w:r w:rsidRPr="008F4FB3">
              <w:t>Б\о Серебрянный Век г.Таруса, ул.Маяковского д.5 котедж 7</w:t>
            </w:r>
          </w:p>
        </w:tc>
        <w:tc>
          <w:tcPr>
            <w:tcW w:w="3402" w:type="dxa"/>
          </w:tcPr>
          <w:p w:rsidR="007E6104" w:rsidRPr="008F4FB3" w:rsidRDefault="007E6104" w:rsidP="00311478">
            <w:pPr>
              <w:ind w:right="-116" w:hanging="99"/>
              <w:jc w:val="center"/>
            </w:pPr>
            <w:r w:rsidRPr="008F4FB3">
              <w:t>б\о Серебрянный Век</w:t>
            </w:r>
          </w:p>
        </w:tc>
      </w:tr>
      <w:tr w:rsidR="007E6104" w:rsidRPr="008F4FB3" w:rsidTr="007E6104">
        <w:tc>
          <w:tcPr>
            <w:tcW w:w="566" w:type="dxa"/>
          </w:tcPr>
          <w:p w:rsidR="007E6104" w:rsidRPr="008F4FB3" w:rsidRDefault="007E6104" w:rsidP="00C354B0">
            <w:pPr>
              <w:pStyle w:val="aff4"/>
              <w:numPr>
                <w:ilvl w:val="0"/>
                <w:numId w:val="39"/>
              </w:numPr>
              <w:suppressAutoHyphens w:val="0"/>
              <w:spacing w:line="240" w:lineRule="auto"/>
              <w:ind w:left="284"/>
              <w:contextualSpacing/>
            </w:pPr>
          </w:p>
        </w:tc>
        <w:tc>
          <w:tcPr>
            <w:tcW w:w="568" w:type="dxa"/>
          </w:tcPr>
          <w:p w:rsidR="007E6104" w:rsidRPr="008F4FB3" w:rsidRDefault="007E6104" w:rsidP="00311478">
            <w:pPr>
              <w:jc w:val="center"/>
            </w:pPr>
            <w:r w:rsidRPr="008F4FB3">
              <w:t>2</w:t>
            </w:r>
          </w:p>
        </w:tc>
        <w:tc>
          <w:tcPr>
            <w:tcW w:w="4077" w:type="dxa"/>
          </w:tcPr>
          <w:p w:rsidR="007E6104" w:rsidRPr="008F4FB3" w:rsidRDefault="007E6104" w:rsidP="00311478">
            <w:r w:rsidRPr="008F4FB3">
              <w:t>Б\о Серебрянный Век г.Таруса, ул.Маяковского д.5 гостиница.</w:t>
            </w:r>
          </w:p>
          <w:p w:rsidR="007E6104" w:rsidRPr="008F4FB3" w:rsidRDefault="007E6104" w:rsidP="00311478"/>
        </w:tc>
        <w:tc>
          <w:tcPr>
            <w:tcW w:w="3402" w:type="dxa"/>
          </w:tcPr>
          <w:p w:rsidR="007E6104" w:rsidRPr="008F4FB3" w:rsidRDefault="007E6104" w:rsidP="00311478">
            <w:pPr>
              <w:ind w:right="-116" w:hanging="99"/>
              <w:jc w:val="center"/>
            </w:pPr>
            <w:r w:rsidRPr="008F4FB3">
              <w:t>б\о Серебрянный Век</w:t>
            </w:r>
          </w:p>
        </w:tc>
      </w:tr>
    </w:tbl>
    <w:p w:rsidR="00C354B0" w:rsidRPr="00DA59E9" w:rsidRDefault="00C354B0" w:rsidP="00C354B0">
      <w:pPr>
        <w:pStyle w:val="af3"/>
        <w:spacing w:line="276" w:lineRule="auto"/>
        <w:jc w:val="center"/>
        <w:rPr>
          <w:sz w:val="26"/>
          <w:szCs w:val="26"/>
        </w:rPr>
      </w:pPr>
    </w:p>
    <w:p w:rsidR="00D83975" w:rsidRPr="00BA34DF" w:rsidRDefault="00D83975" w:rsidP="00BA34DF">
      <w:pPr>
        <w:pStyle w:val="af3"/>
        <w:spacing w:line="276" w:lineRule="auto"/>
        <w:rPr>
          <w:color w:val="000000" w:themeColor="text1"/>
          <w:sz w:val="26"/>
          <w:szCs w:val="26"/>
        </w:rPr>
      </w:pPr>
      <w:r w:rsidRPr="007C67CB">
        <w:rPr>
          <w:color w:val="000000" w:themeColor="text1"/>
          <w:sz w:val="26"/>
          <w:szCs w:val="26"/>
        </w:rPr>
        <w:t xml:space="preserve">Для качественного обеспечения пожарными гидрантами города необходима их установка по ул. </w:t>
      </w:r>
      <w:r w:rsidR="006E4254" w:rsidRPr="007C67CB">
        <w:rPr>
          <w:color w:val="000000" w:themeColor="text1"/>
          <w:sz w:val="26"/>
          <w:szCs w:val="26"/>
        </w:rPr>
        <w:t>Добрияна, Паустовского, Достоевского, Звездная, Пейзажная, Песочная.</w:t>
      </w:r>
    </w:p>
    <w:p w:rsidR="00BA34DF" w:rsidRDefault="00BA34DF" w:rsidP="00BA34DF">
      <w:pPr>
        <w:pStyle w:val="af3"/>
        <w:spacing w:line="276" w:lineRule="auto"/>
        <w:rPr>
          <w:color w:val="000000" w:themeColor="text1"/>
          <w:sz w:val="26"/>
          <w:szCs w:val="26"/>
        </w:rPr>
      </w:pPr>
      <w:r w:rsidRPr="00BA34DF">
        <w:rPr>
          <w:color w:val="000000" w:themeColor="text1"/>
          <w:sz w:val="26"/>
          <w:szCs w:val="26"/>
        </w:rPr>
        <w:t>При разработке проекта планировки на территорию нового жилищного строительства необходимо учитывать размещение гидрантов</w:t>
      </w:r>
      <w:r w:rsidR="009D6281">
        <w:rPr>
          <w:color w:val="000000" w:themeColor="text1"/>
          <w:sz w:val="26"/>
          <w:szCs w:val="26"/>
        </w:rPr>
        <w:t>.</w:t>
      </w:r>
    </w:p>
    <w:p w:rsidR="006638B6" w:rsidRPr="006E4254" w:rsidRDefault="006E4254" w:rsidP="00C23F3C">
      <w:pPr>
        <w:pStyle w:val="af3"/>
        <w:spacing w:line="276" w:lineRule="auto"/>
        <w:rPr>
          <w:sz w:val="26"/>
          <w:szCs w:val="26"/>
        </w:rPr>
      </w:pPr>
      <w:r w:rsidRPr="006E4254">
        <w:rPr>
          <w:sz w:val="26"/>
          <w:szCs w:val="26"/>
        </w:rPr>
        <w:t xml:space="preserve">Необходим перенос пожарной части из центра города на вновь выделенный земельный участок по адресу: г. Таруса, ул. Ленина, 102 б. </w:t>
      </w:r>
    </w:p>
    <w:p w:rsidR="00D95B89" w:rsidRPr="008D3E91" w:rsidRDefault="00D95B89" w:rsidP="00D95B89">
      <w:pPr>
        <w:pStyle w:val="ae"/>
        <w:rPr>
          <w:color w:val="000000" w:themeColor="text1"/>
        </w:rPr>
      </w:pPr>
    </w:p>
    <w:p w:rsidR="00312AB2" w:rsidRPr="008D3E91" w:rsidRDefault="000128E5" w:rsidP="003A2027">
      <w:pPr>
        <w:pStyle w:val="3"/>
        <w:spacing w:before="120" w:after="120" w:line="240" w:lineRule="auto"/>
        <w:rPr>
          <w:color w:val="000000" w:themeColor="text1"/>
          <w:sz w:val="26"/>
          <w:szCs w:val="26"/>
          <w:lang w:val="ru-RU"/>
        </w:rPr>
      </w:pPr>
      <w:bookmarkStart w:id="148" w:name="__RefHeading__412_1612356966"/>
      <w:bookmarkStart w:id="149" w:name="__RefHeading__148_1539069001"/>
      <w:bookmarkStart w:id="150" w:name="__RefHeading__344_276625223"/>
      <w:bookmarkStart w:id="151" w:name="__RefHeading__508_670117999"/>
      <w:bookmarkStart w:id="152" w:name="__RefHeading__115_1212657833"/>
      <w:bookmarkStart w:id="153" w:name="__RefHeading__180_1585558239"/>
      <w:bookmarkStart w:id="154" w:name="__RefHeading__874_1612356966"/>
      <w:bookmarkStart w:id="155" w:name="_Toc144443746"/>
      <w:bookmarkEnd w:id="146"/>
      <w:bookmarkEnd w:id="147"/>
      <w:bookmarkEnd w:id="148"/>
      <w:bookmarkEnd w:id="149"/>
      <w:bookmarkEnd w:id="150"/>
      <w:bookmarkEnd w:id="151"/>
      <w:bookmarkEnd w:id="152"/>
      <w:bookmarkEnd w:id="153"/>
      <w:bookmarkEnd w:id="154"/>
      <w:r w:rsidRPr="008D3E91">
        <w:rPr>
          <w:color w:val="000000" w:themeColor="text1"/>
          <w:sz w:val="26"/>
          <w:szCs w:val="26"/>
        </w:rPr>
        <w:t>II</w:t>
      </w:r>
      <w:r w:rsidRPr="008D3E91">
        <w:rPr>
          <w:color w:val="000000" w:themeColor="text1"/>
          <w:sz w:val="26"/>
          <w:szCs w:val="26"/>
          <w:lang w:val="ru-RU"/>
        </w:rPr>
        <w:t>.</w:t>
      </w:r>
      <w:r w:rsidR="00C97927" w:rsidRPr="008D3E91">
        <w:rPr>
          <w:color w:val="000000" w:themeColor="text1"/>
          <w:sz w:val="26"/>
          <w:szCs w:val="26"/>
          <w:lang w:val="ru-RU"/>
        </w:rPr>
        <w:t>6</w:t>
      </w:r>
      <w:r w:rsidR="00312AB2" w:rsidRPr="008D3E91">
        <w:rPr>
          <w:color w:val="000000" w:themeColor="text1"/>
          <w:sz w:val="26"/>
          <w:szCs w:val="26"/>
          <w:lang w:val="ru-RU"/>
        </w:rPr>
        <w:t>.</w:t>
      </w:r>
      <w:r w:rsidR="00015D2E">
        <w:rPr>
          <w:color w:val="000000" w:themeColor="text1"/>
          <w:sz w:val="26"/>
          <w:szCs w:val="26"/>
          <w:lang w:val="ru-RU"/>
        </w:rPr>
        <w:t xml:space="preserve">5 </w:t>
      </w:r>
      <w:r w:rsidR="00312AB2" w:rsidRPr="008D3E91">
        <w:rPr>
          <w:color w:val="000000" w:themeColor="text1"/>
          <w:sz w:val="26"/>
          <w:szCs w:val="26"/>
          <w:lang w:val="ru-RU"/>
        </w:rPr>
        <w:t>Анализ транспортного обслуживания территории</w:t>
      </w:r>
      <w:bookmarkEnd w:id="155"/>
    </w:p>
    <w:p w:rsidR="00E604FD" w:rsidRPr="008D3E91" w:rsidRDefault="00E604FD" w:rsidP="00CC0438">
      <w:pPr>
        <w:spacing w:line="276" w:lineRule="auto"/>
        <w:ind w:firstLine="709"/>
        <w:jc w:val="both"/>
        <w:rPr>
          <w:color w:val="000000" w:themeColor="text1"/>
          <w:sz w:val="26"/>
          <w:szCs w:val="26"/>
        </w:rPr>
      </w:pPr>
      <w:r w:rsidRPr="008D3E91">
        <w:rPr>
          <w:color w:val="000000" w:themeColor="text1"/>
          <w:sz w:val="26"/>
          <w:szCs w:val="26"/>
        </w:rPr>
        <w:t>Внешние транспортно-экономические связи городского поселения осуществляются автомобильным транспортом.</w:t>
      </w:r>
      <w:r w:rsidR="003621BA" w:rsidRPr="008D3E91">
        <w:rPr>
          <w:color w:val="000000" w:themeColor="text1"/>
          <w:sz w:val="26"/>
          <w:szCs w:val="26"/>
        </w:rPr>
        <w:t xml:space="preserve"> Объекты железнодорожного транспорта на территории городского поселения отсутствуют. </w:t>
      </w:r>
    </w:p>
    <w:p w:rsidR="00B86DCF" w:rsidRDefault="00E604FD" w:rsidP="00C92B71">
      <w:pPr>
        <w:spacing w:line="276" w:lineRule="auto"/>
        <w:ind w:firstLine="709"/>
        <w:jc w:val="both"/>
        <w:rPr>
          <w:color w:val="000000" w:themeColor="text1"/>
          <w:sz w:val="26"/>
          <w:szCs w:val="26"/>
        </w:rPr>
      </w:pPr>
      <w:r w:rsidRPr="008D3E91">
        <w:rPr>
          <w:color w:val="000000" w:themeColor="text1"/>
          <w:sz w:val="26"/>
          <w:szCs w:val="26"/>
        </w:rPr>
        <w:t xml:space="preserve">Улично-дорожная сеть города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w:t>
      </w:r>
    </w:p>
    <w:p w:rsidR="000A7DE2" w:rsidRDefault="000A7DE2" w:rsidP="00C92B71">
      <w:pPr>
        <w:pStyle w:val="Main0"/>
        <w:jc w:val="center"/>
        <w:rPr>
          <w:b/>
          <w:spacing w:val="-5"/>
        </w:rPr>
      </w:pPr>
    </w:p>
    <w:p w:rsidR="00C92B71" w:rsidRDefault="00C92B71" w:rsidP="00C92B71">
      <w:pPr>
        <w:pStyle w:val="Main0"/>
        <w:jc w:val="center"/>
        <w:rPr>
          <w:spacing w:val="-5"/>
        </w:rPr>
      </w:pPr>
      <w:r w:rsidRPr="009A6A9C">
        <w:rPr>
          <w:b/>
          <w:spacing w:val="-5"/>
        </w:rPr>
        <w:t xml:space="preserve">Перечень автомобильных дорог общего пользования регионального или </w:t>
      </w:r>
      <w:r>
        <w:rPr>
          <w:b/>
          <w:spacing w:val="-5"/>
        </w:rPr>
        <w:t>м</w:t>
      </w:r>
      <w:r w:rsidRPr="009A6A9C">
        <w:rPr>
          <w:b/>
          <w:spacing w:val="-5"/>
        </w:rPr>
        <w:t>ежмуниципального значения</w:t>
      </w:r>
      <w:r w:rsidRPr="009A6A9C">
        <w:rPr>
          <w:spacing w:val="-5"/>
        </w:rPr>
        <w:t xml:space="preserve"> </w:t>
      </w:r>
    </w:p>
    <w:p w:rsidR="00643464" w:rsidRPr="00FC5174" w:rsidRDefault="00643464" w:rsidP="00643464">
      <w:pPr>
        <w:jc w:val="right"/>
      </w:pPr>
      <w:r w:rsidRPr="00921CFE">
        <w:rPr>
          <w:i/>
        </w:rPr>
        <w:t xml:space="preserve">Таблица </w:t>
      </w:r>
      <w:r>
        <w:rPr>
          <w:i/>
        </w:rPr>
        <w:t>2</w:t>
      </w:r>
      <w:r w:rsidR="006F641A">
        <w:rPr>
          <w:i/>
        </w:rPr>
        <w:t>8</w:t>
      </w:r>
      <w:r>
        <w:rPr>
          <w:i/>
        </w:rPr>
        <w:t>.</w:t>
      </w:r>
    </w:p>
    <w:p w:rsidR="00643464" w:rsidRDefault="00643464" w:rsidP="00C92B71">
      <w:pPr>
        <w:pStyle w:val="Main0"/>
        <w:jc w:val="center"/>
        <w:rPr>
          <w:spacing w:val="-5"/>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6"/>
        <w:gridCol w:w="992"/>
        <w:gridCol w:w="1822"/>
        <w:gridCol w:w="466"/>
        <w:gridCol w:w="2289"/>
        <w:gridCol w:w="60"/>
        <w:gridCol w:w="2460"/>
      </w:tblGrid>
      <w:tr w:rsidR="00C92B71" w:rsidRPr="00806CFD" w:rsidTr="00C92B71">
        <w:trPr>
          <w:trHeight w:val="15"/>
          <w:tblCellSpacing w:w="15" w:type="dxa"/>
        </w:trPr>
        <w:tc>
          <w:tcPr>
            <w:tcW w:w="2503" w:type="dxa"/>
            <w:gridSpan w:val="2"/>
            <w:vAlign w:val="center"/>
            <w:hideMark/>
          </w:tcPr>
          <w:p w:rsidR="00C92B71" w:rsidRPr="00806CFD" w:rsidRDefault="00C92B71" w:rsidP="00471D98">
            <w:pPr>
              <w:rPr>
                <w:sz w:val="2"/>
              </w:rPr>
            </w:pPr>
          </w:p>
        </w:tc>
        <w:tc>
          <w:tcPr>
            <w:tcW w:w="2258" w:type="dxa"/>
            <w:gridSpan w:val="2"/>
            <w:vAlign w:val="center"/>
            <w:hideMark/>
          </w:tcPr>
          <w:p w:rsidR="00C92B71" w:rsidRPr="00806CFD" w:rsidRDefault="00C92B71" w:rsidP="00471D98">
            <w:pPr>
              <w:rPr>
                <w:sz w:val="2"/>
              </w:rPr>
            </w:pPr>
          </w:p>
        </w:tc>
        <w:tc>
          <w:tcPr>
            <w:tcW w:w="2259" w:type="dxa"/>
            <w:vAlign w:val="center"/>
            <w:hideMark/>
          </w:tcPr>
          <w:p w:rsidR="00C92B71" w:rsidRPr="00806CFD" w:rsidRDefault="00C92B71" w:rsidP="00471D98">
            <w:pPr>
              <w:rPr>
                <w:sz w:val="2"/>
              </w:rPr>
            </w:pPr>
          </w:p>
        </w:tc>
        <w:tc>
          <w:tcPr>
            <w:tcW w:w="2475" w:type="dxa"/>
            <w:gridSpan w:val="2"/>
            <w:vAlign w:val="center"/>
            <w:hideMark/>
          </w:tcPr>
          <w:p w:rsidR="00C92B71" w:rsidRPr="00806CFD" w:rsidRDefault="00C92B71" w:rsidP="00471D98">
            <w:pPr>
              <w:rPr>
                <w:sz w:val="2"/>
              </w:rPr>
            </w:pPr>
          </w:p>
        </w:tc>
      </w:tr>
      <w:tr w:rsidR="00C92B71" w:rsidRPr="00806CFD" w:rsidTr="00C92B71">
        <w:trPr>
          <w:tblCellSpacing w:w="15" w:type="dxa"/>
        </w:trPr>
        <w:tc>
          <w:tcPr>
            <w:tcW w:w="250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jc w:val="center"/>
            </w:pPr>
            <w:r w:rsidRPr="00806CFD">
              <w:t xml:space="preserve">Идентификационные номера </w:t>
            </w:r>
          </w:p>
        </w:tc>
        <w:tc>
          <w:tcPr>
            <w:tcW w:w="225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jc w:val="center"/>
            </w:pPr>
            <w:r w:rsidRPr="00806CFD">
              <w:t xml:space="preserve">Наименование дорог </w:t>
            </w:r>
          </w:p>
        </w:tc>
        <w:tc>
          <w:tcPr>
            <w:tcW w:w="22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jc w:val="center"/>
            </w:pPr>
            <w:r w:rsidRPr="00806CFD">
              <w:t xml:space="preserve">Наименование автомобильных дорог, которые могут применяться до 31 декабря 2020 года </w:t>
            </w:r>
          </w:p>
        </w:tc>
        <w:tc>
          <w:tcPr>
            <w:tcW w:w="2475"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jc w:val="center"/>
            </w:pPr>
            <w:r w:rsidRPr="00806CFD">
              <w:t xml:space="preserve">Месторасположение в границах муниципальных районов и городских округов </w:t>
            </w:r>
          </w:p>
        </w:tc>
      </w:tr>
      <w:tr w:rsidR="00C92B71" w:rsidRPr="00806CFD" w:rsidTr="00C92B71">
        <w:trPr>
          <w:tblCellSpacing w:w="15" w:type="dxa"/>
        </w:trPr>
        <w:tc>
          <w:tcPr>
            <w:tcW w:w="7080"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jc w:val="center"/>
            </w:pPr>
            <w:r w:rsidRPr="00806CFD">
              <w:t>Автомобильные дороги общего пользования регионального значения</w:t>
            </w:r>
          </w:p>
        </w:tc>
        <w:tc>
          <w:tcPr>
            <w:tcW w:w="2475"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tc>
      </w:tr>
      <w:tr w:rsidR="00C92B71" w:rsidRPr="00806CFD" w:rsidTr="000A7DE2">
        <w:trPr>
          <w:tblCellSpacing w:w="15" w:type="dxa"/>
        </w:trPr>
        <w:tc>
          <w:tcPr>
            <w:tcW w:w="250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 xml:space="preserve">29 ОП РЗ 29К-027 </w:t>
            </w:r>
          </w:p>
        </w:tc>
        <w:tc>
          <w:tcPr>
            <w:tcW w:w="225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0A7DE2" w:rsidP="00471D98">
            <w:pPr>
              <w:spacing w:before="100" w:beforeAutospacing="1" w:after="100" w:afterAutospacing="1"/>
            </w:pPr>
            <w:r w:rsidRPr="00994EDF">
              <w:rPr>
                <w:sz w:val="26"/>
                <w:szCs w:val="26"/>
              </w:rPr>
              <w:t xml:space="preserve">«Калуга-Ферзиково – </w:t>
            </w:r>
            <w:r w:rsidRPr="00994EDF">
              <w:rPr>
                <w:sz w:val="26"/>
                <w:szCs w:val="26"/>
              </w:rPr>
              <w:lastRenderedPageBreak/>
              <w:t>Таруса - Серпухов»</w:t>
            </w:r>
            <w:r>
              <w:rPr>
                <w:sz w:val="26"/>
                <w:szCs w:val="26"/>
              </w:rPr>
              <w:t>-Таруса с мостом</w:t>
            </w:r>
          </w:p>
        </w:tc>
        <w:tc>
          <w:tcPr>
            <w:tcW w:w="22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0A7DE2" w:rsidP="00471D98">
            <w:pPr>
              <w:spacing w:before="100" w:beforeAutospacing="1" w:after="100" w:afterAutospacing="1"/>
            </w:pPr>
            <w:r w:rsidRPr="00994EDF">
              <w:rPr>
                <w:sz w:val="26"/>
                <w:szCs w:val="26"/>
              </w:rPr>
              <w:lastRenderedPageBreak/>
              <w:t xml:space="preserve">«Калуга-Ферзиково – </w:t>
            </w:r>
            <w:r w:rsidRPr="00994EDF">
              <w:rPr>
                <w:sz w:val="26"/>
                <w:szCs w:val="26"/>
              </w:rPr>
              <w:lastRenderedPageBreak/>
              <w:t>Таруса - Серпухов»</w:t>
            </w:r>
            <w:r>
              <w:rPr>
                <w:sz w:val="26"/>
                <w:szCs w:val="26"/>
              </w:rPr>
              <w:t>-</w:t>
            </w:r>
            <w:r w:rsidRPr="00994EDF">
              <w:rPr>
                <w:sz w:val="26"/>
                <w:szCs w:val="26"/>
              </w:rPr>
              <w:t>«Таруса - Алекино»</w:t>
            </w:r>
          </w:p>
        </w:tc>
        <w:tc>
          <w:tcPr>
            <w:tcW w:w="2475"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lastRenderedPageBreak/>
              <w:t xml:space="preserve">"Ферзиковский район", "Тарусский </w:t>
            </w:r>
            <w:r w:rsidRPr="00806CFD">
              <w:lastRenderedPageBreak/>
              <w:t>район"</w:t>
            </w:r>
          </w:p>
        </w:tc>
      </w:tr>
      <w:tr w:rsidR="00C92B71" w:rsidRPr="00806CFD" w:rsidTr="00C92B71">
        <w:trPr>
          <w:tblCellSpacing w:w="15" w:type="dxa"/>
        </w:trPr>
        <w:tc>
          <w:tcPr>
            <w:tcW w:w="9585" w:type="dxa"/>
            <w:gridSpan w:val="7"/>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lastRenderedPageBreak/>
              <w:t>(в ред. Постановления Правительства Калужской области от 02.12.2019 N 761)</w:t>
            </w:r>
          </w:p>
        </w:tc>
      </w:tr>
      <w:tr w:rsidR="00C92B71" w:rsidRPr="00806CFD" w:rsidTr="00C92B71">
        <w:trPr>
          <w:tblCellSpacing w:w="15" w:type="dxa"/>
        </w:trPr>
        <w:tc>
          <w:tcPr>
            <w:tcW w:w="9585" w:type="dxa"/>
            <w:gridSpan w:val="7"/>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jc w:val="center"/>
            </w:pPr>
            <w:r w:rsidRPr="00806CFD">
              <w:t xml:space="preserve">Автомобильные дороги общего пользования межмуниципального значения </w:t>
            </w:r>
          </w:p>
        </w:tc>
      </w:tr>
      <w:tr w:rsidR="00C92B71" w:rsidRPr="00806CFD" w:rsidTr="00C92B71">
        <w:trPr>
          <w:tblCellSpacing w:w="15" w:type="dxa"/>
        </w:trPr>
        <w:tc>
          <w:tcPr>
            <w:tcW w:w="1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 xml:space="preserve">29 ОП МЗ 29Н-434 </w:t>
            </w:r>
          </w:p>
        </w:tc>
        <w:tc>
          <w:tcPr>
            <w:tcW w:w="2784"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 xml:space="preserve">Таруса - Алекино </w:t>
            </w:r>
          </w:p>
        </w:tc>
        <w:tc>
          <w:tcPr>
            <w:tcW w:w="278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 xml:space="preserve">Таруса - Алекино </w:t>
            </w:r>
          </w:p>
        </w:tc>
        <w:tc>
          <w:tcPr>
            <w:tcW w:w="241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"Тарусский район"</w:t>
            </w:r>
          </w:p>
        </w:tc>
      </w:tr>
      <w:tr w:rsidR="00C92B71" w:rsidRPr="00806CFD" w:rsidTr="00C92B71">
        <w:trPr>
          <w:tblCellSpacing w:w="15" w:type="dxa"/>
        </w:trPr>
        <w:tc>
          <w:tcPr>
            <w:tcW w:w="1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 xml:space="preserve">29 ОП МЗ 29Н-435 </w:t>
            </w:r>
          </w:p>
        </w:tc>
        <w:tc>
          <w:tcPr>
            <w:tcW w:w="2784"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 xml:space="preserve">Таруса - Лопатино - Барятино - Роща </w:t>
            </w:r>
          </w:p>
        </w:tc>
        <w:tc>
          <w:tcPr>
            <w:tcW w:w="278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 xml:space="preserve">Таруса - Лопатино - Барятино - Роща </w:t>
            </w:r>
          </w:p>
        </w:tc>
        <w:tc>
          <w:tcPr>
            <w:tcW w:w="241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92B71" w:rsidRPr="00806CFD" w:rsidRDefault="00C92B71" w:rsidP="00471D98">
            <w:pPr>
              <w:spacing w:before="100" w:beforeAutospacing="1" w:after="100" w:afterAutospacing="1"/>
            </w:pPr>
            <w:r w:rsidRPr="00806CFD">
              <w:t>"Тарусский район"</w:t>
            </w:r>
          </w:p>
        </w:tc>
      </w:tr>
      <w:tr w:rsidR="00C92B71" w:rsidRPr="00806CFD" w:rsidTr="000A7DE2">
        <w:trPr>
          <w:tblCellSpacing w:w="15" w:type="dxa"/>
        </w:trPr>
        <w:tc>
          <w:tcPr>
            <w:tcW w:w="1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92B71" w:rsidRPr="00806CFD" w:rsidRDefault="00C92B71" w:rsidP="00471D98">
            <w:pPr>
              <w:spacing w:before="100" w:beforeAutospacing="1" w:after="100" w:afterAutospacing="1"/>
            </w:pPr>
          </w:p>
        </w:tc>
        <w:tc>
          <w:tcPr>
            <w:tcW w:w="2784"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92B71" w:rsidRPr="00806CFD" w:rsidRDefault="00C92B71" w:rsidP="00471D98">
            <w:pPr>
              <w:spacing w:before="100" w:beforeAutospacing="1" w:after="100" w:afterAutospacing="1"/>
            </w:pPr>
          </w:p>
        </w:tc>
        <w:tc>
          <w:tcPr>
            <w:tcW w:w="278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92B71" w:rsidRPr="00806CFD" w:rsidRDefault="00C92B71" w:rsidP="00471D98">
            <w:pPr>
              <w:spacing w:before="100" w:beforeAutospacing="1" w:after="100" w:afterAutospacing="1"/>
            </w:pPr>
          </w:p>
        </w:tc>
        <w:tc>
          <w:tcPr>
            <w:tcW w:w="241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92B71" w:rsidRPr="00806CFD" w:rsidRDefault="00C92B71" w:rsidP="00471D98">
            <w:pPr>
              <w:spacing w:before="100" w:beforeAutospacing="1" w:after="100" w:afterAutospacing="1"/>
            </w:pPr>
          </w:p>
        </w:tc>
      </w:tr>
    </w:tbl>
    <w:p w:rsidR="00C92B71" w:rsidRPr="008D3E91" w:rsidRDefault="00C92B71" w:rsidP="00C92B71">
      <w:pPr>
        <w:spacing w:line="276" w:lineRule="auto"/>
        <w:ind w:firstLine="709"/>
        <w:jc w:val="both"/>
        <w:rPr>
          <w:color w:val="000000" w:themeColor="text1"/>
          <w:sz w:val="26"/>
          <w:szCs w:val="26"/>
        </w:rPr>
      </w:pPr>
    </w:p>
    <w:p w:rsidR="007C67CB" w:rsidRDefault="007C67CB" w:rsidP="00093207">
      <w:pPr>
        <w:shd w:val="clear" w:color="auto" w:fill="FFFFFF" w:themeFill="background1"/>
        <w:spacing w:line="276" w:lineRule="auto"/>
        <w:ind w:firstLine="709"/>
        <w:jc w:val="center"/>
        <w:rPr>
          <w:b/>
          <w:color w:val="000000" w:themeColor="text1"/>
          <w:sz w:val="26"/>
          <w:szCs w:val="26"/>
        </w:rPr>
      </w:pPr>
    </w:p>
    <w:p w:rsidR="007C67CB" w:rsidRDefault="007C67CB" w:rsidP="00093207">
      <w:pPr>
        <w:shd w:val="clear" w:color="auto" w:fill="FFFFFF" w:themeFill="background1"/>
        <w:spacing w:line="276" w:lineRule="auto"/>
        <w:ind w:firstLine="709"/>
        <w:jc w:val="center"/>
        <w:rPr>
          <w:b/>
          <w:color w:val="000000" w:themeColor="text1"/>
          <w:sz w:val="26"/>
          <w:szCs w:val="26"/>
        </w:rPr>
      </w:pPr>
    </w:p>
    <w:p w:rsidR="007C67CB" w:rsidRDefault="007C67CB" w:rsidP="00093207">
      <w:pPr>
        <w:shd w:val="clear" w:color="auto" w:fill="FFFFFF" w:themeFill="background1"/>
        <w:spacing w:line="276" w:lineRule="auto"/>
        <w:ind w:firstLine="709"/>
        <w:jc w:val="center"/>
        <w:rPr>
          <w:b/>
          <w:color w:val="000000" w:themeColor="text1"/>
          <w:sz w:val="26"/>
          <w:szCs w:val="26"/>
        </w:rPr>
      </w:pPr>
    </w:p>
    <w:p w:rsidR="007C67CB" w:rsidRDefault="007C67CB" w:rsidP="00093207">
      <w:pPr>
        <w:shd w:val="clear" w:color="auto" w:fill="FFFFFF" w:themeFill="background1"/>
        <w:spacing w:line="276" w:lineRule="auto"/>
        <w:ind w:firstLine="709"/>
        <w:jc w:val="center"/>
        <w:rPr>
          <w:b/>
          <w:color w:val="000000" w:themeColor="text1"/>
          <w:sz w:val="26"/>
          <w:szCs w:val="26"/>
        </w:rPr>
      </w:pPr>
    </w:p>
    <w:p w:rsidR="007C67CB" w:rsidRDefault="007C67CB" w:rsidP="00093207">
      <w:pPr>
        <w:shd w:val="clear" w:color="auto" w:fill="FFFFFF" w:themeFill="background1"/>
        <w:spacing w:line="276" w:lineRule="auto"/>
        <w:ind w:firstLine="709"/>
        <w:jc w:val="center"/>
        <w:rPr>
          <w:b/>
          <w:color w:val="000000" w:themeColor="text1"/>
          <w:sz w:val="26"/>
          <w:szCs w:val="26"/>
        </w:rPr>
      </w:pPr>
    </w:p>
    <w:p w:rsidR="007C67CB" w:rsidRDefault="007C67CB" w:rsidP="00093207">
      <w:pPr>
        <w:shd w:val="clear" w:color="auto" w:fill="FFFFFF" w:themeFill="background1"/>
        <w:spacing w:line="276" w:lineRule="auto"/>
        <w:ind w:firstLine="709"/>
        <w:jc w:val="center"/>
        <w:rPr>
          <w:b/>
          <w:color w:val="000000" w:themeColor="text1"/>
          <w:sz w:val="26"/>
          <w:szCs w:val="26"/>
        </w:rPr>
      </w:pPr>
    </w:p>
    <w:p w:rsidR="007C67CB" w:rsidRDefault="007C67CB"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F85DF0" w:rsidRDefault="00F85DF0" w:rsidP="00093207">
      <w:pPr>
        <w:shd w:val="clear" w:color="auto" w:fill="FFFFFF" w:themeFill="background1"/>
        <w:spacing w:line="276" w:lineRule="auto"/>
        <w:ind w:firstLine="709"/>
        <w:jc w:val="center"/>
        <w:rPr>
          <w:b/>
          <w:color w:val="000000" w:themeColor="text1"/>
          <w:sz w:val="26"/>
          <w:szCs w:val="26"/>
        </w:rPr>
      </w:pPr>
    </w:p>
    <w:p w:rsidR="007C67CB" w:rsidRDefault="007C67CB" w:rsidP="00093207">
      <w:pPr>
        <w:shd w:val="clear" w:color="auto" w:fill="FFFFFF" w:themeFill="background1"/>
        <w:spacing w:line="276" w:lineRule="auto"/>
        <w:ind w:firstLine="709"/>
        <w:jc w:val="center"/>
        <w:rPr>
          <w:b/>
          <w:color w:val="000000" w:themeColor="text1"/>
          <w:sz w:val="26"/>
          <w:szCs w:val="26"/>
        </w:rPr>
      </w:pPr>
    </w:p>
    <w:p w:rsidR="00C92B71" w:rsidRPr="007C67CB" w:rsidRDefault="00C92B71" w:rsidP="00093207">
      <w:pPr>
        <w:shd w:val="clear" w:color="auto" w:fill="FFFFFF" w:themeFill="background1"/>
        <w:spacing w:line="276" w:lineRule="auto"/>
        <w:ind w:firstLine="709"/>
        <w:jc w:val="center"/>
        <w:rPr>
          <w:b/>
          <w:color w:val="000000" w:themeColor="text1"/>
          <w:sz w:val="26"/>
          <w:szCs w:val="26"/>
        </w:rPr>
      </w:pPr>
      <w:r w:rsidRPr="007C67CB">
        <w:rPr>
          <w:b/>
          <w:color w:val="000000" w:themeColor="text1"/>
          <w:sz w:val="26"/>
          <w:szCs w:val="26"/>
        </w:rPr>
        <w:t>Перечень автомобильных дорог общего пользования городского поселения «Город Тарус</w:t>
      </w:r>
      <w:r w:rsidR="00C30442" w:rsidRPr="007C67CB">
        <w:rPr>
          <w:b/>
          <w:color w:val="000000" w:themeColor="text1"/>
          <w:sz w:val="26"/>
          <w:szCs w:val="26"/>
        </w:rPr>
        <w:t xml:space="preserve">а», относящихся к муниципальной собственности </w:t>
      </w:r>
    </w:p>
    <w:tbl>
      <w:tblPr>
        <w:tblpPr w:leftFromText="180" w:rightFromText="180" w:vertAnchor="text" w:tblpY="1"/>
        <w:tblOverlap w:val="never"/>
        <w:tblW w:w="10715" w:type="dxa"/>
        <w:tblInd w:w="-601" w:type="dxa"/>
        <w:tblLook w:val="04A0" w:firstRow="1" w:lastRow="0" w:firstColumn="1" w:lastColumn="0" w:noHBand="0" w:noVBand="1"/>
      </w:tblPr>
      <w:tblGrid>
        <w:gridCol w:w="1085"/>
        <w:gridCol w:w="3446"/>
        <w:gridCol w:w="3783"/>
        <w:gridCol w:w="2401"/>
      </w:tblGrid>
      <w:tr w:rsidR="00093207" w:rsidRPr="007C67CB" w:rsidTr="00C354B0">
        <w:trPr>
          <w:trHeight w:val="360"/>
        </w:trPr>
        <w:tc>
          <w:tcPr>
            <w:tcW w:w="8893" w:type="dxa"/>
            <w:gridSpan w:val="4"/>
            <w:tcBorders>
              <w:top w:val="nil"/>
              <w:left w:val="nil"/>
              <w:bottom w:val="nil"/>
              <w:right w:val="nil"/>
            </w:tcBorders>
            <w:shd w:val="clear" w:color="auto" w:fill="auto"/>
            <w:vAlign w:val="bottom"/>
            <w:hideMark/>
          </w:tcPr>
          <w:p w:rsidR="00F85DF0" w:rsidRPr="00FC5174" w:rsidRDefault="00F85DF0" w:rsidP="00F85DF0">
            <w:pPr>
              <w:jc w:val="right"/>
            </w:pPr>
            <w:r w:rsidRPr="00921CFE">
              <w:rPr>
                <w:i/>
              </w:rPr>
              <w:t xml:space="preserve">Таблица </w:t>
            </w:r>
            <w:r>
              <w:rPr>
                <w:i/>
              </w:rPr>
              <w:t>2</w:t>
            </w:r>
            <w:r w:rsidR="006F641A">
              <w:rPr>
                <w:i/>
              </w:rPr>
              <w:t>9</w:t>
            </w:r>
            <w:r>
              <w:rPr>
                <w:i/>
              </w:rPr>
              <w:t>.</w:t>
            </w:r>
          </w:p>
          <w:p w:rsidR="00093207" w:rsidRPr="007C67CB" w:rsidRDefault="00093207" w:rsidP="007C67CB">
            <w:pPr>
              <w:rPr>
                <w:rFonts w:eastAsia="Times New Roman"/>
                <w:b/>
                <w:bCs/>
                <w:lang w:eastAsia="ru-RU"/>
              </w:rPr>
            </w:pPr>
          </w:p>
        </w:tc>
      </w:tr>
      <w:tr w:rsidR="00093207" w:rsidRPr="007C67CB" w:rsidTr="007C67CB">
        <w:trPr>
          <w:trHeight w:val="255"/>
        </w:trPr>
        <w:tc>
          <w:tcPr>
            <w:tcW w:w="900" w:type="dxa"/>
            <w:tcBorders>
              <w:top w:val="nil"/>
              <w:left w:val="nil"/>
              <w:bottom w:val="single" w:sz="4" w:space="0" w:color="auto"/>
              <w:right w:val="nil"/>
            </w:tcBorders>
            <w:shd w:val="clear" w:color="auto" w:fill="auto"/>
            <w:vAlign w:val="bottom"/>
            <w:hideMark/>
          </w:tcPr>
          <w:p w:rsidR="00093207" w:rsidRPr="007C67CB" w:rsidRDefault="00093207" w:rsidP="00C354B0">
            <w:pPr>
              <w:rPr>
                <w:rFonts w:ascii="Arial CYR" w:eastAsia="Times New Roman" w:hAnsi="Arial CYR"/>
                <w:b/>
                <w:sz w:val="20"/>
                <w:szCs w:val="20"/>
                <w:lang w:eastAsia="ru-RU"/>
              </w:rPr>
            </w:pPr>
          </w:p>
        </w:tc>
        <w:tc>
          <w:tcPr>
            <w:tcW w:w="2860" w:type="dxa"/>
            <w:tcBorders>
              <w:top w:val="nil"/>
              <w:left w:val="nil"/>
              <w:bottom w:val="single" w:sz="4" w:space="0" w:color="auto"/>
              <w:right w:val="nil"/>
            </w:tcBorders>
            <w:shd w:val="clear" w:color="auto" w:fill="auto"/>
            <w:vAlign w:val="bottom"/>
            <w:hideMark/>
          </w:tcPr>
          <w:p w:rsidR="00093207" w:rsidRPr="007C67CB" w:rsidRDefault="00093207" w:rsidP="00C354B0">
            <w:pPr>
              <w:rPr>
                <w:rFonts w:eastAsia="Times New Roman"/>
                <w:b/>
                <w:lang w:eastAsia="ru-RU"/>
              </w:rPr>
            </w:pPr>
          </w:p>
        </w:tc>
        <w:tc>
          <w:tcPr>
            <w:tcW w:w="3140" w:type="dxa"/>
            <w:tcBorders>
              <w:top w:val="nil"/>
              <w:left w:val="nil"/>
              <w:bottom w:val="single" w:sz="4" w:space="0" w:color="auto"/>
              <w:right w:val="nil"/>
            </w:tcBorders>
            <w:shd w:val="clear" w:color="auto" w:fill="auto"/>
            <w:vAlign w:val="bottom"/>
            <w:hideMark/>
          </w:tcPr>
          <w:p w:rsidR="00093207" w:rsidRPr="007C67CB" w:rsidRDefault="00093207" w:rsidP="00C354B0">
            <w:pPr>
              <w:rPr>
                <w:rFonts w:eastAsia="Times New Roman"/>
                <w:b/>
                <w:lang w:eastAsia="ru-RU"/>
              </w:rPr>
            </w:pPr>
          </w:p>
        </w:tc>
        <w:tc>
          <w:tcPr>
            <w:tcW w:w="1993" w:type="dxa"/>
            <w:tcBorders>
              <w:top w:val="nil"/>
              <w:left w:val="nil"/>
              <w:bottom w:val="nil"/>
              <w:right w:val="nil"/>
            </w:tcBorders>
            <w:shd w:val="clear" w:color="auto" w:fill="auto"/>
            <w:vAlign w:val="bottom"/>
            <w:hideMark/>
          </w:tcPr>
          <w:p w:rsidR="00093207" w:rsidRPr="007C67CB" w:rsidRDefault="00093207" w:rsidP="00C354B0">
            <w:pPr>
              <w:rPr>
                <w:rFonts w:eastAsia="Times New Roman"/>
                <w:b/>
                <w:lang w:eastAsia="ru-RU"/>
              </w:rPr>
            </w:pPr>
          </w:p>
        </w:tc>
      </w:tr>
      <w:tr w:rsidR="00093207" w:rsidRPr="007C67CB" w:rsidTr="007C67CB">
        <w:trPr>
          <w:trHeight w:val="510"/>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7C67CB" w:rsidRDefault="00093207" w:rsidP="00C354B0">
            <w:pPr>
              <w:rPr>
                <w:rFonts w:ascii="Arial CYR" w:eastAsia="Times New Roman" w:hAnsi="Arial CYR"/>
                <w:b/>
                <w:bCs/>
                <w:sz w:val="20"/>
                <w:szCs w:val="20"/>
                <w:lang w:eastAsia="ru-RU"/>
              </w:rPr>
            </w:pPr>
            <w:r w:rsidRPr="007C67CB">
              <w:rPr>
                <w:rFonts w:ascii="Arial CYR" w:eastAsia="Times New Roman" w:hAnsi="Arial CYR"/>
                <w:b/>
                <w:bCs/>
                <w:sz w:val="20"/>
                <w:szCs w:val="20"/>
                <w:lang w:eastAsia="ru-RU"/>
              </w:rPr>
              <w:t>№ п\п</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7C67CB" w:rsidRDefault="00093207" w:rsidP="00C354B0">
            <w:pPr>
              <w:rPr>
                <w:rFonts w:eastAsia="Times New Roman"/>
                <w:b/>
                <w:bCs/>
                <w:lang w:eastAsia="ru-RU"/>
              </w:rPr>
            </w:pPr>
            <w:r w:rsidRPr="007C67CB">
              <w:rPr>
                <w:rFonts w:eastAsia="Times New Roman"/>
                <w:b/>
                <w:bCs/>
                <w:lang w:eastAsia="ru-RU"/>
              </w:rPr>
              <w:t>Идентификационный № дороги</w:t>
            </w:r>
          </w:p>
        </w:tc>
        <w:tc>
          <w:tcPr>
            <w:tcW w:w="3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7C67CB" w:rsidRDefault="00093207" w:rsidP="00C354B0">
            <w:pPr>
              <w:rPr>
                <w:rFonts w:eastAsia="Times New Roman"/>
                <w:b/>
                <w:bCs/>
                <w:lang w:eastAsia="ru-RU"/>
              </w:rPr>
            </w:pPr>
            <w:r w:rsidRPr="007C67CB">
              <w:rPr>
                <w:rFonts w:eastAsia="Times New Roman"/>
                <w:b/>
                <w:bCs/>
                <w:lang w:eastAsia="ru-RU"/>
              </w:rPr>
              <w:t>Наименование автомобильной дороги</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7C67CB" w:rsidRDefault="00093207" w:rsidP="00C354B0">
            <w:pPr>
              <w:rPr>
                <w:rFonts w:eastAsia="Times New Roman"/>
                <w:b/>
                <w:bCs/>
                <w:lang w:eastAsia="ru-RU"/>
              </w:rPr>
            </w:pPr>
            <w:r w:rsidRPr="007C67CB">
              <w:rPr>
                <w:rFonts w:eastAsia="Times New Roman"/>
                <w:b/>
                <w:bCs/>
                <w:lang w:eastAsia="ru-RU"/>
              </w:rPr>
              <w:t>Протяженность, км</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ул.К.Либкнехта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ул.Октябрьская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0,163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ул.Володарского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0,387</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ул.Луначарского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0,505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Ул.Серпуховское шоссе</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2,4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ул.Шмидта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1,058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ул.Горького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1,7</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ул.Ленина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3,1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009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ул.Р.Люксембург</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0,85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lastRenderedPageBreak/>
              <w:t>10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ул.Пролетарская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0,88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ул.Живова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1,28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ул.Каляева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ул.Нерезова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0,84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проспект Пушкина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0,462</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ул.Коммунальная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0,94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пер.Советский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ул.М.Цветаевой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1,131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ул.Миронова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0,27</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019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ул.Ак.Королева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0,456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ул.Генералов братьев Егоровых</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w:t>
            </w:r>
            <w:r>
              <w:rPr>
                <w:rFonts w:eastAsia="Times New Roman"/>
                <w:lang w:eastAsia="ru-RU"/>
              </w:rPr>
              <w:t>23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ул.Победы</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1,2</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ул.Калинина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пер.Победы</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0,565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ул.Ефремова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0,684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пер.Калинина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0,536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ул.Комсомольская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0,378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мост через р.Таруса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0,051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пл.Ленина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0,12</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29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029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ул.Амелина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ул.Беляева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0,88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ул.Березовая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ул.Вишневая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ул.Ворошилова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ул.Гвардейская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ул.Гоголя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ул.Голубицкого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0,57</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ул.Грез</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ул.Грибная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39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039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ул.Гумилевской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ул.Дачная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ул.Декабристов</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0,75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ул.Достоевского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ул.Елдышева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ул.Заречная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ул.Звездная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ул.Зеленая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0,22</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ул.Земляничная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ул.К.Маркса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49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049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ул.К.Цеткин</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ул.Кирова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ул.Крайняя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ул.Крымова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ул.Крутилина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ул.Л.Толстого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0,09</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ул.Луговая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0,7</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lastRenderedPageBreak/>
              <w:t>56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ул.Маяковского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ул.Молодежная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0,29</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ул.Некрасова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0,84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59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059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ул.Островского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ул.Парковая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0,42</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ул.Паустовского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0,78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ул.Пейзажная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ул.Песочная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ул.Пионерская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ул.Пушкина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ул.Ремесел</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ул.Рябиновая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ул.Садовая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1,04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69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069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ул.Свердлова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ул.Севрюкова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ул.Советская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0,47</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ул.Солнечная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0,34</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ул.Спиридонова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0,32</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ул.Строителей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0,68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ул.Тихая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ул.Тургенева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0,68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ул.Урицкого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ул.Цветочная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79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079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ул.Сиреневая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ул.Шевякова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ул.Энгельса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ул.Юбилейная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ул.Яблоневая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0,58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пер.Беляева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пер.Березовый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пер.Ленина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пер.Лесной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пер.Некрасова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0,09</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89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089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пер.Тарусский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пер.Огородный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пер.Строителей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пер.Яблоневый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0,37</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пер.Живова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1,1</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пер.Маяковского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ул.Веселая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0,09</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ул.Липовая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ул.Добрая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ул.Радужная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0,23</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99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099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ул.Тенистая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 Липовый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ул.Комарова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0,26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lastRenderedPageBreak/>
              <w:t>102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ул.Московская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пер.1-й Московский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 2-й Московский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0,38</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ул.Окская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ул.Совхозная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0,16</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 М.Б.Добрияна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1,2</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108</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пер.Луначарского</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sidRPr="007155D0">
              <w:rPr>
                <w:rFonts w:eastAsia="Times New Roman"/>
                <w:lang w:eastAsia="ru-RU"/>
              </w:rPr>
              <w:t>0,35</w:t>
            </w:r>
          </w:p>
        </w:tc>
      </w:tr>
      <w:tr w:rsidR="00093207" w:rsidRPr="007155D0"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109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109</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ул.Ген.Кирилина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Pr>
                <w:rFonts w:eastAsia="Times New Roman"/>
                <w:lang w:eastAsia="ru-RU"/>
              </w:rPr>
              <w:t>0,3</w:t>
            </w:r>
            <w:r w:rsidRPr="007155D0">
              <w:rPr>
                <w:rFonts w:eastAsia="Times New Roman"/>
                <w:lang w:eastAsia="ru-RU"/>
              </w:rPr>
              <w:t> </w:t>
            </w:r>
          </w:p>
        </w:tc>
      </w:tr>
      <w:tr w:rsidR="00093207" w:rsidRPr="006146E4" w:rsidTr="007C67C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110</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both"/>
              <w:rPr>
                <w:rFonts w:eastAsia="Times New Roman"/>
                <w:lang w:eastAsia="ru-RU"/>
              </w:rPr>
            </w:pPr>
            <w:r w:rsidRPr="007155D0">
              <w:rPr>
                <w:rFonts w:eastAsia="Times New Roman"/>
                <w:lang w:eastAsia="ru-RU"/>
              </w:rPr>
              <w:t>ул.Поэтическая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6146E4" w:rsidRDefault="00093207" w:rsidP="00C354B0">
            <w:pPr>
              <w:jc w:val="right"/>
              <w:rPr>
                <w:rFonts w:eastAsia="Times New Roman"/>
                <w:bCs/>
                <w:lang w:eastAsia="ru-RU"/>
              </w:rPr>
            </w:pPr>
            <w:r w:rsidRPr="006146E4">
              <w:rPr>
                <w:rFonts w:eastAsia="Times New Roman"/>
                <w:bCs/>
                <w:lang w:eastAsia="ru-RU"/>
              </w:rPr>
              <w:t> 0,</w:t>
            </w:r>
            <w:r w:rsidRPr="006146E4">
              <w:t>22</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111</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пер.Береговой</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Pr>
                <w:rFonts w:eastAsia="Times New Roman"/>
                <w:lang w:eastAsia="ru-RU"/>
              </w:rPr>
              <w:t>0,</w:t>
            </w:r>
            <w:r w:rsidRPr="007155D0">
              <w:rPr>
                <w:rFonts w:eastAsia="Times New Roman"/>
                <w:lang w:eastAsia="ru-RU"/>
              </w:rPr>
              <w:t>18</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112</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пер.К.Цеткин</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Pr>
                <w:rFonts w:eastAsia="Times New Roman"/>
                <w:lang w:eastAsia="ru-RU"/>
              </w:rPr>
              <w:t>0,22</w:t>
            </w:r>
            <w:r w:rsidRPr="007155D0">
              <w:rPr>
                <w:rFonts w:eastAsia="Times New Roman"/>
                <w:lang w:eastAsia="ru-RU"/>
              </w:rPr>
              <w:t> </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113</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ул.Семейная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Pr>
                <w:rFonts w:eastAsia="Times New Roman"/>
                <w:lang w:eastAsia="ru-RU"/>
              </w:rPr>
              <w:t>0,33</w:t>
            </w:r>
            <w:r w:rsidRPr="007155D0">
              <w:rPr>
                <w:rFonts w:eastAsia="Times New Roman"/>
                <w:lang w:eastAsia="ru-RU"/>
              </w:rPr>
              <w:t> </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114</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ул.Тенистая</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Pr>
                <w:rFonts w:eastAsia="Times New Roman"/>
                <w:lang w:eastAsia="ru-RU"/>
              </w:rPr>
              <w:t>0,1</w:t>
            </w:r>
            <w:r w:rsidRPr="007155D0">
              <w:rPr>
                <w:rFonts w:eastAsia="Times New Roman"/>
                <w:lang w:eastAsia="ru-RU"/>
              </w:rPr>
              <w:t> </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115</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пер.им.Сергея Жарова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Pr>
                <w:rFonts w:eastAsia="Times New Roman"/>
                <w:lang w:eastAsia="ru-RU"/>
              </w:rPr>
              <w:t>0,1</w:t>
            </w:r>
            <w:r w:rsidRPr="007155D0">
              <w:rPr>
                <w:rFonts w:eastAsia="Times New Roman"/>
                <w:lang w:eastAsia="ru-RU"/>
              </w:rPr>
              <w:t> </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116</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116</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ул.им.проф.В.З.Власова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Pr>
                <w:rFonts w:eastAsia="Times New Roman"/>
                <w:lang w:eastAsia="ru-RU"/>
              </w:rPr>
              <w:t>0,3</w:t>
            </w:r>
            <w:r w:rsidRPr="007155D0">
              <w:rPr>
                <w:rFonts w:eastAsia="Times New Roman"/>
                <w:lang w:eastAsia="ru-RU"/>
              </w:rPr>
              <w:t> </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207" w:rsidRPr="004F48E3" w:rsidRDefault="00093207" w:rsidP="00C354B0">
            <w:pPr>
              <w:jc w:val="right"/>
              <w:rPr>
                <w:rFonts w:ascii="Arial CYR" w:eastAsia="Times New Roman" w:hAnsi="Arial CYR"/>
                <w:b/>
                <w:bCs/>
                <w:sz w:val="20"/>
                <w:szCs w:val="20"/>
                <w:lang w:eastAsia="ru-RU"/>
              </w:rPr>
            </w:pPr>
            <w:r w:rsidRPr="004F48E3">
              <w:rPr>
                <w:rFonts w:ascii="Arial CYR" w:eastAsia="Times New Roman" w:hAnsi="Arial CYR"/>
                <w:b/>
                <w:bCs/>
                <w:sz w:val="20"/>
                <w:szCs w:val="20"/>
                <w:lang w:eastAsia="ru-RU"/>
              </w:rPr>
              <w:t>117</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29-238-501 ОП МП 117</w:t>
            </w: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rPr>
                <w:rFonts w:eastAsia="Times New Roman"/>
                <w:lang w:eastAsia="ru-RU"/>
              </w:rPr>
            </w:pPr>
            <w:r w:rsidRPr="007155D0">
              <w:rPr>
                <w:rFonts w:eastAsia="Times New Roman"/>
                <w:lang w:eastAsia="ru-RU"/>
              </w:rPr>
              <w:t>пер.Пушкина</w:t>
            </w:r>
          </w:p>
        </w:tc>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093207" w:rsidRPr="007155D0" w:rsidRDefault="00093207" w:rsidP="00C354B0">
            <w:pPr>
              <w:jc w:val="right"/>
              <w:rPr>
                <w:rFonts w:eastAsia="Times New Roman"/>
                <w:lang w:eastAsia="ru-RU"/>
              </w:rPr>
            </w:pPr>
            <w:r>
              <w:rPr>
                <w:rFonts w:eastAsia="Times New Roman"/>
                <w:lang w:eastAsia="ru-RU"/>
              </w:rPr>
              <w:t>0,21</w:t>
            </w:r>
            <w:r w:rsidRPr="007155D0">
              <w:rPr>
                <w:rFonts w:eastAsia="Times New Roman"/>
                <w:lang w:eastAsia="ru-RU"/>
              </w:rPr>
              <w:t> </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3207" w:rsidRPr="00393E0D" w:rsidRDefault="00093207" w:rsidP="00C354B0">
            <w:pPr>
              <w:jc w:val="right"/>
              <w:rPr>
                <w:rFonts w:eastAsia="Times New Roman"/>
                <w:b/>
                <w:bCs/>
                <w:sz w:val="20"/>
                <w:szCs w:val="20"/>
                <w:lang w:eastAsia="ru-RU"/>
              </w:rPr>
            </w:pPr>
            <w:r>
              <w:rPr>
                <w:rFonts w:eastAsia="Times New Roman"/>
                <w:b/>
                <w:bCs/>
                <w:sz w:val="20"/>
                <w:szCs w:val="20"/>
                <w:lang w:eastAsia="ru-RU"/>
              </w:rPr>
              <w:t>118</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207" w:rsidRPr="007155D0" w:rsidRDefault="00093207" w:rsidP="00C354B0">
            <w:pPr>
              <w:rPr>
                <w:rFonts w:eastAsia="Times New Roman"/>
                <w:lang w:eastAsia="ru-RU"/>
              </w:rPr>
            </w:pPr>
            <w:r w:rsidRPr="007155D0">
              <w:rPr>
                <w:rFonts w:eastAsia="Times New Roman"/>
                <w:lang w:eastAsia="ru-RU"/>
              </w:rPr>
              <w:t>29-238-501 ОП МП 118</w:t>
            </w:r>
          </w:p>
        </w:tc>
        <w:tc>
          <w:tcPr>
            <w:tcW w:w="3140" w:type="dxa"/>
            <w:tcBorders>
              <w:top w:val="single" w:sz="4" w:space="0" w:color="auto"/>
              <w:left w:val="single" w:sz="4" w:space="0" w:color="auto"/>
              <w:bottom w:val="single" w:sz="4" w:space="0" w:color="auto"/>
              <w:right w:val="single" w:sz="4" w:space="0" w:color="auto"/>
            </w:tcBorders>
            <w:shd w:val="clear" w:color="auto" w:fill="auto"/>
            <w:noWrap/>
          </w:tcPr>
          <w:p w:rsidR="00093207" w:rsidRPr="007155D0" w:rsidRDefault="00093207" w:rsidP="00C354B0">
            <w:pPr>
              <w:rPr>
                <w:rFonts w:eastAsia="Times New Roman"/>
                <w:lang w:eastAsia="ru-RU"/>
              </w:rPr>
            </w:pPr>
            <w:r w:rsidRPr="007155D0">
              <w:t>ул. Ивана Бодрова</w:t>
            </w:r>
          </w:p>
        </w:tc>
        <w:tc>
          <w:tcPr>
            <w:tcW w:w="1993" w:type="dxa"/>
            <w:tcBorders>
              <w:top w:val="nil"/>
              <w:left w:val="single" w:sz="4" w:space="0" w:color="auto"/>
              <w:bottom w:val="single" w:sz="4" w:space="0" w:color="auto"/>
              <w:right w:val="single" w:sz="4" w:space="0" w:color="auto"/>
            </w:tcBorders>
            <w:shd w:val="clear" w:color="auto" w:fill="auto"/>
            <w:noWrap/>
          </w:tcPr>
          <w:p w:rsidR="00093207" w:rsidRPr="007155D0" w:rsidRDefault="00093207" w:rsidP="00C354B0">
            <w:pPr>
              <w:jc w:val="right"/>
              <w:rPr>
                <w:rFonts w:eastAsia="Times New Roman"/>
                <w:lang w:eastAsia="ru-RU"/>
              </w:rPr>
            </w:pPr>
            <w:r>
              <w:t>0,</w:t>
            </w:r>
            <w:r w:rsidRPr="007155D0">
              <w:t>17</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3207" w:rsidRPr="00393E0D" w:rsidRDefault="00093207" w:rsidP="00C354B0">
            <w:pPr>
              <w:jc w:val="right"/>
              <w:rPr>
                <w:rFonts w:eastAsia="Times New Roman"/>
                <w:b/>
                <w:bCs/>
                <w:sz w:val="20"/>
                <w:szCs w:val="20"/>
                <w:lang w:eastAsia="ru-RU"/>
              </w:rPr>
            </w:pPr>
            <w:r>
              <w:rPr>
                <w:rFonts w:eastAsia="Times New Roman"/>
                <w:b/>
                <w:bCs/>
                <w:sz w:val="20"/>
                <w:szCs w:val="20"/>
                <w:lang w:eastAsia="ru-RU"/>
              </w:rPr>
              <w:t>119</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207" w:rsidRPr="007155D0" w:rsidRDefault="00093207" w:rsidP="00C354B0">
            <w:pPr>
              <w:rPr>
                <w:rFonts w:eastAsia="Times New Roman"/>
                <w:lang w:eastAsia="ru-RU"/>
              </w:rPr>
            </w:pPr>
            <w:r w:rsidRPr="007155D0">
              <w:rPr>
                <w:rFonts w:eastAsia="Times New Roman"/>
                <w:lang w:eastAsia="ru-RU"/>
              </w:rPr>
              <w:t>29-238-501 ОП МП 119</w:t>
            </w:r>
          </w:p>
        </w:tc>
        <w:tc>
          <w:tcPr>
            <w:tcW w:w="3140" w:type="dxa"/>
            <w:tcBorders>
              <w:top w:val="single" w:sz="4" w:space="0" w:color="auto"/>
              <w:left w:val="single" w:sz="4" w:space="0" w:color="auto"/>
              <w:bottom w:val="single" w:sz="4" w:space="0" w:color="auto"/>
              <w:right w:val="single" w:sz="4" w:space="0" w:color="auto"/>
            </w:tcBorders>
            <w:shd w:val="clear" w:color="auto" w:fill="auto"/>
            <w:noWrap/>
          </w:tcPr>
          <w:p w:rsidR="00093207" w:rsidRPr="007155D0" w:rsidRDefault="00093207" w:rsidP="00C354B0">
            <w:pPr>
              <w:rPr>
                <w:rFonts w:eastAsia="Times New Roman"/>
                <w:lang w:eastAsia="ru-RU"/>
              </w:rPr>
            </w:pPr>
            <w:r w:rsidRPr="007155D0">
              <w:t>ул. Журавлева</w:t>
            </w:r>
          </w:p>
        </w:tc>
        <w:tc>
          <w:tcPr>
            <w:tcW w:w="1993" w:type="dxa"/>
            <w:tcBorders>
              <w:top w:val="nil"/>
              <w:left w:val="single" w:sz="4" w:space="0" w:color="auto"/>
              <w:bottom w:val="single" w:sz="4" w:space="0" w:color="auto"/>
              <w:right w:val="single" w:sz="4" w:space="0" w:color="auto"/>
            </w:tcBorders>
            <w:shd w:val="clear" w:color="auto" w:fill="auto"/>
            <w:noWrap/>
          </w:tcPr>
          <w:p w:rsidR="00093207" w:rsidRPr="007155D0" w:rsidRDefault="00093207" w:rsidP="00C354B0">
            <w:pPr>
              <w:jc w:val="right"/>
              <w:rPr>
                <w:rFonts w:eastAsia="Times New Roman"/>
                <w:lang w:eastAsia="ru-RU"/>
              </w:rPr>
            </w:pPr>
            <w:r>
              <w:t>0,</w:t>
            </w:r>
            <w:r w:rsidRPr="007155D0">
              <w:t>17</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3207" w:rsidRPr="00393E0D" w:rsidRDefault="00093207" w:rsidP="00C354B0">
            <w:pPr>
              <w:jc w:val="right"/>
              <w:rPr>
                <w:rFonts w:eastAsia="Times New Roman"/>
                <w:b/>
                <w:bCs/>
                <w:sz w:val="20"/>
                <w:szCs w:val="20"/>
                <w:lang w:eastAsia="ru-RU"/>
              </w:rPr>
            </w:pPr>
            <w:r>
              <w:rPr>
                <w:rFonts w:eastAsia="Times New Roman"/>
                <w:b/>
                <w:bCs/>
                <w:sz w:val="20"/>
                <w:szCs w:val="20"/>
                <w:lang w:eastAsia="ru-RU"/>
              </w:rPr>
              <w:t>120</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207" w:rsidRPr="007155D0" w:rsidRDefault="00093207" w:rsidP="00C354B0">
            <w:pPr>
              <w:rPr>
                <w:rFonts w:eastAsia="Times New Roman"/>
                <w:lang w:eastAsia="ru-RU"/>
              </w:rPr>
            </w:pPr>
            <w:r w:rsidRPr="007155D0">
              <w:rPr>
                <w:rFonts w:eastAsia="Times New Roman"/>
                <w:lang w:eastAsia="ru-RU"/>
              </w:rPr>
              <w:t>29-238-501 ОП МП 120</w:t>
            </w:r>
          </w:p>
        </w:tc>
        <w:tc>
          <w:tcPr>
            <w:tcW w:w="3140" w:type="dxa"/>
            <w:tcBorders>
              <w:top w:val="single" w:sz="4" w:space="0" w:color="auto"/>
              <w:left w:val="single" w:sz="4" w:space="0" w:color="auto"/>
              <w:bottom w:val="single" w:sz="4" w:space="0" w:color="auto"/>
              <w:right w:val="single" w:sz="4" w:space="0" w:color="auto"/>
            </w:tcBorders>
            <w:shd w:val="clear" w:color="auto" w:fill="auto"/>
            <w:noWrap/>
          </w:tcPr>
          <w:p w:rsidR="00093207" w:rsidRPr="007155D0" w:rsidRDefault="00093207" w:rsidP="00C354B0">
            <w:r w:rsidRPr="007155D0">
              <w:t>Ул. Туманная</w:t>
            </w:r>
          </w:p>
        </w:tc>
        <w:tc>
          <w:tcPr>
            <w:tcW w:w="1993" w:type="dxa"/>
            <w:tcBorders>
              <w:top w:val="nil"/>
              <w:left w:val="single" w:sz="4" w:space="0" w:color="auto"/>
              <w:bottom w:val="single" w:sz="4" w:space="0" w:color="auto"/>
              <w:right w:val="single" w:sz="4" w:space="0" w:color="auto"/>
            </w:tcBorders>
            <w:shd w:val="clear" w:color="auto" w:fill="auto"/>
            <w:noWrap/>
          </w:tcPr>
          <w:p w:rsidR="00093207" w:rsidRPr="007155D0" w:rsidRDefault="00093207" w:rsidP="00C354B0">
            <w:pPr>
              <w:jc w:val="right"/>
            </w:pPr>
            <w:r>
              <w:t>0,</w:t>
            </w:r>
            <w:r w:rsidRPr="007155D0">
              <w:t>5</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3207" w:rsidRPr="00393E0D" w:rsidRDefault="00093207" w:rsidP="00C354B0">
            <w:pPr>
              <w:jc w:val="right"/>
              <w:rPr>
                <w:rFonts w:eastAsia="Times New Roman"/>
                <w:b/>
                <w:bCs/>
                <w:sz w:val="20"/>
                <w:szCs w:val="20"/>
                <w:lang w:eastAsia="ru-RU"/>
              </w:rPr>
            </w:pPr>
            <w:r>
              <w:rPr>
                <w:rFonts w:eastAsia="Times New Roman"/>
                <w:b/>
                <w:bCs/>
                <w:sz w:val="20"/>
                <w:szCs w:val="20"/>
                <w:lang w:eastAsia="ru-RU"/>
              </w:rPr>
              <w:t>121</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207" w:rsidRPr="007155D0" w:rsidRDefault="00093207" w:rsidP="00C354B0">
            <w:pPr>
              <w:rPr>
                <w:rFonts w:eastAsia="Times New Roman"/>
                <w:lang w:eastAsia="ru-RU"/>
              </w:rPr>
            </w:pPr>
            <w:r w:rsidRPr="007155D0">
              <w:rPr>
                <w:rFonts w:eastAsia="Times New Roman"/>
                <w:lang w:eastAsia="ru-RU"/>
              </w:rPr>
              <w:t>29-238-501 ОП МП 121</w:t>
            </w:r>
          </w:p>
        </w:tc>
        <w:tc>
          <w:tcPr>
            <w:tcW w:w="3140" w:type="dxa"/>
            <w:tcBorders>
              <w:top w:val="single" w:sz="4" w:space="0" w:color="auto"/>
              <w:left w:val="single" w:sz="4" w:space="0" w:color="auto"/>
              <w:bottom w:val="single" w:sz="4" w:space="0" w:color="auto"/>
              <w:right w:val="single" w:sz="4" w:space="0" w:color="auto"/>
            </w:tcBorders>
            <w:shd w:val="clear" w:color="auto" w:fill="auto"/>
            <w:noWrap/>
          </w:tcPr>
          <w:p w:rsidR="00093207" w:rsidRPr="007155D0" w:rsidRDefault="00093207" w:rsidP="00C354B0">
            <w:r w:rsidRPr="007155D0">
              <w:t>ул. Николая Гостунского</w:t>
            </w:r>
          </w:p>
        </w:tc>
        <w:tc>
          <w:tcPr>
            <w:tcW w:w="1993" w:type="dxa"/>
            <w:tcBorders>
              <w:top w:val="nil"/>
              <w:left w:val="single" w:sz="4" w:space="0" w:color="auto"/>
              <w:bottom w:val="single" w:sz="4" w:space="0" w:color="auto"/>
              <w:right w:val="single" w:sz="4" w:space="0" w:color="auto"/>
            </w:tcBorders>
            <w:shd w:val="clear" w:color="auto" w:fill="auto"/>
            <w:noWrap/>
          </w:tcPr>
          <w:p w:rsidR="00093207" w:rsidRPr="007155D0" w:rsidRDefault="00093207" w:rsidP="00C354B0">
            <w:pPr>
              <w:jc w:val="right"/>
            </w:pPr>
            <w:r>
              <w:t>0,21</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3207" w:rsidRPr="00393E0D" w:rsidRDefault="00093207" w:rsidP="00C354B0">
            <w:pPr>
              <w:jc w:val="right"/>
              <w:rPr>
                <w:rFonts w:eastAsia="Times New Roman"/>
                <w:b/>
                <w:bCs/>
                <w:sz w:val="20"/>
                <w:szCs w:val="20"/>
                <w:lang w:eastAsia="ru-RU"/>
              </w:rPr>
            </w:pPr>
            <w:r>
              <w:rPr>
                <w:rFonts w:eastAsia="Times New Roman"/>
                <w:b/>
                <w:bCs/>
                <w:sz w:val="20"/>
                <w:szCs w:val="20"/>
                <w:lang w:eastAsia="ru-RU"/>
              </w:rPr>
              <w:t>122</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207" w:rsidRPr="007155D0" w:rsidRDefault="00093207" w:rsidP="00C354B0">
            <w:pPr>
              <w:rPr>
                <w:rFonts w:eastAsia="Times New Roman"/>
                <w:lang w:eastAsia="ru-RU"/>
              </w:rPr>
            </w:pPr>
            <w:r w:rsidRPr="007155D0">
              <w:rPr>
                <w:rFonts w:eastAsia="Times New Roman"/>
                <w:lang w:eastAsia="ru-RU"/>
              </w:rPr>
              <w:t>29-238-501 ОП МП 122</w:t>
            </w:r>
          </w:p>
        </w:tc>
        <w:tc>
          <w:tcPr>
            <w:tcW w:w="3140" w:type="dxa"/>
            <w:tcBorders>
              <w:top w:val="single" w:sz="4" w:space="0" w:color="auto"/>
              <w:left w:val="single" w:sz="4" w:space="0" w:color="auto"/>
              <w:bottom w:val="single" w:sz="4" w:space="0" w:color="auto"/>
              <w:right w:val="single" w:sz="4" w:space="0" w:color="auto"/>
            </w:tcBorders>
            <w:shd w:val="clear" w:color="auto" w:fill="auto"/>
            <w:noWrap/>
          </w:tcPr>
          <w:p w:rsidR="00093207" w:rsidRPr="007155D0" w:rsidRDefault="00093207" w:rsidP="00C354B0">
            <w:r w:rsidRPr="007155D0">
              <w:t>ул.Полевая</w:t>
            </w:r>
          </w:p>
        </w:tc>
        <w:tc>
          <w:tcPr>
            <w:tcW w:w="1993" w:type="dxa"/>
            <w:tcBorders>
              <w:top w:val="nil"/>
              <w:left w:val="single" w:sz="4" w:space="0" w:color="auto"/>
              <w:bottom w:val="single" w:sz="4" w:space="0" w:color="auto"/>
              <w:right w:val="single" w:sz="4" w:space="0" w:color="auto"/>
            </w:tcBorders>
            <w:shd w:val="clear" w:color="auto" w:fill="auto"/>
            <w:noWrap/>
          </w:tcPr>
          <w:p w:rsidR="00093207" w:rsidRPr="007155D0" w:rsidRDefault="00093207" w:rsidP="00C354B0">
            <w:pPr>
              <w:jc w:val="right"/>
            </w:pPr>
            <w:r>
              <w:t>0,06</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3207" w:rsidRPr="00393E0D" w:rsidRDefault="00093207" w:rsidP="00C354B0">
            <w:pPr>
              <w:jc w:val="right"/>
              <w:rPr>
                <w:rFonts w:eastAsia="Times New Roman"/>
                <w:b/>
                <w:bCs/>
                <w:sz w:val="20"/>
                <w:szCs w:val="20"/>
                <w:lang w:eastAsia="ru-RU"/>
              </w:rPr>
            </w:pPr>
            <w:r>
              <w:rPr>
                <w:rFonts w:eastAsia="Times New Roman"/>
                <w:b/>
                <w:bCs/>
                <w:sz w:val="20"/>
                <w:szCs w:val="20"/>
                <w:lang w:eastAsia="ru-RU"/>
              </w:rPr>
              <w:t>123</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207" w:rsidRPr="007155D0" w:rsidRDefault="00093207" w:rsidP="00C354B0">
            <w:pPr>
              <w:rPr>
                <w:rFonts w:eastAsia="Times New Roman"/>
                <w:lang w:eastAsia="ru-RU"/>
              </w:rPr>
            </w:pPr>
            <w:r w:rsidRPr="007155D0">
              <w:rPr>
                <w:rFonts w:eastAsia="Times New Roman"/>
                <w:lang w:eastAsia="ru-RU"/>
              </w:rPr>
              <w:t>29-238-501 ОП МП 123</w:t>
            </w:r>
          </w:p>
        </w:tc>
        <w:tc>
          <w:tcPr>
            <w:tcW w:w="3140" w:type="dxa"/>
            <w:tcBorders>
              <w:top w:val="single" w:sz="4" w:space="0" w:color="auto"/>
              <w:left w:val="single" w:sz="4" w:space="0" w:color="auto"/>
              <w:bottom w:val="single" w:sz="4" w:space="0" w:color="auto"/>
              <w:right w:val="single" w:sz="4" w:space="0" w:color="auto"/>
            </w:tcBorders>
            <w:shd w:val="clear" w:color="auto" w:fill="auto"/>
            <w:noWrap/>
          </w:tcPr>
          <w:p w:rsidR="00093207" w:rsidRPr="007155D0" w:rsidRDefault="00093207" w:rsidP="00C354B0">
            <w:pPr>
              <w:rPr>
                <w:rFonts w:eastAsia="Times New Roman"/>
                <w:lang w:eastAsia="ru-RU"/>
              </w:rPr>
            </w:pPr>
            <w:r w:rsidRPr="007155D0">
              <w:t>Дорога от ул. Звездная до ул. И.Бодрова</w:t>
            </w:r>
          </w:p>
        </w:tc>
        <w:tc>
          <w:tcPr>
            <w:tcW w:w="1993" w:type="dxa"/>
            <w:tcBorders>
              <w:top w:val="nil"/>
              <w:left w:val="single" w:sz="4" w:space="0" w:color="auto"/>
              <w:bottom w:val="single" w:sz="4" w:space="0" w:color="auto"/>
              <w:right w:val="single" w:sz="4" w:space="0" w:color="auto"/>
            </w:tcBorders>
            <w:shd w:val="clear" w:color="auto" w:fill="auto"/>
            <w:noWrap/>
          </w:tcPr>
          <w:p w:rsidR="00093207" w:rsidRPr="007155D0" w:rsidRDefault="00093207" w:rsidP="00C354B0">
            <w:pPr>
              <w:jc w:val="right"/>
              <w:rPr>
                <w:rFonts w:eastAsia="Times New Roman"/>
                <w:lang w:eastAsia="ru-RU"/>
              </w:rPr>
            </w:pPr>
            <w:r w:rsidRPr="007155D0">
              <w:t>1</w:t>
            </w:r>
            <w:r>
              <w:t>,</w:t>
            </w:r>
            <w:r w:rsidRPr="007155D0">
              <w:t>82</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3207" w:rsidRPr="00393E0D" w:rsidRDefault="00093207" w:rsidP="00C354B0">
            <w:pPr>
              <w:jc w:val="right"/>
              <w:rPr>
                <w:rFonts w:eastAsia="Times New Roman"/>
                <w:b/>
                <w:bCs/>
                <w:sz w:val="20"/>
                <w:szCs w:val="20"/>
                <w:lang w:eastAsia="ru-RU"/>
              </w:rPr>
            </w:pPr>
            <w:r>
              <w:rPr>
                <w:rFonts w:eastAsia="Times New Roman"/>
                <w:b/>
                <w:bCs/>
                <w:sz w:val="20"/>
                <w:szCs w:val="20"/>
                <w:lang w:eastAsia="ru-RU"/>
              </w:rPr>
              <w:t>124</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207" w:rsidRPr="007155D0" w:rsidRDefault="00093207" w:rsidP="00C354B0">
            <w:pPr>
              <w:rPr>
                <w:rFonts w:eastAsia="Times New Roman"/>
                <w:lang w:eastAsia="ru-RU"/>
              </w:rPr>
            </w:pPr>
            <w:r w:rsidRPr="007155D0">
              <w:rPr>
                <w:rFonts w:eastAsia="Times New Roman"/>
                <w:lang w:eastAsia="ru-RU"/>
              </w:rPr>
              <w:t>29-238-501 ОП МП 124</w:t>
            </w:r>
          </w:p>
        </w:tc>
        <w:tc>
          <w:tcPr>
            <w:tcW w:w="3140" w:type="dxa"/>
            <w:tcBorders>
              <w:top w:val="single" w:sz="4" w:space="0" w:color="auto"/>
              <w:left w:val="single" w:sz="4" w:space="0" w:color="auto"/>
              <w:bottom w:val="single" w:sz="4" w:space="0" w:color="auto"/>
              <w:right w:val="single" w:sz="4" w:space="0" w:color="auto"/>
            </w:tcBorders>
            <w:shd w:val="clear" w:color="auto" w:fill="auto"/>
            <w:noWrap/>
          </w:tcPr>
          <w:p w:rsidR="00093207" w:rsidRPr="007155D0" w:rsidRDefault="00093207" w:rsidP="00C354B0">
            <w:pPr>
              <w:rPr>
                <w:rFonts w:eastAsia="Times New Roman"/>
                <w:lang w:eastAsia="ru-RU"/>
              </w:rPr>
            </w:pPr>
            <w:r w:rsidRPr="007155D0">
              <w:t>ул. Николая Ракицкого</w:t>
            </w:r>
          </w:p>
        </w:tc>
        <w:tc>
          <w:tcPr>
            <w:tcW w:w="1993" w:type="dxa"/>
            <w:tcBorders>
              <w:top w:val="nil"/>
              <w:left w:val="single" w:sz="4" w:space="0" w:color="auto"/>
              <w:bottom w:val="single" w:sz="4" w:space="0" w:color="auto"/>
              <w:right w:val="single" w:sz="4" w:space="0" w:color="auto"/>
            </w:tcBorders>
            <w:shd w:val="clear" w:color="auto" w:fill="auto"/>
            <w:noWrap/>
          </w:tcPr>
          <w:p w:rsidR="00093207" w:rsidRPr="007155D0" w:rsidRDefault="00093207" w:rsidP="00C354B0">
            <w:pPr>
              <w:jc w:val="right"/>
              <w:rPr>
                <w:rFonts w:eastAsia="Times New Roman"/>
                <w:lang w:eastAsia="ru-RU"/>
              </w:rPr>
            </w:pPr>
            <w:r>
              <w:rPr>
                <w:rFonts w:eastAsia="Times New Roman"/>
                <w:lang w:eastAsia="ru-RU"/>
              </w:rPr>
              <w:t>0,27</w:t>
            </w:r>
          </w:p>
        </w:tc>
      </w:tr>
      <w:tr w:rsidR="00093207" w:rsidRPr="007155D0" w:rsidTr="007C67CB">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3207" w:rsidRPr="00393E0D" w:rsidRDefault="00093207" w:rsidP="00C354B0">
            <w:pPr>
              <w:jc w:val="right"/>
              <w:rPr>
                <w:rFonts w:eastAsia="Times New Roman"/>
                <w:b/>
                <w:bCs/>
                <w:sz w:val="20"/>
                <w:szCs w:val="20"/>
                <w:lang w:eastAsia="ru-RU"/>
              </w:rPr>
            </w:pPr>
            <w:r>
              <w:rPr>
                <w:rFonts w:eastAsia="Times New Roman"/>
                <w:b/>
                <w:bCs/>
                <w:sz w:val="20"/>
                <w:szCs w:val="20"/>
                <w:lang w:eastAsia="ru-RU"/>
              </w:rPr>
              <w:t>125</w:t>
            </w:r>
          </w:p>
        </w:tc>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207" w:rsidRPr="007155D0" w:rsidRDefault="00093207" w:rsidP="00C354B0">
            <w:pPr>
              <w:rPr>
                <w:rFonts w:eastAsia="Times New Roman"/>
                <w:lang w:eastAsia="ru-RU"/>
              </w:rPr>
            </w:pPr>
            <w:r w:rsidRPr="007155D0">
              <w:rPr>
                <w:rFonts w:eastAsia="Times New Roman"/>
                <w:lang w:eastAsia="ru-RU"/>
              </w:rPr>
              <w:t>29-238-501 ОП МП 125</w:t>
            </w:r>
          </w:p>
        </w:tc>
        <w:tc>
          <w:tcPr>
            <w:tcW w:w="3140" w:type="dxa"/>
            <w:tcBorders>
              <w:top w:val="single" w:sz="4" w:space="0" w:color="auto"/>
              <w:left w:val="single" w:sz="4" w:space="0" w:color="auto"/>
              <w:bottom w:val="single" w:sz="4" w:space="0" w:color="auto"/>
              <w:right w:val="single" w:sz="4" w:space="0" w:color="auto"/>
            </w:tcBorders>
            <w:shd w:val="clear" w:color="auto" w:fill="auto"/>
            <w:noWrap/>
          </w:tcPr>
          <w:p w:rsidR="00093207" w:rsidRPr="007155D0" w:rsidRDefault="00093207" w:rsidP="00C354B0">
            <w:pPr>
              <w:rPr>
                <w:rFonts w:eastAsia="Times New Roman"/>
                <w:lang w:eastAsia="ru-RU"/>
              </w:rPr>
            </w:pPr>
            <w:r w:rsidRPr="007155D0">
              <w:t>Ул. Гончарная</w:t>
            </w:r>
          </w:p>
        </w:tc>
        <w:tc>
          <w:tcPr>
            <w:tcW w:w="1993" w:type="dxa"/>
            <w:tcBorders>
              <w:top w:val="nil"/>
              <w:left w:val="single" w:sz="4" w:space="0" w:color="auto"/>
              <w:bottom w:val="single" w:sz="4" w:space="0" w:color="auto"/>
              <w:right w:val="single" w:sz="4" w:space="0" w:color="auto"/>
            </w:tcBorders>
            <w:shd w:val="clear" w:color="auto" w:fill="auto"/>
            <w:noWrap/>
          </w:tcPr>
          <w:p w:rsidR="00093207" w:rsidRPr="007155D0" w:rsidRDefault="00093207" w:rsidP="00C354B0">
            <w:pPr>
              <w:jc w:val="right"/>
              <w:rPr>
                <w:rFonts w:eastAsia="Times New Roman"/>
                <w:lang w:eastAsia="ru-RU"/>
              </w:rPr>
            </w:pPr>
            <w:r>
              <w:rPr>
                <w:rFonts w:eastAsia="Times New Roman"/>
                <w:lang w:eastAsia="ru-RU"/>
              </w:rPr>
              <w:t>0,25</w:t>
            </w:r>
          </w:p>
        </w:tc>
      </w:tr>
    </w:tbl>
    <w:p w:rsidR="00181BAD" w:rsidRPr="008D3E91" w:rsidRDefault="00181BAD" w:rsidP="00181BAD">
      <w:pPr>
        <w:ind w:firstLine="709"/>
        <w:jc w:val="both"/>
        <w:rPr>
          <w:color w:val="000000" w:themeColor="text1"/>
          <w:sz w:val="26"/>
          <w:szCs w:val="26"/>
        </w:rPr>
        <w:sectPr w:rsidR="00181BAD" w:rsidRPr="008D3E91" w:rsidSect="002F0D9A">
          <w:pgSz w:w="11906" w:h="16838"/>
          <w:pgMar w:top="851" w:right="707" w:bottom="851" w:left="1644" w:header="709" w:footer="367" w:gutter="0"/>
          <w:cols w:space="720"/>
          <w:docGrid w:linePitch="360"/>
        </w:sectPr>
      </w:pPr>
    </w:p>
    <w:p w:rsidR="00312AB2" w:rsidRPr="008D3E91" w:rsidRDefault="00DB21EA" w:rsidP="0053651E">
      <w:pPr>
        <w:pStyle w:val="2"/>
        <w:spacing w:line="240" w:lineRule="auto"/>
        <w:rPr>
          <w:color w:val="000000" w:themeColor="text1"/>
          <w:sz w:val="28"/>
          <w:szCs w:val="28"/>
          <w:lang w:val="en-US"/>
        </w:rPr>
      </w:pPr>
      <w:bookmarkStart w:id="156" w:name="_Toc144443747"/>
      <w:r w:rsidRPr="008D3E91">
        <w:rPr>
          <w:color w:val="000000" w:themeColor="text1"/>
          <w:sz w:val="28"/>
          <w:szCs w:val="28"/>
          <w:lang w:val="en-US"/>
        </w:rPr>
        <w:lastRenderedPageBreak/>
        <w:t>II</w:t>
      </w:r>
      <w:r w:rsidRPr="008D3E91">
        <w:rPr>
          <w:color w:val="000000" w:themeColor="text1"/>
          <w:sz w:val="28"/>
          <w:szCs w:val="28"/>
        </w:rPr>
        <w:t>.</w:t>
      </w:r>
      <w:r w:rsidR="004D362E" w:rsidRPr="008D3E91">
        <w:rPr>
          <w:color w:val="000000" w:themeColor="text1"/>
          <w:sz w:val="28"/>
          <w:szCs w:val="28"/>
        </w:rPr>
        <w:t>7</w:t>
      </w:r>
      <w:r w:rsidRPr="008D3E91">
        <w:rPr>
          <w:color w:val="000000" w:themeColor="text1"/>
          <w:sz w:val="28"/>
          <w:szCs w:val="28"/>
          <w:lang w:val="en-US"/>
        </w:rPr>
        <w:t xml:space="preserve"> </w:t>
      </w:r>
      <w:r w:rsidR="00312AB2" w:rsidRPr="008D3E91">
        <w:rPr>
          <w:color w:val="000000" w:themeColor="text1"/>
          <w:sz w:val="28"/>
          <w:szCs w:val="28"/>
        </w:rPr>
        <w:t>Инженерно-техническая база</w:t>
      </w:r>
      <w:bookmarkEnd w:id="156"/>
    </w:p>
    <w:p w:rsidR="00312AB2" w:rsidRPr="008D3E91" w:rsidRDefault="00DB21EA" w:rsidP="0053651E">
      <w:pPr>
        <w:pStyle w:val="3"/>
        <w:spacing w:line="240" w:lineRule="auto"/>
        <w:jc w:val="center"/>
        <w:rPr>
          <w:color w:val="000000" w:themeColor="text1"/>
          <w:sz w:val="26"/>
          <w:szCs w:val="26"/>
        </w:rPr>
      </w:pPr>
      <w:bookmarkStart w:id="157" w:name="__RefHeading__424_1612356966"/>
      <w:bookmarkStart w:id="158" w:name="__RefHeading__160_1539069001"/>
      <w:bookmarkStart w:id="159" w:name="__RefHeading__356_276625223"/>
      <w:bookmarkStart w:id="160" w:name="__RefHeading__520_670117999"/>
      <w:bookmarkStart w:id="161" w:name="__RefHeading__127_1212657833"/>
      <w:bookmarkStart w:id="162" w:name="__RefHeading__192_1585558239"/>
      <w:bookmarkStart w:id="163" w:name="__RefHeading__886_1612356966"/>
      <w:bookmarkStart w:id="164" w:name="_Toc144443748"/>
      <w:bookmarkEnd w:id="157"/>
      <w:bookmarkEnd w:id="158"/>
      <w:bookmarkEnd w:id="159"/>
      <w:bookmarkEnd w:id="160"/>
      <w:bookmarkEnd w:id="161"/>
      <w:bookmarkEnd w:id="162"/>
      <w:bookmarkEnd w:id="163"/>
      <w:r w:rsidRPr="008D3E91">
        <w:rPr>
          <w:color w:val="000000" w:themeColor="text1"/>
          <w:sz w:val="26"/>
          <w:szCs w:val="26"/>
        </w:rPr>
        <w:t>II.</w:t>
      </w:r>
      <w:r w:rsidR="004D362E" w:rsidRPr="008D3E91">
        <w:rPr>
          <w:color w:val="000000" w:themeColor="text1"/>
          <w:sz w:val="26"/>
          <w:szCs w:val="26"/>
          <w:lang w:val="ru-RU"/>
        </w:rPr>
        <w:t>7</w:t>
      </w:r>
      <w:r w:rsidRPr="008D3E91">
        <w:rPr>
          <w:color w:val="000000" w:themeColor="text1"/>
          <w:sz w:val="26"/>
          <w:szCs w:val="26"/>
        </w:rPr>
        <w:t>.1</w:t>
      </w:r>
      <w:r w:rsidR="00312AB2" w:rsidRPr="008D3E91">
        <w:rPr>
          <w:color w:val="000000" w:themeColor="text1"/>
          <w:sz w:val="26"/>
          <w:szCs w:val="26"/>
        </w:rPr>
        <w:t xml:space="preserve"> Водоснабжение и водоотведение</w:t>
      </w:r>
      <w:bookmarkEnd w:id="164"/>
    </w:p>
    <w:p w:rsidR="008F3A71" w:rsidRPr="008D3E91" w:rsidRDefault="008F3A71" w:rsidP="003F1888">
      <w:pPr>
        <w:spacing w:line="276" w:lineRule="auto"/>
        <w:ind w:firstLine="851"/>
        <w:jc w:val="both"/>
        <w:rPr>
          <w:color w:val="000000" w:themeColor="text1"/>
        </w:rPr>
      </w:pPr>
      <w:r w:rsidRPr="008D3E91">
        <w:rPr>
          <w:rStyle w:val="afffd"/>
          <w:i/>
          <w:color w:val="000000" w:themeColor="text1"/>
          <w:kern w:val="22"/>
          <w:sz w:val="26"/>
          <w:szCs w:val="26"/>
        </w:rPr>
        <w:t>Водоснабжение</w:t>
      </w:r>
    </w:p>
    <w:p w:rsidR="006872D6" w:rsidRPr="00F85DF0" w:rsidRDefault="006872D6" w:rsidP="00F85DF0">
      <w:pPr>
        <w:pStyle w:val="af3"/>
        <w:spacing w:line="276" w:lineRule="auto"/>
        <w:rPr>
          <w:color w:val="000000" w:themeColor="text1"/>
          <w:sz w:val="26"/>
          <w:szCs w:val="26"/>
        </w:rPr>
      </w:pPr>
      <w:r w:rsidRPr="006872D6">
        <w:rPr>
          <w:color w:val="000000" w:themeColor="text1"/>
          <w:sz w:val="26"/>
          <w:szCs w:val="26"/>
        </w:rPr>
        <w:t>Водоснабжение на территории МО ГП «Город Таруса» осуществляется из подземных источников (водоносный Окский горизонт). 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w:t>
      </w:r>
      <w:r w:rsidR="00F85DF0">
        <w:rPr>
          <w:color w:val="000000" w:themeColor="text1"/>
          <w:sz w:val="26"/>
          <w:szCs w:val="26"/>
        </w:rPr>
        <w:t xml:space="preserve">буется вода высокого качества. </w:t>
      </w:r>
    </w:p>
    <w:p w:rsidR="006872D6" w:rsidRPr="006872D6" w:rsidRDefault="006872D6" w:rsidP="006872D6">
      <w:pPr>
        <w:pStyle w:val="af3"/>
        <w:spacing w:line="276" w:lineRule="auto"/>
        <w:rPr>
          <w:color w:val="000000" w:themeColor="text1"/>
          <w:sz w:val="26"/>
          <w:szCs w:val="26"/>
        </w:rPr>
      </w:pPr>
      <w:r w:rsidRPr="006872D6">
        <w:rPr>
          <w:color w:val="000000" w:themeColor="text1"/>
          <w:sz w:val="26"/>
          <w:szCs w:val="26"/>
        </w:rPr>
        <w:t>На территории городского поселения расположены семь артезианских скважин:</w:t>
      </w:r>
    </w:p>
    <w:p w:rsidR="006872D6" w:rsidRPr="006872D6" w:rsidRDefault="006872D6" w:rsidP="006872D6">
      <w:pPr>
        <w:pStyle w:val="af3"/>
        <w:spacing w:line="276" w:lineRule="auto"/>
        <w:rPr>
          <w:color w:val="000000" w:themeColor="text1"/>
          <w:sz w:val="26"/>
          <w:szCs w:val="26"/>
        </w:rPr>
      </w:pPr>
      <w:r w:rsidRPr="006872D6">
        <w:rPr>
          <w:color w:val="000000" w:themeColor="text1"/>
          <w:sz w:val="26"/>
          <w:szCs w:val="26"/>
        </w:rPr>
        <w:t>- водозабор для ГП «г. Таруса» расположен около санатория «Березовая роща», он попадает во второй и третий пояс ЗСО Окского водозабора. Удален от города к северо-востоку на 2,5 км. Водозабор состоит из скважин № 1, 2, 3 производительностью 65мЗ/час каждая.</w:t>
      </w:r>
    </w:p>
    <w:p w:rsidR="006872D6" w:rsidRPr="006872D6" w:rsidRDefault="006872D6" w:rsidP="006872D6">
      <w:pPr>
        <w:pStyle w:val="af3"/>
        <w:spacing w:line="276" w:lineRule="auto"/>
        <w:rPr>
          <w:color w:val="000000" w:themeColor="text1"/>
          <w:sz w:val="26"/>
          <w:szCs w:val="26"/>
        </w:rPr>
      </w:pPr>
      <w:r w:rsidRPr="006872D6">
        <w:rPr>
          <w:color w:val="000000" w:themeColor="text1"/>
          <w:sz w:val="26"/>
          <w:szCs w:val="26"/>
        </w:rPr>
        <w:t>- две скважины в березовой роще напротив средней школы № 1 по ул. Ленина 76 а оборудованы двумя насосами ЭЦВ 6 -10 - 80, производительностью 10мЗ/час каждый</w:t>
      </w:r>
    </w:p>
    <w:p w:rsidR="006872D6" w:rsidRPr="006872D6" w:rsidRDefault="006872D6" w:rsidP="006872D6">
      <w:pPr>
        <w:pStyle w:val="af3"/>
        <w:spacing w:line="276" w:lineRule="auto"/>
        <w:rPr>
          <w:color w:val="000000" w:themeColor="text1"/>
          <w:sz w:val="26"/>
          <w:szCs w:val="26"/>
        </w:rPr>
      </w:pPr>
      <w:r w:rsidRPr="006872D6">
        <w:rPr>
          <w:color w:val="000000" w:themeColor="text1"/>
          <w:sz w:val="26"/>
          <w:szCs w:val="26"/>
        </w:rPr>
        <w:t>в)</w:t>
      </w:r>
      <w:r w:rsidRPr="006872D6">
        <w:rPr>
          <w:color w:val="000000" w:themeColor="text1"/>
          <w:sz w:val="26"/>
          <w:szCs w:val="26"/>
        </w:rPr>
        <w:tab/>
        <w:t>две скважины по Проспекту Пушкина, производительностью 25мЗ/час каждая.</w:t>
      </w:r>
    </w:p>
    <w:p w:rsidR="006872D6" w:rsidRPr="006872D6" w:rsidRDefault="006872D6" w:rsidP="006872D6">
      <w:pPr>
        <w:pStyle w:val="af3"/>
        <w:spacing w:line="276" w:lineRule="auto"/>
        <w:rPr>
          <w:color w:val="000000" w:themeColor="text1"/>
          <w:sz w:val="26"/>
          <w:szCs w:val="26"/>
        </w:rPr>
      </w:pPr>
      <w:r w:rsidRPr="006872D6">
        <w:rPr>
          <w:color w:val="000000" w:themeColor="text1"/>
          <w:sz w:val="26"/>
          <w:szCs w:val="26"/>
        </w:rPr>
        <w:t>ЗСО скважин составляет 50 метров.</w:t>
      </w:r>
    </w:p>
    <w:p w:rsidR="006872D6" w:rsidRPr="006872D6" w:rsidRDefault="006872D6" w:rsidP="006872D6">
      <w:pPr>
        <w:pStyle w:val="af3"/>
        <w:spacing w:line="276" w:lineRule="auto"/>
        <w:rPr>
          <w:color w:val="000000" w:themeColor="text1"/>
          <w:sz w:val="26"/>
          <w:szCs w:val="26"/>
        </w:rPr>
      </w:pPr>
      <w:r w:rsidRPr="006872D6">
        <w:rPr>
          <w:color w:val="000000" w:themeColor="text1"/>
          <w:sz w:val="26"/>
          <w:szCs w:val="26"/>
        </w:rPr>
        <w:t xml:space="preserve">- На территории Молочного завода расположен водозабор, работающий на неутверждённых запасах. Протяженность водопровода 42,8 км. Износ 50-70%. Обеспеченность населения централизованной водой </w:t>
      </w:r>
      <w:r w:rsidR="00F03C58">
        <w:rPr>
          <w:color w:val="000000" w:themeColor="text1"/>
          <w:sz w:val="26"/>
          <w:szCs w:val="26"/>
        </w:rPr>
        <w:t>9</w:t>
      </w:r>
      <w:r w:rsidRPr="006872D6">
        <w:rPr>
          <w:color w:val="000000" w:themeColor="text1"/>
          <w:sz w:val="26"/>
          <w:szCs w:val="26"/>
        </w:rPr>
        <w:t xml:space="preserve">0%, из уличных колонок </w:t>
      </w:r>
      <w:r w:rsidR="00F03C58">
        <w:rPr>
          <w:color w:val="000000" w:themeColor="text1"/>
          <w:sz w:val="26"/>
          <w:szCs w:val="26"/>
        </w:rPr>
        <w:t>1</w:t>
      </w:r>
      <w:r w:rsidRPr="006872D6">
        <w:rPr>
          <w:color w:val="000000" w:themeColor="text1"/>
          <w:sz w:val="26"/>
          <w:szCs w:val="26"/>
        </w:rPr>
        <w:t>0%</w:t>
      </w:r>
    </w:p>
    <w:p w:rsidR="004F2160" w:rsidRPr="008D3E91" w:rsidRDefault="004F2160" w:rsidP="008F3A71">
      <w:pPr>
        <w:spacing w:line="276" w:lineRule="auto"/>
        <w:ind w:firstLine="851"/>
        <w:jc w:val="both"/>
        <w:rPr>
          <w:rStyle w:val="afffd"/>
          <w:i/>
          <w:color w:val="000000" w:themeColor="text1"/>
          <w:kern w:val="22"/>
          <w:sz w:val="26"/>
          <w:szCs w:val="26"/>
        </w:rPr>
      </w:pPr>
    </w:p>
    <w:p w:rsidR="00A11DE9" w:rsidRPr="006146E2" w:rsidRDefault="006146E2" w:rsidP="006146E2">
      <w:pPr>
        <w:spacing w:line="276" w:lineRule="auto"/>
        <w:ind w:firstLine="851"/>
        <w:jc w:val="both"/>
        <w:rPr>
          <w:b/>
          <w:bCs/>
          <w:i/>
          <w:color w:val="000000" w:themeColor="text1"/>
          <w:kern w:val="22"/>
          <w:sz w:val="26"/>
          <w:szCs w:val="26"/>
          <w:lang w:eastAsia="ru-RU"/>
        </w:rPr>
      </w:pPr>
      <w:r>
        <w:rPr>
          <w:rStyle w:val="afffd"/>
          <w:i/>
          <w:color w:val="000000" w:themeColor="text1"/>
          <w:kern w:val="22"/>
          <w:sz w:val="26"/>
          <w:szCs w:val="26"/>
        </w:rPr>
        <w:t>Водоотведение</w:t>
      </w:r>
    </w:p>
    <w:p w:rsidR="006872D6" w:rsidRPr="006872D6" w:rsidRDefault="006872D6" w:rsidP="006872D6">
      <w:pPr>
        <w:pStyle w:val="af3"/>
        <w:spacing w:line="276" w:lineRule="auto"/>
        <w:rPr>
          <w:color w:val="000000" w:themeColor="text1"/>
          <w:sz w:val="26"/>
          <w:szCs w:val="26"/>
        </w:rPr>
      </w:pPr>
      <w:r w:rsidRPr="006872D6">
        <w:rPr>
          <w:color w:val="000000" w:themeColor="text1"/>
          <w:sz w:val="26"/>
          <w:szCs w:val="26"/>
        </w:rPr>
        <w:t>На территории МО ГП «город Таруса» расположен</w:t>
      </w:r>
      <w:r w:rsidR="006146E2">
        <w:rPr>
          <w:color w:val="000000" w:themeColor="text1"/>
          <w:sz w:val="26"/>
          <w:szCs w:val="26"/>
        </w:rPr>
        <w:t>ы</w:t>
      </w:r>
      <w:r w:rsidRPr="006872D6">
        <w:rPr>
          <w:color w:val="000000" w:themeColor="text1"/>
          <w:sz w:val="26"/>
          <w:szCs w:val="26"/>
        </w:rPr>
        <w:t xml:space="preserve"> очистн</w:t>
      </w:r>
      <w:r w:rsidR="006146E2">
        <w:rPr>
          <w:color w:val="000000" w:themeColor="text1"/>
          <w:sz w:val="26"/>
          <w:szCs w:val="26"/>
        </w:rPr>
        <w:t>ые</w:t>
      </w:r>
      <w:r w:rsidRPr="006872D6">
        <w:rPr>
          <w:color w:val="000000" w:themeColor="text1"/>
          <w:sz w:val="26"/>
          <w:szCs w:val="26"/>
        </w:rPr>
        <w:t xml:space="preserve"> сооружени</w:t>
      </w:r>
      <w:r w:rsidR="006146E2">
        <w:rPr>
          <w:color w:val="000000" w:themeColor="text1"/>
          <w:sz w:val="26"/>
          <w:szCs w:val="26"/>
        </w:rPr>
        <w:t>я</w:t>
      </w:r>
      <w:r w:rsidRPr="006872D6">
        <w:rPr>
          <w:color w:val="000000" w:themeColor="text1"/>
          <w:sz w:val="26"/>
          <w:szCs w:val="26"/>
        </w:rPr>
        <w:t xml:space="preserve">, производительностью: 7000 м3/сут. Существующих проектных мощностей городских очистных сооружений на расчетный срок достаточно. </w:t>
      </w:r>
    </w:p>
    <w:p w:rsidR="006872D6" w:rsidRDefault="006872D6" w:rsidP="006872D6">
      <w:pPr>
        <w:pStyle w:val="af3"/>
        <w:spacing w:line="276" w:lineRule="auto"/>
        <w:rPr>
          <w:color w:val="000000" w:themeColor="text1"/>
          <w:sz w:val="26"/>
          <w:szCs w:val="26"/>
        </w:rPr>
      </w:pPr>
      <w:r w:rsidRPr="006872D6">
        <w:rPr>
          <w:color w:val="000000" w:themeColor="text1"/>
          <w:sz w:val="26"/>
          <w:szCs w:val="26"/>
        </w:rPr>
        <w:t>Система водоотведения в г. Тарусе сохраняется полураздельная. Принципиальная схема хозяйственно-бытовой канализации сохраняется существующая. Сточные воды от кварталов жилой и промышленной застройки транспортируются посредством самотечных коллекторов, где главной насосной станцией перекачиваются в приемную камеру очистных сооружений.</w:t>
      </w:r>
    </w:p>
    <w:p w:rsidR="00A11BB1" w:rsidRDefault="00A11BB1" w:rsidP="006872D6">
      <w:pPr>
        <w:pStyle w:val="af3"/>
        <w:spacing w:line="276" w:lineRule="auto"/>
        <w:rPr>
          <w:color w:val="000000" w:themeColor="text1"/>
          <w:sz w:val="26"/>
          <w:szCs w:val="26"/>
        </w:rPr>
      </w:pPr>
      <w:r>
        <w:rPr>
          <w:color w:val="000000" w:themeColor="text1"/>
          <w:sz w:val="26"/>
          <w:szCs w:val="26"/>
        </w:rPr>
        <w:t>Коммунальные услуги по водоснабжению и водоотведению предоставляет ГП «Калугаоблводоканал», МУП «ТКП».</w:t>
      </w:r>
    </w:p>
    <w:p w:rsidR="00A11BB1" w:rsidRPr="006872D6" w:rsidRDefault="00A11BB1" w:rsidP="006872D6">
      <w:pPr>
        <w:pStyle w:val="af3"/>
        <w:spacing w:line="276" w:lineRule="auto"/>
        <w:rPr>
          <w:color w:val="000000" w:themeColor="text1"/>
          <w:sz w:val="26"/>
          <w:szCs w:val="26"/>
        </w:rPr>
      </w:pPr>
      <w:r>
        <w:rPr>
          <w:color w:val="000000" w:themeColor="text1"/>
          <w:sz w:val="26"/>
          <w:szCs w:val="26"/>
        </w:rPr>
        <w:t>В городе остается много бесхозяйных сетей, которые необходимо оформлять в собственность муниципалитета для передачи ресурсоснабжающим организациям. Это снизит экономическую нагрузку на местный бюджет.</w:t>
      </w:r>
    </w:p>
    <w:p w:rsidR="006872D6" w:rsidRDefault="006872D6" w:rsidP="006872D6">
      <w:pPr>
        <w:pStyle w:val="af3"/>
        <w:spacing w:line="276" w:lineRule="auto"/>
        <w:rPr>
          <w:color w:val="000000" w:themeColor="text1"/>
          <w:sz w:val="26"/>
          <w:szCs w:val="26"/>
        </w:rPr>
      </w:pPr>
    </w:p>
    <w:p w:rsidR="00312AB2" w:rsidRPr="008D3E91" w:rsidRDefault="00164599" w:rsidP="006872D6">
      <w:pPr>
        <w:pStyle w:val="3"/>
        <w:spacing w:before="120" w:after="120" w:line="240" w:lineRule="auto"/>
        <w:jc w:val="center"/>
        <w:rPr>
          <w:color w:val="000000" w:themeColor="text1"/>
          <w:sz w:val="26"/>
          <w:szCs w:val="26"/>
          <w:lang w:val="ru-RU"/>
        </w:rPr>
      </w:pPr>
      <w:bookmarkStart w:id="165" w:name="_Toc144443749"/>
      <w:r w:rsidRPr="006872D6">
        <w:rPr>
          <w:color w:val="000000" w:themeColor="text1"/>
          <w:sz w:val="26"/>
          <w:szCs w:val="26"/>
          <w:lang w:val="ru-RU"/>
        </w:rPr>
        <w:t>II</w:t>
      </w:r>
      <w:r w:rsidRPr="008D3E91">
        <w:rPr>
          <w:color w:val="000000" w:themeColor="text1"/>
          <w:sz w:val="26"/>
          <w:szCs w:val="26"/>
          <w:lang w:val="ru-RU"/>
        </w:rPr>
        <w:t>.</w:t>
      </w:r>
      <w:r w:rsidR="004D362E" w:rsidRPr="008D3E91">
        <w:rPr>
          <w:color w:val="000000" w:themeColor="text1"/>
          <w:sz w:val="26"/>
          <w:szCs w:val="26"/>
          <w:lang w:val="ru-RU"/>
        </w:rPr>
        <w:t>7</w:t>
      </w:r>
      <w:r w:rsidRPr="008D3E91">
        <w:rPr>
          <w:color w:val="000000" w:themeColor="text1"/>
          <w:sz w:val="26"/>
          <w:szCs w:val="26"/>
          <w:lang w:val="ru-RU"/>
        </w:rPr>
        <w:t>.</w:t>
      </w:r>
      <w:r w:rsidR="00312AB2" w:rsidRPr="008D3E91">
        <w:rPr>
          <w:color w:val="000000" w:themeColor="text1"/>
          <w:sz w:val="26"/>
          <w:szCs w:val="26"/>
          <w:lang w:val="ru-RU"/>
        </w:rPr>
        <w:t xml:space="preserve">2 Газоснабжение </w:t>
      </w:r>
      <w:bookmarkEnd w:id="165"/>
    </w:p>
    <w:p w:rsidR="00AF5A01" w:rsidRPr="008D3E91" w:rsidRDefault="00AF5A01" w:rsidP="008C513B">
      <w:pPr>
        <w:spacing w:line="276" w:lineRule="auto"/>
        <w:ind w:firstLine="851"/>
        <w:jc w:val="both"/>
        <w:rPr>
          <w:color w:val="000000" w:themeColor="text1"/>
          <w:sz w:val="26"/>
          <w:szCs w:val="26"/>
        </w:rPr>
      </w:pPr>
      <w:bookmarkStart w:id="166" w:name="__RefHeading__428_1612356966"/>
      <w:bookmarkStart w:id="167" w:name="__RefHeading__164_1539069001"/>
      <w:bookmarkStart w:id="168" w:name="__RefHeading__360_276625223"/>
      <w:bookmarkStart w:id="169" w:name="__RefHeading__524_670117999"/>
      <w:bookmarkStart w:id="170" w:name="__RefHeading__131_1212657833"/>
      <w:bookmarkStart w:id="171" w:name="__RefHeading__196_1585558239"/>
      <w:bookmarkStart w:id="172" w:name="__RefHeading__890_1612356966"/>
      <w:bookmarkEnd w:id="166"/>
      <w:bookmarkEnd w:id="167"/>
      <w:bookmarkEnd w:id="168"/>
      <w:bookmarkEnd w:id="169"/>
      <w:bookmarkEnd w:id="170"/>
      <w:bookmarkEnd w:id="171"/>
      <w:bookmarkEnd w:id="172"/>
      <w:r w:rsidRPr="008D3E91">
        <w:rPr>
          <w:color w:val="000000" w:themeColor="text1"/>
          <w:sz w:val="26"/>
          <w:szCs w:val="26"/>
        </w:rPr>
        <w:t xml:space="preserve">Основные направления в развитии системы газоснабжения городского поселения: </w:t>
      </w:r>
    </w:p>
    <w:p w:rsidR="002B198C" w:rsidRPr="008D3E91" w:rsidRDefault="002B198C" w:rsidP="008C513B">
      <w:pPr>
        <w:spacing w:line="276" w:lineRule="auto"/>
        <w:ind w:firstLine="851"/>
        <w:jc w:val="both"/>
        <w:rPr>
          <w:color w:val="000000" w:themeColor="text1"/>
          <w:sz w:val="26"/>
          <w:szCs w:val="26"/>
        </w:rPr>
      </w:pPr>
      <w:r w:rsidRPr="008D3E91">
        <w:rPr>
          <w:color w:val="000000" w:themeColor="text1"/>
          <w:sz w:val="26"/>
          <w:szCs w:val="26"/>
        </w:rPr>
        <w:lastRenderedPageBreak/>
        <w:t>1. Развитие</w:t>
      </w:r>
      <w:r w:rsidR="00AF5A01" w:rsidRPr="008D3E91">
        <w:rPr>
          <w:color w:val="000000" w:themeColor="text1"/>
          <w:sz w:val="26"/>
          <w:szCs w:val="26"/>
        </w:rPr>
        <w:t xml:space="preserve"> надежной системы газоснабжения и обеспечение устойчивого ее функционирования; </w:t>
      </w:r>
    </w:p>
    <w:p w:rsidR="002B198C" w:rsidRPr="008D3E91" w:rsidRDefault="002B198C" w:rsidP="008C513B">
      <w:pPr>
        <w:spacing w:line="276" w:lineRule="auto"/>
        <w:ind w:firstLine="851"/>
        <w:jc w:val="both"/>
        <w:rPr>
          <w:color w:val="000000" w:themeColor="text1"/>
          <w:sz w:val="26"/>
          <w:szCs w:val="26"/>
        </w:rPr>
      </w:pPr>
      <w:r w:rsidRPr="008D3E91">
        <w:rPr>
          <w:color w:val="000000" w:themeColor="text1"/>
          <w:sz w:val="26"/>
          <w:szCs w:val="26"/>
        </w:rPr>
        <w:t xml:space="preserve">2. Дальнейшее расширения сети газопроводов низкого давления, доведение уровня обеспеченности газом городского </w:t>
      </w:r>
      <w:r w:rsidR="00106E46" w:rsidRPr="008D3E91">
        <w:rPr>
          <w:color w:val="000000" w:themeColor="text1"/>
          <w:sz w:val="26"/>
          <w:szCs w:val="26"/>
        </w:rPr>
        <w:t>поселения</w:t>
      </w:r>
      <w:r w:rsidRPr="008D3E91">
        <w:rPr>
          <w:color w:val="000000" w:themeColor="text1"/>
          <w:sz w:val="26"/>
          <w:szCs w:val="26"/>
        </w:rPr>
        <w:t xml:space="preserve"> до 100%;</w:t>
      </w:r>
    </w:p>
    <w:p w:rsidR="002B198C" w:rsidRPr="008D3E91" w:rsidRDefault="002B198C" w:rsidP="008C513B">
      <w:pPr>
        <w:spacing w:line="276" w:lineRule="auto"/>
        <w:ind w:firstLine="851"/>
        <w:jc w:val="both"/>
        <w:rPr>
          <w:color w:val="000000" w:themeColor="text1"/>
          <w:sz w:val="26"/>
          <w:szCs w:val="26"/>
        </w:rPr>
      </w:pPr>
      <w:r w:rsidRPr="008D3E91">
        <w:rPr>
          <w:color w:val="000000" w:themeColor="text1"/>
          <w:sz w:val="26"/>
          <w:szCs w:val="26"/>
        </w:rPr>
        <w:t>3. </w:t>
      </w:r>
      <w:r w:rsidR="00AF5A01" w:rsidRPr="008D3E91">
        <w:rPr>
          <w:color w:val="000000" w:themeColor="text1"/>
          <w:sz w:val="26"/>
          <w:szCs w:val="26"/>
        </w:rPr>
        <w:t xml:space="preserve">Реконструкция объектов газоснабжения, создание системы диагностики, контроля и учета расхода газа; </w:t>
      </w:r>
    </w:p>
    <w:p w:rsidR="00AF5A01" w:rsidRDefault="002B198C" w:rsidP="008C513B">
      <w:pPr>
        <w:spacing w:line="276" w:lineRule="auto"/>
        <w:ind w:firstLine="851"/>
        <w:jc w:val="both"/>
        <w:rPr>
          <w:color w:val="000000" w:themeColor="text1"/>
          <w:sz w:val="26"/>
          <w:szCs w:val="26"/>
        </w:rPr>
      </w:pPr>
      <w:r w:rsidRPr="008D3E91">
        <w:rPr>
          <w:color w:val="000000" w:themeColor="text1"/>
          <w:sz w:val="26"/>
          <w:szCs w:val="26"/>
        </w:rPr>
        <w:t>4. </w:t>
      </w:r>
      <w:r w:rsidR="00AF5A01" w:rsidRPr="008D3E91">
        <w:rPr>
          <w:color w:val="000000" w:themeColor="text1"/>
          <w:sz w:val="26"/>
          <w:szCs w:val="26"/>
        </w:rPr>
        <w:t>Проведение газосберегающих мероприятий в сфере п</w:t>
      </w:r>
      <w:r w:rsidR="00D3052E">
        <w:rPr>
          <w:color w:val="000000" w:themeColor="text1"/>
          <w:sz w:val="26"/>
          <w:szCs w:val="26"/>
        </w:rPr>
        <w:t>отребления и распределения газа.</w:t>
      </w:r>
    </w:p>
    <w:p w:rsidR="00127D24" w:rsidRDefault="00127D24" w:rsidP="008C513B">
      <w:pPr>
        <w:spacing w:line="276" w:lineRule="auto"/>
        <w:ind w:firstLine="851"/>
        <w:jc w:val="both"/>
        <w:rPr>
          <w:color w:val="000000" w:themeColor="text1"/>
          <w:sz w:val="26"/>
          <w:szCs w:val="26"/>
        </w:rPr>
      </w:pPr>
      <w:r>
        <w:rPr>
          <w:color w:val="000000" w:themeColor="text1"/>
          <w:sz w:val="26"/>
          <w:szCs w:val="26"/>
        </w:rPr>
        <w:t xml:space="preserve">Коммунальную услугу по газоснабжению оказывает </w:t>
      </w:r>
      <w:r w:rsidR="003E6081">
        <w:rPr>
          <w:color w:val="000000" w:themeColor="text1"/>
          <w:sz w:val="26"/>
          <w:szCs w:val="26"/>
        </w:rPr>
        <w:t>филиал АО «Газпром Газораспределение Калуга» в г. Калуге.</w:t>
      </w:r>
    </w:p>
    <w:p w:rsidR="00A11BB1" w:rsidRPr="008D3E91" w:rsidRDefault="00A11BB1" w:rsidP="008C513B">
      <w:pPr>
        <w:spacing w:line="276" w:lineRule="auto"/>
        <w:ind w:firstLine="851"/>
        <w:jc w:val="both"/>
        <w:rPr>
          <w:color w:val="000000" w:themeColor="text1"/>
          <w:sz w:val="26"/>
          <w:szCs w:val="26"/>
        </w:rPr>
      </w:pPr>
    </w:p>
    <w:p w:rsidR="002E0DC5" w:rsidRPr="00055B30" w:rsidRDefault="00A11BB1" w:rsidP="00055B30">
      <w:pPr>
        <w:pStyle w:val="3"/>
        <w:spacing w:before="120" w:after="120" w:line="240" w:lineRule="auto"/>
        <w:jc w:val="center"/>
        <w:rPr>
          <w:b w:val="0"/>
          <w:bCs w:val="0"/>
        </w:rPr>
      </w:pPr>
      <w:r w:rsidRPr="00055B30">
        <w:rPr>
          <w:color w:val="000000" w:themeColor="text1"/>
          <w:sz w:val="26"/>
          <w:szCs w:val="26"/>
          <w:lang w:val="ru-RU"/>
        </w:rPr>
        <w:t>II.7.</w:t>
      </w:r>
      <w:r w:rsidR="00055B30">
        <w:rPr>
          <w:color w:val="000000" w:themeColor="text1"/>
          <w:sz w:val="26"/>
          <w:szCs w:val="26"/>
          <w:lang w:val="ru-RU"/>
        </w:rPr>
        <w:t>3</w:t>
      </w:r>
      <w:r w:rsidRPr="00055B30">
        <w:rPr>
          <w:color w:val="000000" w:themeColor="text1"/>
          <w:sz w:val="26"/>
          <w:szCs w:val="26"/>
          <w:lang w:val="ru-RU"/>
        </w:rPr>
        <w:t xml:space="preserve">  </w:t>
      </w:r>
      <w:r w:rsidR="00715CE9" w:rsidRPr="00055B30">
        <w:rPr>
          <w:color w:val="000000" w:themeColor="text1"/>
          <w:sz w:val="26"/>
          <w:szCs w:val="26"/>
          <w:lang w:val="ru-RU"/>
        </w:rPr>
        <w:t>Теплоснабжение</w:t>
      </w:r>
    </w:p>
    <w:p w:rsidR="00AE41FC" w:rsidRPr="00921CFE" w:rsidRDefault="00AE41FC" w:rsidP="00AE41FC">
      <w:pPr>
        <w:spacing w:line="360" w:lineRule="auto"/>
        <w:ind w:firstLine="720"/>
        <w:jc w:val="both"/>
        <w:outlineLvl w:val="0"/>
        <w:rPr>
          <w:sz w:val="26"/>
          <w:szCs w:val="26"/>
        </w:rPr>
      </w:pPr>
      <w:r w:rsidRPr="00921CFE">
        <w:rPr>
          <w:sz w:val="26"/>
          <w:szCs w:val="26"/>
        </w:rPr>
        <w:t>На территории г.</w:t>
      </w:r>
      <w:r w:rsidR="00055B30">
        <w:rPr>
          <w:sz w:val="26"/>
          <w:szCs w:val="26"/>
        </w:rPr>
        <w:t xml:space="preserve"> </w:t>
      </w:r>
      <w:r w:rsidRPr="00921CFE">
        <w:rPr>
          <w:sz w:val="26"/>
          <w:szCs w:val="26"/>
        </w:rPr>
        <w:t xml:space="preserve">Тарусы </w:t>
      </w:r>
    </w:p>
    <w:p w:rsidR="00AE41FC" w:rsidRDefault="00B95EC6" w:rsidP="00AE41FC">
      <w:pPr>
        <w:jc w:val="right"/>
        <w:rPr>
          <w:i/>
        </w:rPr>
      </w:pPr>
      <w:r w:rsidRPr="00921CFE">
        <w:rPr>
          <w:i/>
        </w:rPr>
        <w:t xml:space="preserve">Таблица </w:t>
      </w:r>
      <w:r w:rsidR="006F641A">
        <w:rPr>
          <w:i/>
        </w:rPr>
        <w:t>30</w:t>
      </w:r>
      <w:r>
        <w:rPr>
          <w:i/>
        </w:rPr>
        <w:t>.</w:t>
      </w:r>
    </w:p>
    <w:p w:rsidR="00B95EC6" w:rsidRPr="00921CFE" w:rsidRDefault="00B95EC6" w:rsidP="00AE41FC">
      <w:pPr>
        <w:jc w:val="right"/>
        <w:rPr>
          <w:bCs/>
          <w:i/>
          <w:sz w:val="26"/>
          <w:szCs w:val="26"/>
        </w:rPr>
      </w:pPr>
    </w:p>
    <w:tbl>
      <w:tblPr>
        <w:tblW w:w="7208" w:type="dxa"/>
        <w:jc w:val="center"/>
        <w:tblInd w:w="-605" w:type="dxa"/>
        <w:tblLayout w:type="fixed"/>
        <w:tblCellMar>
          <w:left w:w="40" w:type="dxa"/>
          <w:right w:w="40" w:type="dxa"/>
        </w:tblCellMar>
        <w:tblLook w:val="04A0" w:firstRow="1" w:lastRow="0" w:firstColumn="1" w:lastColumn="0" w:noHBand="0" w:noVBand="1"/>
      </w:tblPr>
      <w:tblGrid>
        <w:gridCol w:w="2620"/>
        <w:gridCol w:w="2161"/>
        <w:gridCol w:w="2427"/>
      </w:tblGrid>
      <w:tr w:rsidR="00DD6FE7" w:rsidRPr="00921CFE" w:rsidTr="00055B30">
        <w:trPr>
          <w:trHeight w:val="590"/>
          <w:jc w:val="center"/>
        </w:trPr>
        <w:tc>
          <w:tcPr>
            <w:tcW w:w="2620" w:type="dxa"/>
            <w:tcBorders>
              <w:top w:val="single" w:sz="6" w:space="0" w:color="auto"/>
              <w:left w:val="single" w:sz="6" w:space="0" w:color="auto"/>
              <w:bottom w:val="nil"/>
              <w:right w:val="single" w:sz="6" w:space="0" w:color="auto"/>
            </w:tcBorders>
            <w:shd w:val="clear" w:color="auto" w:fill="FFFFFF"/>
            <w:vAlign w:val="center"/>
          </w:tcPr>
          <w:p w:rsidR="00DD6FE7" w:rsidRPr="00921CFE" w:rsidRDefault="00DD6FE7" w:rsidP="00006DA7">
            <w:pPr>
              <w:jc w:val="center"/>
              <w:rPr>
                <w:sz w:val="26"/>
                <w:szCs w:val="26"/>
              </w:rPr>
            </w:pPr>
            <w:r w:rsidRPr="00921CFE">
              <w:rPr>
                <w:sz w:val="26"/>
                <w:szCs w:val="26"/>
              </w:rPr>
              <w:t>Наименование котельной</w:t>
            </w:r>
          </w:p>
          <w:p w:rsidR="00DD6FE7" w:rsidRPr="00921CFE" w:rsidRDefault="00DD6FE7" w:rsidP="00006DA7">
            <w:pPr>
              <w:jc w:val="center"/>
              <w:rPr>
                <w:sz w:val="26"/>
                <w:szCs w:val="26"/>
              </w:rPr>
            </w:pPr>
          </w:p>
        </w:tc>
        <w:tc>
          <w:tcPr>
            <w:tcW w:w="2161" w:type="dxa"/>
            <w:tcBorders>
              <w:top w:val="single" w:sz="6" w:space="0" w:color="auto"/>
              <w:left w:val="single" w:sz="6" w:space="0" w:color="auto"/>
              <w:bottom w:val="nil"/>
              <w:right w:val="single" w:sz="6" w:space="0" w:color="auto"/>
            </w:tcBorders>
            <w:shd w:val="clear" w:color="auto" w:fill="FFFFFF"/>
            <w:vAlign w:val="center"/>
          </w:tcPr>
          <w:p w:rsidR="00DD6FE7" w:rsidRPr="00921CFE" w:rsidRDefault="00DD6FE7" w:rsidP="00006DA7">
            <w:pPr>
              <w:jc w:val="center"/>
              <w:rPr>
                <w:sz w:val="26"/>
                <w:szCs w:val="26"/>
              </w:rPr>
            </w:pPr>
            <w:r w:rsidRPr="00921CFE">
              <w:rPr>
                <w:sz w:val="26"/>
                <w:szCs w:val="26"/>
              </w:rPr>
              <w:t>Наименование н/п</w:t>
            </w:r>
          </w:p>
          <w:p w:rsidR="00DD6FE7" w:rsidRPr="00921CFE" w:rsidRDefault="00DD6FE7" w:rsidP="00006DA7">
            <w:pPr>
              <w:jc w:val="center"/>
              <w:rPr>
                <w:sz w:val="26"/>
                <w:szCs w:val="26"/>
              </w:rPr>
            </w:pPr>
          </w:p>
        </w:tc>
        <w:tc>
          <w:tcPr>
            <w:tcW w:w="2427" w:type="dxa"/>
            <w:tcBorders>
              <w:top w:val="single" w:sz="6" w:space="0" w:color="auto"/>
              <w:left w:val="single" w:sz="6" w:space="0" w:color="auto"/>
              <w:bottom w:val="nil"/>
              <w:right w:val="single" w:sz="4" w:space="0" w:color="auto"/>
            </w:tcBorders>
            <w:shd w:val="clear" w:color="auto" w:fill="FFFFFF"/>
            <w:vAlign w:val="center"/>
            <w:hideMark/>
          </w:tcPr>
          <w:p w:rsidR="00DD6FE7" w:rsidRPr="00921CFE" w:rsidRDefault="00DD6FE7" w:rsidP="00006DA7">
            <w:pPr>
              <w:jc w:val="center"/>
              <w:rPr>
                <w:sz w:val="26"/>
                <w:szCs w:val="26"/>
              </w:rPr>
            </w:pPr>
            <w:r w:rsidRPr="00921CFE">
              <w:rPr>
                <w:sz w:val="26"/>
                <w:szCs w:val="26"/>
              </w:rPr>
              <w:t>Вид топлива</w:t>
            </w:r>
          </w:p>
        </w:tc>
      </w:tr>
      <w:tr w:rsidR="00DD6FE7" w:rsidRPr="00921CFE" w:rsidTr="00055B30">
        <w:trPr>
          <w:trHeight w:hRule="exact" w:val="1681"/>
          <w:jc w:val="center"/>
        </w:trPr>
        <w:tc>
          <w:tcPr>
            <w:tcW w:w="26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D6FE7" w:rsidRPr="00921CFE" w:rsidRDefault="00DD6FE7" w:rsidP="004854B9">
            <w:pPr>
              <w:jc w:val="center"/>
              <w:rPr>
                <w:sz w:val="26"/>
                <w:szCs w:val="26"/>
              </w:rPr>
            </w:pPr>
            <w:r w:rsidRPr="00921CFE">
              <w:rPr>
                <w:sz w:val="26"/>
                <w:szCs w:val="26"/>
              </w:rPr>
              <w:t>котельная</w:t>
            </w:r>
          </w:p>
          <w:p w:rsidR="00DD6FE7" w:rsidRPr="00DD6FE7" w:rsidRDefault="00DD6FE7" w:rsidP="004854B9">
            <w:pPr>
              <w:jc w:val="center"/>
              <w:rPr>
                <w:sz w:val="26"/>
                <w:szCs w:val="26"/>
              </w:rPr>
            </w:pPr>
            <w:r w:rsidRPr="00DD6FE7">
              <w:rPr>
                <w:sz w:val="26"/>
                <w:szCs w:val="26"/>
              </w:rPr>
              <w:t>МУП ТКП</w:t>
            </w:r>
          </w:p>
          <w:p w:rsidR="00DD6FE7" w:rsidRPr="00921CFE" w:rsidRDefault="00DD6FE7" w:rsidP="004854B9">
            <w:pPr>
              <w:jc w:val="center"/>
              <w:rPr>
                <w:sz w:val="26"/>
                <w:szCs w:val="26"/>
              </w:rPr>
            </w:pP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D6FE7" w:rsidRPr="00921CFE" w:rsidRDefault="00DD6FE7" w:rsidP="004854B9">
            <w:pPr>
              <w:jc w:val="center"/>
              <w:rPr>
                <w:sz w:val="26"/>
                <w:szCs w:val="26"/>
              </w:rPr>
            </w:pPr>
            <w:r w:rsidRPr="00921CFE">
              <w:rPr>
                <w:sz w:val="26"/>
                <w:szCs w:val="26"/>
              </w:rPr>
              <w:t>г.Таруса, ул.Пролетарская, 74</w:t>
            </w:r>
          </w:p>
        </w:tc>
        <w:tc>
          <w:tcPr>
            <w:tcW w:w="24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D6FE7" w:rsidRPr="00921CFE" w:rsidRDefault="00DD6FE7" w:rsidP="004854B9">
            <w:pPr>
              <w:jc w:val="center"/>
              <w:rPr>
                <w:sz w:val="26"/>
                <w:szCs w:val="26"/>
              </w:rPr>
            </w:pPr>
            <w:r w:rsidRPr="00921CFE">
              <w:rPr>
                <w:sz w:val="26"/>
                <w:szCs w:val="26"/>
              </w:rPr>
              <w:t>газ</w:t>
            </w:r>
          </w:p>
        </w:tc>
      </w:tr>
      <w:tr w:rsidR="00DD6FE7" w:rsidRPr="00921CFE" w:rsidTr="00055B30">
        <w:trPr>
          <w:trHeight w:hRule="exact" w:val="2835"/>
          <w:jc w:val="center"/>
        </w:trPr>
        <w:tc>
          <w:tcPr>
            <w:tcW w:w="26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D6FE7" w:rsidRPr="00921CFE" w:rsidRDefault="00DD6FE7" w:rsidP="004854B9">
            <w:pPr>
              <w:jc w:val="center"/>
              <w:rPr>
                <w:sz w:val="26"/>
                <w:szCs w:val="26"/>
              </w:rPr>
            </w:pPr>
            <w:r w:rsidRPr="00921CFE">
              <w:rPr>
                <w:sz w:val="26"/>
                <w:szCs w:val="26"/>
              </w:rPr>
              <w:t>котельная</w:t>
            </w:r>
          </w:p>
          <w:p w:rsidR="00DD6FE7" w:rsidRPr="00DD6FE7" w:rsidRDefault="00DD6FE7" w:rsidP="004854B9">
            <w:pPr>
              <w:jc w:val="center"/>
              <w:rPr>
                <w:sz w:val="26"/>
                <w:szCs w:val="26"/>
              </w:rPr>
            </w:pPr>
            <w:r w:rsidRPr="00DD6FE7">
              <w:rPr>
                <w:sz w:val="26"/>
                <w:szCs w:val="26"/>
              </w:rPr>
              <w:t>МУП ТКП</w:t>
            </w:r>
          </w:p>
          <w:p w:rsidR="00DD6FE7" w:rsidRPr="00921CFE" w:rsidRDefault="00DD6FE7" w:rsidP="004854B9">
            <w:pPr>
              <w:jc w:val="center"/>
              <w:rPr>
                <w:sz w:val="26"/>
                <w:szCs w:val="26"/>
              </w:rPr>
            </w:pP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D6FE7" w:rsidRPr="00921CFE" w:rsidRDefault="00DD6FE7" w:rsidP="004854B9">
            <w:pPr>
              <w:jc w:val="center"/>
              <w:rPr>
                <w:sz w:val="26"/>
                <w:szCs w:val="26"/>
              </w:rPr>
            </w:pPr>
            <w:r w:rsidRPr="00921CFE">
              <w:rPr>
                <w:sz w:val="26"/>
                <w:szCs w:val="26"/>
              </w:rPr>
              <w:t>г.Таруса, ул.</w:t>
            </w:r>
            <w:r>
              <w:rPr>
                <w:sz w:val="26"/>
                <w:szCs w:val="26"/>
              </w:rPr>
              <w:t xml:space="preserve"> Комсомольская, 11</w:t>
            </w:r>
          </w:p>
        </w:tc>
        <w:tc>
          <w:tcPr>
            <w:tcW w:w="24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D6FE7" w:rsidRPr="00921CFE" w:rsidRDefault="00DD6FE7" w:rsidP="004854B9">
            <w:pPr>
              <w:jc w:val="center"/>
              <w:rPr>
                <w:sz w:val="26"/>
                <w:szCs w:val="26"/>
              </w:rPr>
            </w:pPr>
            <w:r w:rsidRPr="00921CFE">
              <w:rPr>
                <w:sz w:val="26"/>
                <w:szCs w:val="26"/>
              </w:rPr>
              <w:t>газ</w:t>
            </w:r>
          </w:p>
        </w:tc>
      </w:tr>
    </w:tbl>
    <w:p w:rsidR="00DD6FE7" w:rsidRDefault="00DD6FE7" w:rsidP="00AE41FC">
      <w:pPr>
        <w:spacing w:line="276" w:lineRule="auto"/>
        <w:ind w:firstLine="851"/>
        <w:jc w:val="both"/>
        <w:rPr>
          <w:color w:val="000000" w:themeColor="text1"/>
          <w:sz w:val="26"/>
          <w:szCs w:val="26"/>
        </w:rPr>
      </w:pPr>
    </w:p>
    <w:p w:rsidR="00AE41FC" w:rsidRDefault="00AE41FC" w:rsidP="00AE41FC">
      <w:pPr>
        <w:spacing w:line="276" w:lineRule="auto"/>
        <w:ind w:firstLine="851"/>
        <w:jc w:val="both"/>
        <w:rPr>
          <w:sz w:val="26"/>
          <w:szCs w:val="26"/>
        </w:rPr>
      </w:pPr>
      <w:r w:rsidRPr="00087B20">
        <w:rPr>
          <w:sz w:val="26"/>
          <w:szCs w:val="26"/>
        </w:rPr>
        <w:t>Ком</w:t>
      </w:r>
      <w:r w:rsidR="00FE505B" w:rsidRPr="00087B20">
        <w:rPr>
          <w:sz w:val="26"/>
          <w:szCs w:val="26"/>
        </w:rPr>
        <w:t>мунальн</w:t>
      </w:r>
      <w:r w:rsidR="00C24426" w:rsidRPr="00087B20">
        <w:rPr>
          <w:sz w:val="26"/>
          <w:szCs w:val="26"/>
        </w:rPr>
        <w:t>ая</w:t>
      </w:r>
      <w:r w:rsidR="00FE505B" w:rsidRPr="00087B20">
        <w:rPr>
          <w:sz w:val="26"/>
          <w:szCs w:val="26"/>
        </w:rPr>
        <w:t xml:space="preserve"> услуг</w:t>
      </w:r>
      <w:r w:rsidR="00C24426" w:rsidRPr="00087B20">
        <w:rPr>
          <w:sz w:val="26"/>
          <w:szCs w:val="26"/>
        </w:rPr>
        <w:t>а теплоснабжения</w:t>
      </w:r>
      <w:r w:rsidR="00FE505B" w:rsidRPr="00087B20">
        <w:rPr>
          <w:sz w:val="26"/>
          <w:szCs w:val="26"/>
        </w:rPr>
        <w:t xml:space="preserve"> осуществля</w:t>
      </w:r>
      <w:r w:rsidR="00C24426" w:rsidRPr="00087B20">
        <w:rPr>
          <w:sz w:val="26"/>
          <w:szCs w:val="26"/>
        </w:rPr>
        <w:t>е</w:t>
      </w:r>
      <w:r w:rsidR="00FE505B" w:rsidRPr="00087B20">
        <w:rPr>
          <w:sz w:val="26"/>
          <w:szCs w:val="26"/>
        </w:rPr>
        <w:t>тся</w:t>
      </w:r>
      <w:r w:rsidRPr="00087B20">
        <w:rPr>
          <w:sz w:val="26"/>
          <w:szCs w:val="26"/>
        </w:rPr>
        <w:t xml:space="preserve">: </w:t>
      </w:r>
      <w:r w:rsidR="00FE505B" w:rsidRPr="00087B20">
        <w:rPr>
          <w:sz w:val="26"/>
          <w:szCs w:val="26"/>
        </w:rPr>
        <w:t>МУП «</w:t>
      </w:r>
      <w:r w:rsidRPr="00087B20">
        <w:rPr>
          <w:sz w:val="26"/>
          <w:szCs w:val="26"/>
        </w:rPr>
        <w:t>Тарусское коммунальное предприятие</w:t>
      </w:r>
      <w:r w:rsidR="00FE505B" w:rsidRPr="00087B20">
        <w:rPr>
          <w:sz w:val="26"/>
          <w:szCs w:val="26"/>
        </w:rPr>
        <w:t>»</w:t>
      </w:r>
      <w:r w:rsidRPr="00087B20">
        <w:rPr>
          <w:sz w:val="26"/>
          <w:szCs w:val="26"/>
        </w:rPr>
        <w:t xml:space="preserve">. </w:t>
      </w:r>
    </w:p>
    <w:p w:rsidR="009A6B0D" w:rsidRPr="00087B20" w:rsidRDefault="009A6B0D" w:rsidP="00AE41FC">
      <w:pPr>
        <w:spacing w:line="276" w:lineRule="auto"/>
        <w:ind w:firstLine="851"/>
        <w:jc w:val="both"/>
        <w:rPr>
          <w:sz w:val="26"/>
          <w:szCs w:val="26"/>
        </w:rPr>
      </w:pPr>
      <w:r>
        <w:rPr>
          <w:sz w:val="26"/>
          <w:szCs w:val="26"/>
        </w:rPr>
        <w:t xml:space="preserve">Необходима модернизация котельной, расположенной по адресу: </w:t>
      </w:r>
      <w:r w:rsidRPr="00921CFE">
        <w:rPr>
          <w:sz w:val="26"/>
          <w:szCs w:val="26"/>
        </w:rPr>
        <w:t>ул.</w:t>
      </w:r>
      <w:r>
        <w:rPr>
          <w:sz w:val="26"/>
          <w:szCs w:val="26"/>
        </w:rPr>
        <w:t xml:space="preserve"> </w:t>
      </w:r>
      <w:r w:rsidRPr="00921CFE">
        <w:rPr>
          <w:sz w:val="26"/>
          <w:szCs w:val="26"/>
        </w:rPr>
        <w:t>Пролетарская, 74</w:t>
      </w:r>
      <w:r w:rsidR="0086693B">
        <w:rPr>
          <w:sz w:val="26"/>
          <w:szCs w:val="26"/>
        </w:rPr>
        <w:t>. Необходим перевод зданий, организаций и предприятий на индивидуальное отопление.</w:t>
      </w:r>
    </w:p>
    <w:p w:rsidR="00E521B2" w:rsidRDefault="00E521B2" w:rsidP="003E7AC7">
      <w:pPr>
        <w:pStyle w:val="3"/>
        <w:spacing w:before="120" w:after="120" w:line="240" w:lineRule="auto"/>
        <w:jc w:val="center"/>
        <w:rPr>
          <w:color w:val="000000" w:themeColor="text1"/>
          <w:sz w:val="26"/>
          <w:szCs w:val="26"/>
          <w:lang w:val="ru-RU"/>
        </w:rPr>
      </w:pPr>
      <w:bookmarkStart w:id="173" w:name="_Toc144443750"/>
    </w:p>
    <w:p w:rsidR="00E521B2" w:rsidRDefault="00E521B2" w:rsidP="003E7AC7">
      <w:pPr>
        <w:pStyle w:val="3"/>
        <w:spacing w:before="120" w:after="120" w:line="240" w:lineRule="auto"/>
        <w:jc w:val="center"/>
        <w:rPr>
          <w:color w:val="000000" w:themeColor="text1"/>
          <w:sz w:val="26"/>
          <w:szCs w:val="26"/>
          <w:lang w:val="ru-RU"/>
        </w:rPr>
      </w:pPr>
    </w:p>
    <w:p w:rsidR="00B95EC6" w:rsidRDefault="00B95EC6" w:rsidP="00B95EC6"/>
    <w:p w:rsidR="00B95EC6" w:rsidRPr="00B95EC6" w:rsidRDefault="00B95EC6" w:rsidP="00B95EC6"/>
    <w:p w:rsidR="003E7AC7" w:rsidRPr="008D3E91" w:rsidRDefault="003E7AC7" w:rsidP="003E7AC7">
      <w:pPr>
        <w:pStyle w:val="3"/>
        <w:spacing w:before="120" w:after="120" w:line="240" w:lineRule="auto"/>
        <w:jc w:val="center"/>
        <w:rPr>
          <w:color w:val="000000" w:themeColor="text1"/>
          <w:sz w:val="26"/>
          <w:szCs w:val="26"/>
          <w:lang w:val="ru-RU"/>
        </w:rPr>
      </w:pPr>
      <w:r w:rsidRPr="008D3E91">
        <w:rPr>
          <w:color w:val="000000" w:themeColor="text1"/>
          <w:sz w:val="26"/>
          <w:szCs w:val="26"/>
        </w:rPr>
        <w:lastRenderedPageBreak/>
        <w:t>II</w:t>
      </w:r>
      <w:r w:rsidRPr="008D3E91">
        <w:rPr>
          <w:color w:val="000000" w:themeColor="text1"/>
          <w:sz w:val="26"/>
          <w:szCs w:val="26"/>
          <w:lang w:val="ru-RU"/>
        </w:rPr>
        <w:t>.7.3 Электроснабжение и связь</w:t>
      </w:r>
      <w:bookmarkEnd w:id="173"/>
    </w:p>
    <w:p w:rsidR="00677522" w:rsidRPr="008D3E91" w:rsidRDefault="00677522" w:rsidP="00FD2703">
      <w:pPr>
        <w:spacing w:line="276" w:lineRule="auto"/>
        <w:ind w:firstLine="851"/>
        <w:jc w:val="both"/>
        <w:rPr>
          <w:rStyle w:val="afffd"/>
          <w:i/>
          <w:color w:val="000000" w:themeColor="text1"/>
          <w:kern w:val="22"/>
          <w:sz w:val="26"/>
          <w:szCs w:val="26"/>
        </w:rPr>
      </w:pPr>
      <w:r w:rsidRPr="008D3E91">
        <w:rPr>
          <w:rStyle w:val="afffd"/>
          <w:i/>
          <w:color w:val="000000" w:themeColor="text1"/>
          <w:kern w:val="22"/>
          <w:sz w:val="26"/>
          <w:szCs w:val="26"/>
        </w:rPr>
        <w:t>Электроснабжение</w:t>
      </w:r>
    </w:p>
    <w:p w:rsidR="00AE41FC" w:rsidRPr="00AE41FC" w:rsidRDefault="00AE41FC" w:rsidP="00B95EC6">
      <w:pPr>
        <w:shd w:val="clear" w:color="auto" w:fill="FFFFFF" w:themeFill="background1"/>
        <w:spacing w:line="276" w:lineRule="auto"/>
        <w:ind w:firstLine="720"/>
        <w:jc w:val="both"/>
        <w:rPr>
          <w:color w:val="000000" w:themeColor="text1"/>
          <w:sz w:val="26"/>
          <w:szCs w:val="26"/>
        </w:rPr>
      </w:pPr>
      <w:r w:rsidRPr="00B95EC6">
        <w:rPr>
          <w:color w:val="000000" w:themeColor="text1"/>
          <w:sz w:val="26"/>
          <w:szCs w:val="26"/>
        </w:rPr>
        <w:t>Энергоснабжение Тарусского района осуществляется подразделениями ОЭС (Обнинское предприятие электросетей) ОАО «Калугаэнерго», входящего в состав ОАО «МРСК Центра и Приволжья».</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Источниками электроснабжения города являются подстанции:</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w:t>
      </w:r>
      <w:r w:rsidRPr="00AE41FC">
        <w:rPr>
          <w:color w:val="000000" w:themeColor="text1"/>
          <w:sz w:val="26"/>
          <w:szCs w:val="26"/>
        </w:rPr>
        <w:tab/>
        <w:t>ПС-110/35/10 кВ «Космос», расположенная в г. Таруса с установленной трансформаторной мощностью 2 х 16 тыс. кВА, год ввода в эксплуатацию - 1991, максимальная загрузка в 2007 году Т-1 - 30%, Т-2 - 52%.</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w:t>
      </w:r>
      <w:r w:rsidRPr="00AE41FC">
        <w:rPr>
          <w:color w:val="000000" w:themeColor="text1"/>
          <w:sz w:val="26"/>
          <w:szCs w:val="26"/>
        </w:rPr>
        <w:tab/>
        <w:t>ПС-35/10 кВ «Лопатино», расположенная в п. Лопатино, с установленной трансформаторной мощностью 2x4 тыс. кВА, год ввода в эксплуатацию 1990, максимальная загрузка Т-1 -15%, Т-2-0.</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w:t>
      </w:r>
      <w:r w:rsidRPr="00AE41FC">
        <w:rPr>
          <w:color w:val="000000" w:themeColor="text1"/>
          <w:sz w:val="26"/>
          <w:szCs w:val="26"/>
        </w:rPr>
        <w:tab/>
        <w:t>ПС-35/10 кВ «Салтыкове», расположенная в д. Салтыково, с установленной трансформаторной мощностью 2 х 2,5 тыс. кВА, год ввода в эксплуатацию 1992, максимальная загрузка Т-1 - 25%, Т-2 - 25%.</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Характер нагрузки подстанциям:</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коммунально-бытовой - 52%</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сельхоз. потребителям - 36%</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промышленной-12%</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Центр электроснабжения Тарусского района - ПС-110/35/10 кВ «Космос» запитана по трем линиям 110 кВ.</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ВЛ-110 кВ «ПС Заокская - ПС Космос» находится на балансе и обслуживается подразделениями ОАО «Тулэнерго».</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ВЛ-110 кВ «ПС Шипово» - ПС Космос» находится на балансе и обслуживается подразделениями ОАО «Тулэнерго».</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ВЛ-110кВ «ПС Протон -ПС Космос» протяженностью 24 км, находится на балансе и обслуживается ОЭС ОАО «Калугаэнерго».</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ВЛ-35 кВ «ПС Космос -ПС Лопатино», протяженностью 10,96 км, провод АС-35.</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ВЛ-35 кВ «ПС Космос - ПС Салтыково 1, 2» протяженностью 10,87 км, провод АС-70.</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ВЛ-35 кВ «ПС Салтыково - ПС Остров» протяженностью 9,28 км, провод АС-70</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ВЛ-35 кВ «ПС Лопатино - ПС Рощинская» протяженностью 10,46 км, провод АС-35.</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ВЛ-35 кВ «ПС Рощинская - ПС Сугоново», находится на балансе и обслуживается подразделениями Калужского предприятия электросетей (КЭС) ОАО «Калугаэнерго»</w:t>
      </w:r>
    </w:p>
    <w:p w:rsidR="00AE41FC" w:rsidRPr="00AE41FC" w:rsidRDefault="00AE41FC" w:rsidP="00AE41FC">
      <w:pPr>
        <w:spacing w:line="276" w:lineRule="auto"/>
        <w:ind w:firstLine="720"/>
        <w:jc w:val="both"/>
        <w:rPr>
          <w:color w:val="000000" w:themeColor="text1"/>
          <w:sz w:val="26"/>
          <w:szCs w:val="26"/>
        </w:rPr>
      </w:pPr>
      <w:r w:rsidRPr="00AE41FC">
        <w:rPr>
          <w:color w:val="000000" w:themeColor="text1"/>
          <w:sz w:val="26"/>
          <w:szCs w:val="26"/>
        </w:rPr>
        <w:t>ВЛ-35 кВ «ПС Ферзиково - ПС Петрищево», находится на балансе и обслуживается подразделениями Калужского предприятия электросетей (КЭС) ОАО «Калугаэнерго».</w:t>
      </w:r>
    </w:p>
    <w:p w:rsidR="00FF19D8" w:rsidRPr="008D3E91" w:rsidRDefault="00FF19D8" w:rsidP="00AA474A">
      <w:pPr>
        <w:spacing w:line="276" w:lineRule="auto"/>
        <w:ind w:firstLine="720"/>
        <w:rPr>
          <w:b/>
          <w:i/>
          <w:color w:val="000000" w:themeColor="text1"/>
          <w:sz w:val="26"/>
          <w:szCs w:val="26"/>
        </w:rPr>
      </w:pPr>
    </w:p>
    <w:p w:rsidR="001F4FBE" w:rsidRDefault="001F4FBE" w:rsidP="00AA474A">
      <w:pPr>
        <w:spacing w:line="276" w:lineRule="auto"/>
        <w:ind w:firstLine="720"/>
        <w:rPr>
          <w:b/>
          <w:i/>
          <w:color w:val="FF0000"/>
          <w:sz w:val="26"/>
          <w:szCs w:val="26"/>
        </w:rPr>
      </w:pPr>
    </w:p>
    <w:p w:rsidR="001335AF" w:rsidRPr="001F4FBE" w:rsidRDefault="001335AF" w:rsidP="00AA474A">
      <w:pPr>
        <w:spacing w:line="276" w:lineRule="auto"/>
        <w:ind w:firstLine="720"/>
        <w:rPr>
          <w:b/>
          <w:i/>
          <w:sz w:val="26"/>
          <w:szCs w:val="26"/>
        </w:rPr>
      </w:pPr>
      <w:r w:rsidRPr="001F4FBE">
        <w:rPr>
          <w:b/>
          <w:i/>
          <w:sz w:val="26"/>
          <w:szCs w:val="26"/>
        </w:rPr>
        <w:lastRenderedPageBreak/>
        <w:t>Телефонизация</w:t>
      </w:r>
    </w:p>
    <w:p w:rsidR="001335AF" w:rsidRPr="001F4FBE" w:rsidRDefault="001335AF" w:rsidP="00AA474A">
      <w:pPr>
        <w:spacing w:line="276" w:lineRule="auto"/>
        <w:ind w:firstLine="720"/>
        <w:rPr>
          <w:b/>
          <w:i/>
          <w:sz w:val="26"/>
          <w:szCs w:val="26"/>
        </w:rPr>
      </w:pPr>
      <w:r w:rsidRPr="001F4FBE">
        <w:rPr>
          <w:b/>
          <w:i/>
          <w:sz w:val="26"/>
          <w:szCs w:val="26"/>
        </w:rPr>
        <w:t>Радиофикация</w:t>
      </w:r>
      <w:r w:rsidR="00276DE2" w:rsidRPr="001F4FBE">
        <w:rPr>
          <w:b/>
          <w:i/>
          <w:sz w:val="26"/>
          <w:szCs w:val="26"/>
        </w:rPr>
        <w:t xml:space="preserve"> и телевидение</w:t>
      </w:r>
    </w:p>
    <w:p w:rsidR="00276DE2" w:rsidRPr="001F4FBE" w:rsidRDefault="00276DE2" w:rsidP="00AA474A">
      <w:pPr>
        <w:spacing w:line="276" w:lineRule="auto"/>
        <w:ind w:firstLine="720"/>
        <w:jc w:val="both"/>
        <w:rPr>
          <w:sz w:val="26"/>
          <w:szCs w:val="26"/>
        </w:rPr>
      </w:pPr>
      <w:r w:rsidRPr="001F4FBE">
        <w:rPr>
          <w:sz w:val="26"/>
          <w:szCs w:val="26"/>
        </w:rPr>
        <w:t xml:space="preserve">Услуги эфирного телевизионного вещания на территории </w:t>
      </w:r>
      <w:r w:rsidR="00AE205C" w:rsidRPr="001F4FBE">
        <w:rPr>
          <w:sz w:val="26"/>
          <w:szCs w:val="26"/>
        </w:rPr>
        <w:t xml:space="preserve">городского </w:t>
      </w:r>
      <w:r w:rsidRPr="001F4FBE">
        <w:rPr>
          <w:sz w:val="26"/>
          <w:szCs w:val="26"/>
        </w:rPr>
        <w:t>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1F4FBE" w:rsidRDefault="00276DE2" w:rsidP="00385927">
      <w:pPr>
        <w:spacing w:line="276" w:lineRule="auto"/>
        <w:ind w:firstLine="720"/>
        <w:jc w:val="both"/>
        <w:rPr>
          <w:sz w:val="26"/>
          <w:szCs w:val="26"/>
        </w:rPr>
      </w:pPr>
      <w:r w:rsidRPr="001F4FBE">
        <w:rPr>
          <w:sz w:val="26"/>
          <w:szCs w:val="26"/>
        </w:rPr>
        <w:t>Телевизионное вещание ведется от ретрансляторов радиотелевизионных передающих станций, расположенных в г</w:t>
      </w:r>
      <w:r w:rsidR="003955EC" w:rsidRPr="001F4FBE">
        <w:rPr>
          <w:sz w:val="26"/>
          <w:szCs w:val="26"/>
        </w:rPr>
        <w:t>. </w:t>
      </w:r>
      <w:r w:rsidRPr="001F4FBE">
        <w:rPr>
          <w:sz w:val="26"/>
          <w:szCs w:val="26"/>
        </w:rPr>
        <w:t>Обнинске.</w:t>
      </w:r>
    </w:p>
    <w:p w:rsidR="00385927" w:rsidRPr="001F4FBE" w:rsidRDefault="00276DE2" w:rsidP="00385927">
      <w:pPr>
        <w:spacing w:line="276" w:lineRule="auto"/>
        <w:ind w:firstLine="720"/>
        <w:jc w:val="both"/>
        <w:rPr>
          <w:b/>
          <w:i/>
          <w:sz w:val="26"/>
          <w:szCs w:val="26"/>
        </w:rPr>
      </w:pPr>
      <w:r w:rsidRPr="001F4FBE">
        <w:rPr>
          <w:sz w:val="26"/>
          <w:szCs w:val="26"/>
        </w:rPr>
        <w:t>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Кроме того, на территории</w:t>
      </w:r>
      <w:r w:rsidR="003955EC" w:rsidRPr="001F4FBE">
        <w:rPr>
          <w:sz w:val="26"/>
          <w:szCs w:val="26"/>
        </w:rPr>
        <w:t xml:space="preserve"> поселения</w:t>
      </w:r>
      <w:r w:rsidRPr="001F4FBE">
        <w:rPr>
          <w:sz w:val="26"/>
          <w:szCs w:val="26"/>
        </w:rPr>
        <w:t xml:space="preserve"> возможен прием программ спутникового телевизионного и радиовещания.</w:t>
      </w:r>
      <w:r w:rsidR="00385927" w:rsidRPr="001F4FBE">
        <w:rPr>
          <w:b/>
          <w:i/>
          <w:sz w:val="26"/>
          <w:szCs w:val="26"/>
        </w:rPr>
        <w:t xml:space="preserve"> </w:t>
      </w:r>
    </w:p>
    <w:p w:rsidR="00AE43B0" w:rsidRPr="001F4FBE" w:rsidRDefault="001F4FBE" w:rsidP="00014A00">
      <w:pPr>
        <w:spacing w:line="276" w:lineRule="auto"/>
        <w:ind w:firstLine="720"/>
        <w:jc w:val="both"/>
        <w:rPr>
          <w:sz w:val="26"/>
          <w:szCs w:val="26"/>
        </w:rPr>
      </w:pPr>
      <w:r w:rsidRPr="001F4FBE">
        <w:rPr>
          <w:sz w:val="26"/>
          <w:szCs w:val="26"/>
        </w:rPr>
        <w:t>На территории поселения находятся вышки сотовой связи МТС, Билайн и других операторов</w:t>
      </w:r>
      <w:r>
        <w:rPr>
          <w:sz w:val="26"/>
          <w:szCs w:val="26"/>
        </w:rPr>
        <w:t xml:space="preserve">. </w:t>
      </w:r>
      <w:r w:rsidR="00014A00">
        <w:rPr>
          <w:sz w:val="26"/>
          <w:szCs w:val="26"/>
        </w:rPr>
        <w:t xml:space="preserve">В г. Таруса </w:t>
      </w:r>
      <w:r w:rsidR="00014A00" w:rsidRPr="00014A00">
        <w:rPr>
          <w:sz w:val="26"/>
          <w:szCs w:val="26"/>
        </w:rPr>
        <w:t>работают  провайдер</w:t>
      </w:r>
      <w:r w:rsidR="00014A00">
        <w:rPr>
          <w:sz w:val="26"/>
          <w:szCs w:val="26"/>
        </w:rPr>
        <w:t>ы</w:t>
      </w:r>
      <w:r w:rsidR="00EA5D22">
        <w:rPr>
          <w:sz w:val="26"/>
          <w:szCs w:val="26"/>
        </w:rPr>
        <w:t xml:space="preserve"> (Ростелеком, МТС и др.)</w:t>
      </w:r>
      <w:r w:rsidR="00014A00">
        <w:rPr>
          <w:sz w:val="26"/>
          <w:szCs w:val="26"/>
        </w:rPr>
        <w:t xml:space="preserve">, которые </w:t>
      </w:r>
      <w:r w:rsidR="00014A00" w:rsidRPr="00014A00">
        <w:rPr>
          <w:sz w:val="26"/>
          <w:szCs w:val="26"/>
        </w:rPr>
        <w:t>предоставля</w:t>
      </w:r>
      <w:r w:rsidR="00014A00">
        <w:rPr>
          <w:sz w:val="26"/>
          <w:szCs w:val="26"/>
        </w:rPr>
        <w:t xml:space="preserve">ют услуги домашнего интернета, </w:t>
      </w:r>
      <w:r w:rsidR="00014A00" w:rsidRPr="00014A00">
        <w:rPr>
          <w:sz w:val="26"/>
          <w:szCs w:val="26"/>
        </w:rPr>
        <w:t xml:space="preserve"> провод</w:t>
      </w:r>
      <w:r w:rsidR="00014A00">
        <w:rPr>
          <w:sz w:val="26"/>
          <w:szCs w:val="26"/>
        </w:rPr>
        <w:t xml:space="preserve">ят интернет в квартиры, </w:t>
      </w:r>
      <w:r w:rsidR="00014A00" w:rsidRPr="00014A00">
        <w:rPr>
          <w:sz w:val="26"/>
          <w:szCs w:val="26"/>
        </w:rPr>
        <w:t xml:space="preserve"> </w:t>
      </w:r>
      <w:r w:rsidR="00014A00">
        <w:rPr>
          <w:sz w:val="26"/>
          <w:szCs w:val="26"/>
        </w:rPr>
        <w:t>а также п</w:t>
      </w:r>
      <w:r w:rsidR="00014A00" w:rsidRPr="00014A00">
        <w:rPr>
          <w:sz w:val="26"/>
          <w:szCs w:val="26"/>
        </w:rPr>
        <w:t>одключают интернет для бизнеса, ИП, в офис и другие нежилые помещения.</w:t>
      </w:r>
    </w:p>
    <w:p w:rsidR="00E521B2" w:rsidRDefault="00E521B2" w:rsidP="00385927">
      <w:pPr>
        <w:spacing w:line="276" w:lineRule="auto"/>
        <w:ind w:firstLine="720"/>
        <w:rPr>
          <w:b/>
          <w:i/>
          <w:color w:val="000000" w:themeColor="text1"/>
          <w:sz w:val="26"/>
          <w:szCs w:val="26"/>
        </w:rPr>
      </w:pPr>
    </w:p>
    <w:p w:rsidR="00385927" w:rsidRPr="008D3E91" w:rsidRDefault="00385927" w:rsidP="00385927">
      <w:pPr>
        <w:spacing w:line="276" w:lineRule="auto"/>
        <w:ind w:firstLine="720"/>
        <w:rPr>
          <w:b/>
          <w:i/>
          <w:color w:val="000000" w:themeColor="text1"/>
          <w:sz w:val="26"/>
          <w:szCs w:val="26"/>
        </w:rPr>
      </w:pPr>
      <w:r w:rsidRPr="008D3E91">
        <w:rPr>
          <w:b/>
          <w:i/>
          <w:color w:val="000000" w:themeColor="text1"/>
          <w:sz w:val="26"/>
          <w:szCs w:val="26"/>
        </w:rPr>
        <w:t>Почтовая связь</w:t>
      </w:r>
    </w:p>
    <w:p w:rsidR="00AD73CA" w:rsidRDefault="00AD73CA" w:rsidP="00AD73CA">
      <w:pPr>
        <w:spacing w:line="276" w:lineRule="auto"/>
        <w:ind w:firstLine="720"/>
        <w:jc w:val="both"/>
        <w:rPr>
          <w:color w:val="000000" w:themeColor="text1"/>
          <w:sz w:val="26"/>
          <w:szCs w:val="26"/>
        </w:rPr>
      </w:pPr>
      <w:r>
        <w:rPr>
          <w:color w:val="000000" w:themeColor="text1"/>
          <w:sz w:val="26"/>
          <w:szCs w:val="26"/>
        </w:rPr>
        <w:t xml:space="preserve">Услуги почтовой связи </w:t>
      </w:r>
      <w:r w:rsidR="001F4FBE">
        <w:rPr>
          <w:color w:val="000000" w:themeColor="text1"/>
          <w:sz w:val="26"/>
          <w:szCs w:val="26"/>
        </w:rPr>
        <w:t xml:space="preserve">и доставки </w:t>
      </w:r>
      <w:r>
        <w:rPr>
          <w:color w:val="000000" w:themeColor="text1"/>
          <w:sz w:val="26"/>
          <w:szCs w:val="26"/>
        </w:rPr>
        <w:t xml:space="preserve">предоставляет </w:t>
      </w:r>
      <w:r w:rsidRPr="00AD73CA">
        <w:rPr>
          <w:color w:val="000000" w:themeColor="text1"/>
          <w:sz w:val="26"/>
          <w:szCs w:val="26"/>
        </w:rPr>
        <w:t>Почтовое отделение № 249100</w:t>
      </w:r>
      <w:r>
        <w:rPr>
          <w:color w:val="000000" w:themeColor="text1"/>
          <w:sz w:val="26"/>
          <w:szCs w:val="26"/>
        </w:rPr>
        <w:t xml:space="preserve">, находящееся по адресу: </w:t>
      </w:r>
      <w:r w:rsidRPr="00AD73CA">
        <w:rPr>
          <w:color w:val="000000" w:themeColor="text1"/>
          <w:sz w:val="26"/>
          <w:szCs w:val="26"/>
        </w:rPr>
        <w:t>г Таруса, ул Луначарского, дом 14</w:t>
      </w:r>
      <w:r>
        <w:rPr>
          <w:color w:val="000000" w:themeColor="text1"/>
          <w:sz w:val="26"/>
          <w:szCs w:val="26"/>
        </w:rPr>
        <w:t>.</w:t>
      </w:r>
    </w:p>
    <w:p w:rsidR="006A12E3" w:rsidRDefault="00224A6C" w:rsidP="00224A6C">
      <w:pPr>
        <w:spacing w:line="276" w:lineRule="auto"/>
        <w:ind w:firstLine="720"/>
        <w:jc w:val="both"/>
        <w:rPr>
          <w:color w:val="000000" w:themeColor="text1"/>
          <w:sz w:val="26"/>
          <w:szCs w:val="26"/>
        </w:rPr>
      </w:pPr>
      <w:r w:rsidRPr="008D3E91">
        <w:rPr>
          <w:color w:val="000000" w:themeColor="text1"/>
          <w:sz w:val="26"/>
          <w:szCs w:val="26"/>
        </w:rPr>
        <w:t>Перечень предоставляемых услуг почтовой связи: прием и вручение почтовых отправлений; продажа знаков почтовой оплаты, открыток, печатной продукции; денежные переводы; выплата (доставка) пенсий и социальных пособий; прием коммунальных и других видов платежей; подписка на периодические издания и другие услуги.</w:t>
      </w:r>
    </w:p>
    <w:p w:rsidR="001F4FBE" w:rsidRPr="008D3E91" w:rsidRDefault="001F4FBE" w:rsidP="00224A6C">
      <w:pPr>
        <w:spacing w:line="276" w:lineRule="auto"/>
        <w:ind w:firstLine="720"/>
        <w:jc w:val="both"/>
        <w:rPr>
          <w:color w:val="000000" w:themeColor="text1"/>
          <w:sz w:val="26"/>
          <w:szCs w:val="26"/>
        </w:rPr>
      </w:pPr>
    </w:p>
    <w:p w:rsidR="00287D41" w:rsidRDefault="00287D41"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B95EC6" w:rsidRDefault="00B95EC6" w:rsidP="00287D41">
      <w:pPr>
        <w:spacing w:line="276" w:lineRule="auto"/>
        <w:ind w:firstLine="709"/>
        <w:jc w:val="both"/>
        <w:rPr>
          <w:color w:val="000000" w:themeColor="text1"/>
          <w:sz w:val="26"/>
          <w:szCs w:val="26"/>
        </w:rPr>
      </w:pPr>
    </w:p>
    <w:p w:rsidR="00B95EC6" w:rsidRDefault="00B95EC6" w:rsidP="00287D41">
      <w:pPr>
        <w:spacing w:line="276" w:lineRule="auto"/>
        <w:ind w:firstLine="709"/>
        <w:jc w:val="both"/>
        <w:rPr>
          <w:color w:val="000000" w:themeColor="text1"/>
          <w:sz w:val="26"/>
          <w:szCs w:val="26"/>
        </w:rPr>
      </w:pPr>
    </w:p>
    <w:p w:rsidR="00B95EC6" w:rsidRDefault="00B95EC6" w:rsidP="00287D41">
      <w:pPr>
        <w:spacing w:line="276" w:lineRule="auto"/>
        <w:ind w:firstLine="709"/>
        <w:jc w:val="both"/>
        <w:rPr>
          <w:color w:val="000000" w:themeColor="text1"/>
          <w:sz w:val="26"/>
          <w:szCs w:val="26"/>
        </w:rPr>
      </w:pPr>
    </w:p>
    <w:p w:rsidR="00B95EC6" w:rsidRDefault="00B95EC6" w:rsidP="00287D41">
      <w:pPr>
        <w:spacing w:line="276" w:lineRule="auto"/>
        <w:ind w:firstLine="709"/>
        <w:jc w:val="both"/>
        <w:rPr>
          <w:color w:val="000000" w:themeColor="text1"/>
          <w:sz w:val="26"/>
          <w:szCs w:val="26"/>
        </w:rPr>
      </w:pPr>
    </w:p>
    <w:p w:rsidR="00B95EC6" w:rsidRDefault="00B95EC6" w:rsidP="00287D41">
      <w:pPr>
        <w:spacing w:line="276" w:lineRule="auto"/>
        <w:ind w:firstLine="709"/>
        <w:jc w:val="both"/>
        <w:rPr>
          <w:color w:val="000000" w:themeColor="text1"/>
          <w:sz w:val="26"/>
          <w:szCs w:val="26"/>
        </w:rPr>
      </w:pPr>
    </w:p>
    <w:p w:rsidR="00B95EC6" w:rsidRDefault="00B95EC6" w:rsidP="00287D41">
      <w:pPr>
        <w:spacing w:line="276" w:lineRule="auto"/>
        <w:ind w:firstLine="709"/>
        <w:jc w:val="both"/>
        <w:rPr>
          <w:color w:val="000000" w:themeColor="text1"/>
          <w:sz w:val="26"/>
          <w:szCs w:val="26"/>
        </w:rPr>
      </w:pPr>
    </w:p>
    <w:p w:rsidR="00B95EC6" w:rsidRDefault="00B95EC6" w:rsidP="00287D41">
      <w:pPr>
        <w:spacing w:line="276" w:lineRule="auto"/>
        <w:ind w:firstLine="709"/>
        <w:jc w:val="both"/>
        <w:rPr>
          <w:color w:val="000000" w:themeColor="text1"/>
          <w:sz w:val="26"/>
          <w:szCs w:val="26"/>
        </w:rPr>
      </w:pPr>
    </w:p>
    <w:p w:rsidR="00D40E6D" w:rsidRDefault="00D40E6D" w:rsidP="00287D41">
      <w:pPr>
        <w:spacing w:line="276" w:lineRule="auto"/>
        <w:ind w:firstLine="709"/>
        <w:jc w:val="both"/>
        <w:rPr>
          <w:color w:val="000000" w:themeColor="text1"/>
          <w:sz w:val="26"/>
          <w:szCs w:val="26"/>
        </w:rPr>
      </w:pPr>
    </w:p>
    <w:p w:rsidR="00D40E6D" w:rsidRPr="00D40E6D" w:rsidRDefault="00D40E6D" w:rsidP="00D40E6D">
      <w:pPr>
        <w:pStyle w:val="1"/>
        <w:spacing w:before="240" w:after="120" w:line="240" w:lineRule="auto"/>
        <w:ind w:left="431" w:hanging="431"/>
        <w:rPr>
          <w:color w:val="000000" w:themeColor="text1"/>
          <w:sz w:val="28"/>
          <w:szCs w:val="28"/>
        </w:rPr>
      </w:pPr>
      <w:bookmarkStart w:id="174" w:name="_Toc144443751"/>
      <w:r>
        <w:rPr>
          <w:color w:val="000000" w:themeColor="text1"/>
          <w:sz w:val="28"/>
          <w:szCs w:val="28"/>
          <w:lang w:val="en-US"/>
        </w:rPr>
        <w:lastRenderedPageBreak/>
        <w:t>III</w:t>
      </w:r>
      <w:r>
        <w:rPr>
          <w:color w:val="000000" w:themeColor="text1"/>
          <w:sz w:val="28"/>
          <w:szCs w:val="28"/>
        </w:rPr>
        <w:t xml:space="preserve">. </w:t>
      </w:r>
      <w:r w:rsidRPr="00D40E6D">
        <w:rPr>
          <w:color w:val="000000" w:themeColor="text1"/>
          <w:sz w:val="28"/>
          <w:szCs w:val="28"/>
        </w:rPr>
        <w:t>Стратегия социально-экономического развития г. Тарусы и Тарусского района до 2050 года.</w:t>
      </w:r>
      <w:bookmarkEnd w:id="174"/>
    </w:p>
    <w:p w:rsidR="00D40E6D" w:rsidRPr="00D40E6D" w:rsidRDefault="00D40E6D" w:rsidP="00D40E6D">
      <w:pPr>
        <w:pStyle w:val="1"/>
        <w:spacing w:before="240" w:after="120" w:line="240" w:lineRule="auto"/>
        <w:ind w:left="431" w:hanging="431"/>
        <w:rPr>
          <w:color w:val="000000" w:themeColor="text1"/>
          <w:sz w:val="28"/>
          <w:szCs w:val="28"/>
        </w:rPr>
      </w:pPr>
      <w:r w:rsidRPr="00D40E6D">
        <w:rPr>
          <w:color w:val="000000" w:themeColor="text1"/>
          <w:sz w:val="28"/>
          <w:szCs w:val="28"/>
        </w:rPr>
        <w:t xml:space="preserve"> </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Стратегия развития Тарусы предполагает развитие экономики, городской среды и социальной политики, а также напрямую содействует решению приоритетных национальных задач:</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 по разработке и реализации стратегических документов, учитывающих ориентацию территориального развития на сохранение окружающей среды, минимизацию причин и последствий изменения климата,</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 по распространению и внедрению экологически чистых технологий на урбанизированных территориях, являющихся лидерами по негативному влиянию на здоровье и качество жизни людей и природную среду, а также</w:t>
      </w:r>
    </w:p>
    <w:p w:rsidR="00D40E6D" w:rsidRPr="00D40E6D" w:rsidRDefault="00D40E6D" w:rsidP="00E30CD4">
      <w:pPr>
        <w:spacing w:line="276" w:lineRule="auto"/>
        <w:ind w:firstLine="709"/>
        <w:jc w:val="both"/>
        <w:rPr>
          <w:color w:val="000000" w:themeColor="text1"/>
          <w:sz w:val="26"/>
          <w:szCs w:val="26"/>
        </w:rPr>
      </w:pPr>
      <w:r w:rsidRPr="00D40E6D">
        <w:rPr>
          <w:color w:val="000000" w:themeColor="text1"/>
          <w:sz w:val="26"/>
          <w:szCs w:val="26"/>
        </w:rPr>
        <w:t>– по содействию формированию и повышению эколо</w:t>
      </w:r>
      <w:r w:rsidR="00E30CD4">
        <w:rPr>
          <w:color w:val="000000" w:themeColor="text1"/>
          <w:sz w:val="26"/>
          <w:szCs w:val="26"/>
        </w:rPr>
        <w:t>гической культуры населения РФ.</w:t>
      </w:r>
      <w:r w:rsidRPr="00D40E6D">
        <w:rPr>
          <w:color w:val="000000" w:themeColor="text1"/>
          <w:sz w:val="26"/>
          <w:szCs w:val="26"/>
        </w:rPr>
        <w:t xml:space="preserve"> </w:t>
      </w:r>
    </w:p>
    <w:p w:rsidR="00D40E6D" w:rsidRPr="00D40E6D" w:rsidRDefault="00D40E6D" w:rsidP="00E30CD4">
      <w:pPr>
        <w:spacing w:line="276" w:lineRule="auto"/>
        <w:ind w:firstLine="709"/>
        <w:jc w:val="both"/>
        <w:rPr>
          <w:color w:val="000000" w:themeColor="text1"/>
          <w:sz w:val="26"/>
          <w:szCs w:val="26"/>
        </w:rPr>
      </w:pPr>
      <w:r w:rsidRPr="00D40E6D">
        <w:rPr>
          <w:color w:val="000000" w:themeColor="text1"/>
          <w:sz w:val="26"/>
          <w:szCs w:val="26"/>
        </w:rPr>
        <w:t>Генеральная цель – создание первого в России «образцово-показательным» эко-городом, в котором с помощью самых передовых зелёных технологий создан высокий уровень комфорта для его жителей в сочетании с максимальной возможностью для их самореализации и обеспечением экологической друж</w:t>
      </w:r>
      <w:r w:rsidR="00E30CD4">
        <w:rPr>
          <w:color w:val="000000" w:themeColor="text1"/>
          <w:sz w:val="26"/>
          <w:szCs w:val="26"/>
        </w:rPr>
        <w:t>ественности к окружающей среде.</w:t>
      </w:r>
    </w:p>
    <w:p w:rsidR="00D40E6D" w:rsidRPr="00D40E6D" w:rsidRDefault="00D40E6D" w:rsidP="00E30CD4">
      <w:pPr>
        <w:spacing w:line="276" w:lineRule="auto"/>
        <w:ind w:firstLine="709"/>
        <w:jc w:val="both"/>
        <w:rPr>
          <w:color w:val="000000" w:themeColor="text1"/>
          <w:sz w:val="26"/>
          <w:szCs w:val="26"/>
        </w:rPr>
      </w:pPr>
      <w:r w:rsidRPr="00D40E6D">
        <w:rPr>
          <w:color w:val="000000" w:themeColor="text1"/>
          <w:sz w:val="26"/>
          <w:szCs w:val="26"/>
        </w:rPr>
        <w:t>Основными задачами развития стра</w:t>
      </w:r>
      <w:r w:rsidR="00E30CD4">
        <w:rPr>
          <w:color w:val="000000" w:themeColor="text1"/>
          <w:sz w:val="26"/>
          <w:szCs w:val="26"/>
        </w:rPr>
        <w:t>тегии развития Тарусы являются:</w:t>
      </w:r>
      <w:r w:rsidRPr="00D40E6D">
        <w:rPr>
          <w:color w:val="000000" w:themeColor="text1"/>
          <w:sz w:val="26"/>
          <w:szCs w:val="26"/>
        </w:rPr>
        <w:t xml:space="preserve"> </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1.</w:t>
      </w:r>
      <w:r w:rsidRPr="00D40E6D">
        <w:rPr>
          <w:color w:val="000000" w:themeColor="text1"/>
          <w:sz w:val="26"/>
          <w:szCs w:val="26"/>
        </w:rPr>
        <w:tab/>
        <w:t>формирование территории с эталонным качеством жизни, соответствующим самым передовым мировым стандартам – международным стандартам зелёного строительства (кластер жизнеобеспечения);</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2.</w:t>
      </w:r>
      <w:r w:rsidRPr="00D40E6D">
        <w:rPr>
          <w:color w:val="000000" w:themeColor="text1"/>
          <w:sz w:val="26"/>
          <w:szCs w:val="26"/>
        </w:rPr>
        <w:tab/>
        <w:t>комплексное внедрение и отработка применения самых инновационных эко-технологий создания городской среды с возможностью дальнейшего тиражирования полученного опыта (кластер жизнеобеспечения и образования);</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3.</w:t>
      </w:r>
      <w:r w:rsidRPr="00D40E6D">
        <w:rPr>
          <w:color w:val="000000" w:themeColor="text1"/>
          <w:sz w:val="26"/>
          <w:szCs w:val="26"/>
        </w:rPr>
        <w:tab/>
        <w:t>повышение образовательного и культурного уровня населения через образовательные, просветительские и туристические проекты (туристско-рекреационный кластер);</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4.</w:t>
      </w:r>
      <w:r w:rsidRPr="00D40E6D">
        <w:rPr>
          <w:color w:val="000000" w:themeColor="text1"/>
          <w:sz w:val="26"/>
          <w:szCs w:val="26"/>
        </w:rPr>
        <w:tab/>
        <w:t>максимальное использование внутренних ресурсов территории для активизации местной экономики;</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5.</w:t>
      </w:r>
      <w:r w:rsidRPr="00D40E6D">
        <w:rPr>
          <w:color w:val="000000" w:themeColor="text1"/>
          <w:sz w:val="26"/>
          <w:szCs w:val="26"/>
        </w:rPr>
        <w:tab/>
        <w:t>при разработке дорожной карты реализации стратегии заложить и стимулировать на данной территории развитие только тех отраслей народного хозяйства, которые не оказывают негативного влияния на окружающую среду;</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6.</w:t>
      </w:r>
      <w:r w:rsidRPr="00D40E6D">
        <w:rPr>
          <w:color w:val="000000" w:themeColor="text1"/>
          <w:sz w:val="26"/>
          <w:szCs w:val="26"/>
        </w:rPr>
        <w:tab/>
        <w:t>разработка и реализация комплексного плана модернизации городской среды и инфраструктуры с помощью новейших зелёных технологий с аккумулированием полученного опыта и обеспечения возможностей его дальнейшей демонстрации и тиражирования;</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7.</w:t>
      </w:r>
      <w:r w:rsidRPr="00D40E6D">
        <w:rPr>
          <w:color w:val="000000" w:themeColor="text1"/>
          <w:sz w:val="26"/>
          <w:szCs w:val="26"/>
        </w:rPr>
        <w:tab/>
        <w:t>содействие формированию новой системы ценностей у жителей территории и изменение модели потребления от массового к ответственному, в т.ч. – переход на экологичный образ жизни в своей ежедневной бытовой практике и личное участие в повышение качества и экологичности городской среды.</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 xml:space="preserve"> </w:t>
      </w:r>
    </w:p>
    <w:p w:rsidR="00D40E6D" w:rsidRPr="00D40E6D" w:rsidRDefault="00D40E6D" w:rsidP="00E30CD4">
      <w:pPr>
        <w:spacing w:line="276" w:lineRule="auto"/>
        <w:ind w:firstLine="709"/>
        <w:jc w:val="both"/>
        <w:rPr>
          <w:color w:val="000000" w:themeColor="text1"/>
          <w:sz w:val="26"/>
          <w:szCs w:val="26"/>
        </w:rPr>
      </w:pPr>
      <w:r w:rsidRPr="00D40E6D">
        <w:rPr>
          <w:color w:val="000000" w:themeColor="text1"/>
          <w:sz w:val="26"/>
          <w:szCs w:val="26"/>
        </w:rPr>
        <w:lastRenderedPageBreak/>
        <w:t>Наиболее острыми социально-экономическими проблемами Тарусы, решить которые призвана данная стратегия устойчивого</w:t>
      </w:r>
      <w:r w:rsidR="00E30CD4">
        <w:rPr>
          <w:color w:val="000000" w:themeColor="text1"/>
          <w:sz w:val="26"/>
          <w:szCs w:val="26"/>
        </w:rPr>
        <w:t xml:space="preserve"> развития территории, являются:</w:t>
      </w:r>
      <w:r w:rsidRPr="00D40E6D">
        <w:rPr>
          <w:color w:val="000000" w:themeColor="text1"/>
          <w:sz w:val="26"/>
          <w:szCs w:val="26"/>
        </w:rPr>
        <w:t xml:space="preserve"> </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Падение общей численности населения</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Отток молодежи и, как следствие, «старение» населения</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Нехватка высококвалифицированных и высокооплачиваемых рабочих мест</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Недостаточная наполненность бюджета, и, как следствие, недостаток бюджетных средств для содержания, текущего и капитального ремонта, строительства новых объектов ЖКХ, улично-дорожной сети, общественных пространств</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Недостаток бюджетных и внебюджетных средств для поддержания исторических памятников</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Недостаток средств на природоохранные мероприятия</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Нехватка бюджетных средств для финансирования культуры и спорта</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Отсутствие стратегии развития города и района, а также нехватка квалифицированных менеджеров по развитию территорий в структуре городского муниципального управления</w:t>
      </w:r>
    </w:p>
    <w:p w:rsidR="00D40E6D" w:rsidRPr="00D40E6D" w:rsidRDefault="00D40E6D" w:rsidP="00E30CD4">
      <w:pPr>
        <w:spacing w:line="276" w:lineRule="auto"/>
        <w:ind w:firstLine="709"/>
        <w:jc w:val="both"/>
        <w:rPr>
          <w:color w:val="000000" w:themeColor="text1"/>
          <w:sz w:val="26"/>
          <w:szCs w:val="26"/>
        </w:rPr>
      </w:pPr>
      <w:r w:rsidRPr="00D40E6D">
        <w:rPr>
          <w:color w:val="000000" w:themeColor="text1"/>
          <w:sz w:val="26"/>
          <w:szCs w:val="26"/>
        </w:rPr>
        <w:t>•</w:t>
      </w:r>
      <w:r w:rsidRPr="00D40E6D">
        <w:rPr>
          <w:color w:val="000000" w:themeColor="text1"/>
          <w:sz w:val="26"/>
          <w:szCs w:val="26"/>
        </w:rPr>
        <w:tab/>
        <w:t>Как следствие отсутствия стратегии развития территории – хаотичность развития бизнеса в городе, низкая активность внутренних и в</w:t>
      </w:r>
      <w:r w:rsidR="00E30CD4">
        <w:rPr>
          <w:color w:val="000000" w:themeColor="text1"/>
          <w:sz w:val="26"/>
          <w:szCs w:val="26"/>
        </w:rPr>
        <w:t>нешних инвесторов и девелоперов</w:t>
      </w:r>
      <w:r w:rsidRPr="00D40E6D">
        <w:rPr>
          <w:color w:val="000000" w:themeColor="text1"/>
          <w:sz w:val="26"/>
          <w:szCs w:val="26"/>
        </w:rPr>
        <w:t xml:space="preserve"> </w:t>
      </w:r>
    </w:p>
    <w:p w:rsidR="00D40E6D" w:rsidRPr="00D40E6D" w:rsidRDefault="00D40E6D" w:rsidP="00E30CD4">
      <w:pPr>
        <w:spacing w:line="276" w:lineRule="auto"/>
        <w:ind w:firstLine="709"/>
        <w:jc w:val="both"/>
        <w:rPr>
          <w:color w:val="000000" w:themeColor="text1"/>
          <w:sz w:val="26"/>
          <w:szCs w:val="26"/>
        </w:rPr>
      </w:pPr>
      <w:r w:rsidRPr="00D40E6D">
        <w:rPr>
          <w:color w:val="000000" w:themeColor="text1"/>
          <w:sz w:val="26"/>
          <w:szCs w:val="26"/>
        </w:rPr>
        <w:t>Таруса – яркий пример сохранения исторической структуры и среды малого старинного русского города, которые сегодня становятся ценным ресурсом, способным к капитализации через развитие туристических и образовательных отраслей экономики. Очень удачная градостроительная структура, разработанная в XVIII веке архитектором Никитиным, сохранилась до сих пор, старинные здания и центральные улицы порождают ощущение длительности национального исторического процесса и особое чувство теплоты и защищенности от погружения в простр</w:t>
      </w:r>
      <w:r w:rsidR="00E30CD4">
        <w:rPr>
          <w:color w:val="000000" w:themeColor="text1"/>
          <w:sz w:val="26"/>
          <w:szCs w:val="26"/>
        </w:rPr>
        <w:t>анство своей исконной культуры.</w:t>
      </w:r>
      <w:r w:rsidRPr="00D40E6D">
        <w:rPr>
          <w:color w:val="000000" w:themeColor="text1"/>
          <w:sz w:val="26"/>
          <w:szCs w:val="26"/>
        </w:rPr>
        <w:t xml:space="preserve"> </w:t>
      </w:r>
    </w:p>
    <w:p w:rsidR="00D40E6D" w:rsidRPr="00D40E6D" w:rsidRDefault="00D40E6D" w:rsidP="00E30CD4">
      <w:pPr>
        <w:spacing w:line="276" w:lineRule="auto"/>
        <w:ind w:firstLine="709"/>
        <w:jc w:val="both"/>
        <w:rPr>
          <w:color w:val="000000" w:themeColor="text1"/>
          <w:sz w:val="26"/>
          <w:szCs w:val="26"/>
        </w:rPr>
      </w:pPr>
      <w:r w:rsidRPr="00D40E6D">
        <w:rPr>
          <w:color w:val="000000" w:themeColor="text1"/>
          <w:sz w:val="26"/>
          <w:szCs w:val="26"/>
        </w:rPr>
        <w:t>А ощущение историчности и идентичности городской среды – крайне важная составляющая ее комфортности. Причем на большинстве территорий больших и новых городов обеспечить наличие этих элементов комфортности среды невозможно в принципе, т.к. эти элементы складываются веками. Поэтому с развитием процесса глобализации источником данного ресурса будут выступать именно малые исторические города, в которые пользователи будут приезжать именно за ощущением, которое разработчики данной к</w:t>
      </w:r>
      <w:r w:rsidR="00E30CD4">
        <w:rPr>
          <w:color w:val="000000" w:themeColor="text1"/>
          <w:sz w:val="26"/>
          <w:szCs w:val="26"/>
        </w:rPr>
        <w:t>онцепции назвали «Дух времени».</w:t>
      </w:r>
      <w:r w:rsidRPr="00D40E6D">
        <w:rPr>
          <w:color w:val="000000" w:themeColor="text1"/>
          <w:sz w:val="26"/>
          <w:szCs w:val="26"/>
        </w:rPr>
        <w:t xml:space="preserve"> </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Территориальное расположение Тарусы по отношению к столице наиболее выгодное по сравнению с другими яркими историческими городами РФ, которые бы могли составить ей конкуренцию. Она находится в в 120 км от Москвы по Симферопольскому шоссе, что обеспечивает отличную транспортную доступность на автомобиле по дороге с высококачественным покрытием практически без пробок – 1,5-2 часа и несложную доступность на общественном транспорте (2-2,5 часа).</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 xml:space="preserve"> </w:t>
      </w:r>
    </w:p>
    <w:p w:rsidR="00D40E6D" w:rsidRPr="00D40E6D" w:rsidRDefault="00D40E6D" w:rsidP="00E30CD4">
      <w:pPr>
        <w:spacing w:line="276" w:lineRule="auto"/>
        <w:ind w:firstLine="709"/>
        <w:jc w:val="both"/>
        <w:rPr>
          <w:color w:val="000000" w:themeColor="text1"/>
          <w:sz w:val="26"/>
          <w:szCs w:val="26"/>
        </w:rPr>
      </w:pPr>
      <w:r w:rsidRPr="00D40E6D">
        <w:rPr>
          <w:color w:val="000000" w:themeColor="text1"/>
          <w:sz w:val="26"/>
          <w:szCs w:val="26"/>
        </w:rPr>
        <w:lastRenderedPageBreak/>
        <w:t xml:space="preserve">Также недалеко от Тарусы располагаются Калуга (70 км), и Тула (80 км). Этот фактор объединяет все остальные ресурсы в единую уникальную систему, которая способна стать основой социально-экономического возрождения данной территории, учитывая бурный рост спроса на природу, идентичность и культуру со стороны населения крупных городов, где повышение уровня жизни уже привело к росту </w:t>
      </w:r>
      <w:r w:rsidR="00E30CD4">
        <w:rPr>
          <w:color w:val="000000" w:themeColor="text1"/>
          <w:sz w:val="26"/>
          <w:szCs w:val="26"/>
        </w:rPr>
        <w:t>запроса на новое качество среды.</w:t>
      </w:r>
      <w:r w:rsidRPr="00D40E6D">
        <w:rPr>
          <w:color w:val="000000" w:themeColor="text1"/>
          <w:sz w:val="26"/>
          <w:szCs w:val="26"/>
        </w:rPr>
        <w:t xml:space="preserve"> </w:t>
      </w:r>
    </w:p>
    <w:p w:rsidR="00D40E6D" w:rsidRPr="00E30CD4" w:rsidRDefault="00E30CD4" w:rsidP="00E30CD4">
      <w:pPr>
        <w:spacing w:line="276" w:lineRule="auto"/>
        <w:ind w:firstLine="709"/>
        <w:jc w:val="both"/>
        <w:rPr>
          <w:b/>
          <w:color w:val="000000" w:themeColor="text1"/>
          <w:sz w:val="26"/>
          <w:szCs w:val="26"/>
        </w:rPr>
      </w:pPr>
      <w:r>
        <w:rPr>
          <w:b/>
          <w:color w:val="000000" w:themeColor="text1"/>
          <w:sz w:val="26"/>
          <w:szCs w:val="26"/>
        </w:rPr>
        <w:t>«Таруса 2050» — это:</w:t>
      </w:r>
      <w:r w:rsidR="00D40E6D" w:rsidRPr="00D40E6D">
        <w:rPr>
          <w:color w:val="000000" w:themeColor="text1"/>
          <w:sz w:val="26"/>
          <w:szCs w:val="26"/>
        </w:rPr>
        <w:t xml:space="preserve"> </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1.</w:t>
      </w:r>
      <w:r w:rsidRPr="00D40E6D">
        <w:rPr>
          <w:color w:val="000000" w:themeColor="text1"/>
          <w:sz w:val="26"/>
          <w:szCs w:val="26"/>
        </w:rPr>
        <w:tab/>
        <w:t>Город и район, где комфортно и интересно жить, работать и отдыхать.</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2.</w:t>
      </w:r>
      <w:r w:rsidRPr="00D40E6D">
        <w:rPr>
          <w:color w:val="000000" w:themeColor="text1"/>
          <w:sz w:val="26"/>
          <w:szCs w:val="26"/>
        </w:rPr>
        <w:tab/>
        <w:t>Территория, способная ответственно генерировать необходимые для своей жизнедеятельности ресурсы: экономические, финансовые, природные и социальные. Ответственность – это, прежде всего бережное отношение к ресурсам, которые предоставляются самой природой, жителями и государством, понимание их ограниченности и невозобновляемости.</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3.</w:t>
      </w:r>
      <w:r w:rsidRPr="00D40E6D">
        <w:rPr>
          <w:color w:val="000000" w:themeColor="text1"/>
          <w:sz w:val="26"/>
          <w:szCs w:val="26"/>
        </w:rPr>
        <w:tab/>
        <w:t>Территория устойчивого развития, устойчивая эко-система, где главенствуют гуманитарные и общечеловеческие ценности, имеющие преимущества над экономическими и политическими целями. Это пространство для людей. Основной пользователь — это житель, его интересы стоят выше интересов политиков и инвесторов.</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4.</w:t>
      </w:r>
      <w:r w:rsidRPr="00D40E6D">
        <w:rPr>
          <w:color w:val="000000" w:themeColor="text1"/>
          <w:sz w:val="26"/>
          <w:szCs w:val="26"/>
        </w:rPr>
        <w:tab/>
        <w:t>Единое сообщество, в котором сформированы и функционируют социальные лифты (образование, трудоустройство, возможность реализации предпринимательских инициатив.)</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5.</w:t>
      </w:r>
      <w:r w:rsidRPr="00D40E6D">
        <w:rPr>
          <w:color w:val="000000" w:themeColor="text1"/>
          <w:sz w:val="26"/>
          <w:szCs w:val="26"/>
        </w:rPr>
        <w:tab/>
        <w:t>Территория, развитие которой основано на результатах интеллектуального (наука, технологии, образование, медицина, творчество) и физического (работа на высокотехнологичных современных небольших предприятиях, экологическое земледелие) труда своих жителей и развитой системе образовательного, культурного, оздоровительного и медицинского туризма.</w:t>
      </w:r>
    </w:p>
    <w:p w:rsidR="00D40E6D" w:rsidRPr="00D40E6D" w:rsidRDefault="00D40E6D" w:rsidP="00D40E6D">
      <w:pPr>
        <w:spacing w:line="276" w:lineRule="auto"/>
        <w:ind w:firstLine="709"/>
        <w:jc w:val="both"/>
        <w:rPr>
          <w:color w:val="000000" w:themeColor="text1"/>
          <w:sz w:val="26"/>
          <w:szCs w:val="26"/>
        </w:rPr>
      </w:pPr>
      <w:r w:rsidRPr="00D40E6D">
        <w:rPr>
          <w:color w:val="000000" w:themeColor="text1"/>
          <w:sz w:val="26"/>
          <w:szCs w:val="26"/>
        </w:rPr>
        <w:t>6.</w:t>
      </w:r>
      <w:r w:rsidRPr="00D40E6D">
        <w:rPr>
          <w:color w:val="000000" w:themeColor="text1"/>
          <w:sz w:val="26"/>
          <w:szCs w:val="26"/>
        </w:rPr>
        <w:tab/>
        <w:t>Социально-экономическая система, способная воспринимать перемены, изменятся вместе с окружающим миром, умеющая создавать условия и предпосылки для позитивных перемен, открытая к диалогу с новыми участниками процесса своего развития и возможная точка роста сопредельных территорий.</w:t>
      </w:r>
    </w:p>
    <w:p w:rsidR="00D40E6D" w:rsidRDefault="00D40E6D" w:rsidP="00287D41">
      <w:pPr>
        <w:spacing w:line="276" w:lineRule="auto"/>
        <w:ind w:firstLine="709"/>
        <w:jc w:val="both"/>
        <w:rPr>
          <w:color w:val="000000" w:themeColor="text1"/>
          <w:sz w:val="26"/>
          <w:szCs w:val="26"/>
        </w:rPr>
      </w:pPr>
    </w:p>
    <w:p w:rsidR="00E521B2"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 xml:space="preserve">7. </w:t>
      </w:r>
      <w:r w:rsidR="00E521B2" w:rsidRPr="006266F9">
        <w:rPr>
          <w:color w:val="000000" w:themeColor="text1"/>
          <w:sz w:val="26"/>
          <w:szCs w:val="26"/>
        </w:rPr>
        <w:t>УНИКАЛЬНЫЕ КОНКУРЕНТНЫЕ ПРЕИМУЩЕСТВА ТЕРРИТОРИИ</w:t>
      </w:r>
    </w:p>
    <w:p w:rsidR="00E521B2" w:rsidRPr="006266F9" w:rsidRDefault="00E521B2" w:rsidP="006266F9">
      <w:pPr>
        <w:spacing w:line="276" w:lineRule="auto"/>
        <w:ind w:firstLine="709"/>
        <w:jc w:val="both"/>
        <w:rPr>
          <w:color w:val="000000" w:themeColor="text1"/>
          <w:sz w:val="26"/>
          <w:szCs w:val="26"/>
        </w:rPr>
      </w:pPr>
      <w:r w:rsidRPr="006266F9">
        <w:rPr>
          <w:color w:val="000000" w:themeColor="text1"/>
          <w:sz w:val="26"/>
          <w:szCs w:val="26"/>
        </w:rPr>
        <w:t>В результате проведенного рабочей группой стратегического анализа Тарусы и</w:t>
      </w:r>
      <w:r w:rsidR="00F9077F" w:rsidRPr="006266F9">
        <w:rPr>
          <w:color w:val="000000" w:themeColor="text1"/>
          <w:sz w:val="26"/>
          <w:szCs w:val="26"/>
        </w:rPr>
        <w:t xml:space="preserve"> </w:t>
      </w:r>
      <w:r w:rsidRPr="006266F9">
        <w:rPr>
          <w:color w:val="000000" w:themeColor="text1"/>
          <w:sz w:val="26"/>
          <w:szCs w:val="26"/>
        </w:rPr>
        <w:t>Тарусского района был выявлен ряд важных факторов, неповторимое сочетание которых и</w:t>
      </w:r>
      <w:r w:rsidR="00F9077F" w:rsidRPr="006266F9">
        <w:rPr>
          <w:color w:val="000000" w:themeColor="text1"/>
          <w:sz w:val="26"/>
          <w:szCs w:val="26"/>
        </w:rPr>
        <w:t xml:space="preserve"> </w:t>
      </w:r>
      <w:r w:rsidRPr="006266F9">
        <w:rPr>
          <w:color w:val="000000" w:themeColor="text1"/>
          <w:sz w:val="26"/>
          <w:szCs w:val="26"/>
        </w:rPr>
        <w:t>порождает уникальность локальной ресурсной базы, спрос на которую со стороны внешней</w:t>
      </w:r>
      <w:r w:rsidR="00F9077F" w:rsidRPr="006266F9">
        <w:rPr>
          <w:color w:val="000000" w:themeColor="text1"/>
          <w:sz w:val="26"/>
          <w:szCs w:val="26"/>
        </w:rPr>
        <w:t xml:space="preserve"> </w:t>
      </w:r>
      <w:r w:rsidRPr="006266F9">
        <w:rPr>
          <w:color w:val="000000" w:themeColor="text1"/>
          <w:sz w:val="26"/>
          <w:szCs w:val="26"/>
        </w:rPr>
        <w:t>аудитории уже сейчас очень велик и продолжает бурно расти (что и является уникальным</w:t>
      </w:r>
      <w:r w:rsidR="00F9077F" w:rsidRPr="006266F9">
        <w:rPr>
          <w:color w:val="000000" w:themeColor="text1"/>
          <w:sz w:val="26"/>
          <w:szCs w:val="26"/>
        </w:rPr>
        <w:t xml:space="preserve"> </w:t>
      </w:r>
      <w:r w:rsidRPr="006266F9">
        <w:rPr>
          <w:color w:val="000000" w:themeColor="text1"/>
          <w:sz w:val="26"/>
          <w:szCs w:val="26"/>
        </w:rPr>
        <w:t>потенциальном для возрождения территории). И именно это сочетание перспективных ресурсов</w:t>
      </w:r>
      <w:r w:rsidR="00F9077F" w:rsidRPr="006266F9">
        <w:rPr>
          <w:color w:val="000000" w:themeColor="text1"/>
          <w:sz w:val="26"/>
          <w:szCs w:val="26"/>
        </w:rPr>
        <w:t xml:space="preserve"> </w:t>
      </w:r>
      <w:r w:rsidRPr="006266F9">
        <w:rPr>
          <w:color w:val="000000" w:themeColor="text1"/>
          <w:sz w:val="26"/>
          <w:szCs w:val="26"/>
        </w:rPr>
        <w:t>планируется использовать в качестве основы для разработки стратегии социально-</w:t>
      </w:r>
    </w:p>
    <w:p w:rsidR="00E521B2" w:rsidRPr="006266F9" w:rsidRDefault="00E521B2" w:rsidP="006266F9">
      <w:pPr>
        <w:spacing w:line="276" w:lineRule="auto"/>
        <w:ind w:firstLine="709"/>
        <w:jc w:val="both"/>
        <w:rPr>
          <w:color w:val="000000" w:themeColor="text1"/>
          <w:sz w:val="26"/>
          <w:szCs w:val="26"/>
        </w:rPr>
      </w:pPr>
      <w:r w:rsidRPr="006266F9">
        <w:rPr>
          <w:color w:val="000000" w:themeColor="text1"/>
          <w:sz w:val="26"/>
          <w:szCs w:val="26"/>
        </w:rPr>
        <w:t>экономического развития.</w:t>
      </w:r>
    </w:p>
    <w:p w:rsidR="00E521B2"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7</w:t>
      </w:r>
      <w:r w:rsidR="00E521B2" w:rsidRPr="006266F9">
        <w:rPr>
          <w:color w:val="000000" w:themeColor="text1"/>
          <w:sz w:val="26"/>
          <w:szCs w:val="26"/>
        </w:rPr>
        <w:t>.1. «Природа в городе»</w:t>
      </w:r>
    </w:p>
    <w:p w:rsidR="00F9077F" w:rsidRPr="006266F9" w:rsidRDefault="00E521B2" w:rsidP="006266F9">
      <w:pPr>
        <w:spacing w:line="276" w:lineRule="auto"/>
        <w:ind w:firstLine="709"/>
        <w:jc w:val="both"/>
        <w:rPr>
          <w:color w:val="000000" w:themeColor="text1"/>
          <w:sz w:val="26"/>
          <w:szCs w:val="26"/>
        </w:rPr>
      </w:pPr>
      <w:r w:rsidRPr="006266F9">
        <w:rPr>
          <w:color w:val="000000" w:themeColor="text1"/>
          <w:sz w:val="26"/>
          <w:szCs w:val="26"/>
        </w:rPr>
        <w:t xml:space="preserve">Главным элементом местной идентичности и важнейшим стратегическим ресурсом </w:t>
      </w:r>
      <w:r w:rsidR="00F9077F" w:rsidRPr="006266F9">
        <w:rPr>
          <w:color w:val="000000" w:themeColor="text1"/>
          <w:sz w:val="26"/>
          <w:szCs w:val="26"/>
        </w:rPr>
        <w:t xml:space="preserve"> </w:t>
      </w:r>
      <w:r w:rsidRPr="006266F9">
        <w:rPr>
          <w:color w:val="000000" w:themeColor="text1"/>
          <w:sz w:val="26"/>
          <w:szCs w:val="26"/>
        </w:rPr>
        <w:t xml:space="preserve">признаны уникальные природные ландшафты Тарусы и прилегающих </w:t>
      </w:r>
      <w:r w:rsidRPr="006266F9">
        <w:rPr>
          <w:color w:val="000000" w:themeColor="text1"/>
          <w:sz w:val="26"/>
          <w:szCs w:val="26"/>
        </w:rPr>
        <w:lastRenderedPageBreak/>
        <w:t>территорий. Отсутствие в</w:t>
      </w:r>
      <w:r w:rsidR="00F9077F" w:rsidRPr="006266F9">
        <w:rPr>
          <w:color w:val="000000" w:themeColor="text1"/>
          <w:sz w:val="26"/>
          <w:szCs w:val="26"/>
        </w:rPr>
        <w:t xml:space="preserve"> </w:t>
      </w:r>
      <w:r w:rsidRPr="006266F9">
        <w:rPr>
          <w:color w:val="000000" w:themeColor="text1"/>
          <w:sz w:val="26"/>
          <w:szCs w:val="26"/>
        </w:rPr>
        <w:t>этом районе промышленных предприятий привело к прекрасной сохранности высоких</w:t>
      </w:r>
      <w:r w:rsidR="00F9077F" w:rsidRPr="006266F9">
        <w:rPr>
          <w:color w:val="000000" w:themeColor="text1"/>
          <w:sz w:val="26"/>
          <w:szCs w:val="26"/>
        </w:rPr>
        <w:t xml:space="preserve"> </w:t>
      </w:r>
      <w:r w:rsidRPr="006266F9">
        <w:rPr>
          <w:color w:val="000000" w:themeColor="text1"/>
          <w:sz w:val="26"/>
          <w:szCs w:val="26"/>
        </w:rPr>
        <w:t>экологических характеристик данной территории – чистый воздух, тишина, большой объем</w:t>
      </w:r>
      <w:r w:rsidR="00F9077F" w:rsidRPr="006266F9">
        <w:rPr>
          <w:color w:val="000000" w:themeColor="text1"/>
          <w:sz w:val="26"/>
          <w:szCs w:val="26"/>
        </w:rPr>
        <w:t xml:space="preserve"> </w:t>
      </w:r>
      <w:r w:rsidRPr="006266F9">
        <w:rPr>
          <w:color w:val="000000" w:themeColor="text1"/>
          <w:sz w:val="26"/>
          <w:szCs w:val="26"/>
        </w:rPr>
        <w:t>озелененных территорий, интересный ландшафт (знаменитый «тарусский амфитеатр»), наличие</w:t>
      </w:r>
      <w:r w:rsidR="00F9077F" w:rsidRPr="006266F9">
        <w:rPr>
          <w:color w:val="000000" w:themeColor="text1"/>
          <w:sz w:val="26"/>
          <w:szCs w:val="26"/>
        </w:rPr>
        <w:t xml:space="preserve"> </w:t>
      </w:r>
      <w:r w:rsidRPr="006266F9">
        <w:rPr>
          <w:color w:val="000000" w:themeColor="text1"/>
          <w:sz w:val="26"/>
          <w:szCs w:val="26"/>
        </w:rPr>
        <w:t>важного водного объекта – реки Оки, а также высочайшее визуальное качество природной</w:t>
      </w:r>
      <w:r w:rsidR="00F9077F" w:rsidRPr="006266F9">
        <w:rPr>
          <w:color w:val="000000" w:themeColor="text1"/>
          <w:sz w:val="26"/>
          <w:szCs w:val="26"/>
        </w:rPr>
        <w:t xml:space="preserve"> среды.</w:t>
      </w:r>
      <w:r w:rsidR="00356823" w:rsidRPr="006266F9">
        <w:rPr>
          <w:color w:val="000000" w:themeColor="text1"/>
          <w:sz w:val="26"/>
          <w:szCs w:val="26"/>
        </w:rPr>
        <w:t xml:space="preserve"> </w:t>
      </w:r>
      <w:r w:rsidRPr="006266F9">
        <w:rPr>
          <w:color w:val="000000" w:themeColor="text1"/>
          <w:sz w:val="26"/>
          <w:szCs w:val="26"/>
        </w:rPr>
        <w:t>Причем потрясающая живописность местной природы (которая по праву может считаться</w:t>
      </w:r>
      <w:r w:rsidR="00356823" w:rsidRPr="006266F9">
        <w:rPr>
          <w:color w:val="000000" w:themeColor="text1"/>
          <w:sz w:val="26"/>
          <w:szCs w:val="26"/>
        </w:rPr>
        <w:t xml:space="preserve"> </w:t>
      </w:r>
      <w:r w:rsidRPr="006266F9">
        <w:rPr>
          <w:color w:val="000000" w:themeColor="text1"/>
          <w:sz w:val="26"/>
          <w:szCs w:val="26"/>
        </w:rPr>
        <w:t>эталоном природы Средней России и важным элементом нашей национальной идентичности) в</w:t>
      </w:r>
      <w:r w:rsidR="00356823" w:rsidRPr="006266F9">
        <w:rPr>
          <w:color w:val="000000" w:themeColor="text1"/>
          <w:sz w:val="26"/>
          <w:szCs w:val="26"/>
        </w:rPr>
        <w:t xml:space="preserve"> </w:t>
      </w:r>
      <w:r w:rsidRPr="006266F9">
        <w:rPr>
          <w:color w:val="000000" w:themeColor="text1"/>
          <w:sz w:val="26"/>
          <w:szCs w:val="26"/>
        </w:rPr>
        <w:t xml:space="preserve">прошлом стала источником формирования второго по важности локального ресурса </w:t>
      </w:r>
      <w:r w:rsidR="00F90758" w:rsidRPr="006266F9">
        <w:rPr>
          <w:color w:val="000000" w:themeColor="text1"/>
          <w:sz w:val="26"/>
          <w:szCs w:val="26"/>
        </w:rPr>
        <w:t>–</w:t>
      </w:r>
      <w:r w:rsidRPr="006266F9">
        <w:rPr>
          <w:color w:val="000000" w:themeColor="text1"/>
          <w:sz w:val="26"/>
          <w:szCs w:val="26"/>
        </w:rPr>
        <w:t xml:space="preserve"> мощного</w:t>
      </w:r>
      <w:r w:rsidR="00F90758" w:rsidRPr="006266F9">
        <w:rPr>
          <w:color w:val="000000" w:themeColor="text1"/>
          <w:sz w:val="26"/>
          <w:szCs w:val="26"/>
        </w:rPr>
        <w:t xml:space="preserve"> </w:t>
      </w:r>
      <w:r w:rsidRPr="006266F9">
        <w:rPr>
          <w:color w:val="000000" w:themeColor="text1"/>
          <w:sz w:val="26"/>
          <w:szCs w:val="26"/>
        </w:rPr>
        <w:t>культурного бренда данной территорий. С середины XIX века именно «на природу» сюда</w:t>
      </w:r>
      <w:r w:rsidR="00F90758" w:rsidRPr="006266F9">
        <w:rPr>
          <w:color w:val="000000" w:themeColor="text1"/>
          <w:sz w:val="26"/>
          <w:szCs w:val="26"/>
        </w:rPr>
        <w:t xml:space="preserve"> </w:t>
      </w:r>
      <w:r w:rsidRPr="006266F9">
        <w:rPr>
          <w:color w:val="000000" w:themeColor="text1"/>
          <w:sz w:val="26"/>
          <w:szCs w:val="26"/>
        </w:rPr>
        <w:t>начали приезжать и селиться выдающиеся деятели культуры и искусства (художники, писатели,</w:t>
      </w:r>
      <w:r w:rsidR="00F90758" w:rsidRPr="006266F9">
        <w:rPr>
          <w:color w:val="000000" w:themeColor="text1"/>
          <w:sz w:val="26"/>
          <w:szCs w:val="26"/>
        </w:rPr>
        <w:t xml:space="preserve"> </w:t>
      </w:r>
      <w:r w:rsidRPr="006266F9">
        <w:rPr>
          <w:color w:val="000000" w:themeColor="text1"/>
          <w:sz w:val="26"/>
          <w:szCs w:val="26"/>
        </w:rPr>
        <w:t>поэты, музыканты).</w:t>
      </w:r>
      <w:r w:rsidR="00F90758" w:rsidRPr="006266F9">
        <w:rPr>
          <w:color w:val="000000" w:themeColor="text1"/>
          <w:sz w:val="26"/>
          <w:szCs w:val="26"/>
        </w:rPr>
        <w:t xml:space="preserve"> </w:t>
      </w:r>
      <w:r w:rsidRPr="006266F9">
        <w:rPr>
          <w:color w:val="000000" w:themeColor="text1"/>
          <w:sz w:val="26"/>
          <w:szCs w:val="26"/>
        </w:rPr>
        <w:t>Но самое важное то, что данная уникальная природная среда сохранилась не сама по себе</w:t>
      </w:r>
      <w:r w:rsidR="00F90758" w:rsidRPr="006266F9">
        <w:rPr>
          <w:color w:val="000000" w:themeColor="text1"/>
          <w:sz w:val="26"/>
          <w:szCs w:val="26"/>
        </w:rPr>
        <w:t xml:space="preserve"> </w:t>
      </w:r>
      <w:r w:rsidRPr="006266F9">
        <w:rPr>
          <w:color w:val="000000" w:themeColor="text1"/>
          <w:sz w:val="26"/>
          <w:szCs w:val="26"/>
        </w:rPr>
        <w:t>(в России, которая обладает самым большим в мире объемом нетронутой природы, очень много</w:t>
      </w:r>
      <w:r w:rsidR="00F90758" w:rsidRPr="006266F9">
        <w:rPr>
          <w:color w:val="000000" w:themeColor="text1"/>
          <w:sz w:val="26"/>
          <w:szCs w:val="26"/>
        </w:rPr>
        <w:t xml:space="preserve"> </w:t>
      </w:r>
      <w:r w:rsidRPr="006266F9">
        <w:rPr>
          <w:color w:val="000000" w:themeColor="text1"/>
          <w:sz w:val="26"/>
          <w:szCs w:val="26"/>
        </w:rPr>
        <w:t>красивых природных зон), а непосредственно в структуре городской среды, благодаря чему</w:t>
      </w:r>
      <w:r w:rsidR="00F9077F" w:rsidRPr="006266F9">
        <w:rPr>
          <w:color w:val="000000" w:themeColor="text1"/>
          <w:sz w:val="26"/>
          <w:szCs w:val="26"/>
        </w:rPr>
        <w:t xml:space="preserve"> жители города, находясь внутри урбанизированной территории, одновременно имеют</w:t>
      </w:r>
      <w:r w:rsidR="00F90758" w:rsidRPr="006266F9">
        <w:rPr>
          <w:color w:val="000000" w:themeColor="text1"/>
          <w:sz w:val="26"/>
          <w:szCs w:val="26"/>
        </w:rPr>
        <w:t xml:space="preserve"> </w:t>
      </w:r>
      <w:r w:rsidR="00F9077F" w:rsidRPr="006266F9">
        <w:rPr>
          <w:color w:val="000000" w:themeColor="text1"/>
          <w:sz w:val="26"/>
          <w:szCs w:val="26"/>
        </w:rPr>
        <w:t>постоянный свободный доступ и к природному капиталу очень высокого качества (который</w:t>
      </w:r>
      <w:r w:rsidR="00F90758" w:rsidRPr="006266F9">
        <w:rPr>
          <w:color w:val="000000" w:themeColor="text1"/>
          <w:sz w:val="26"/>
          <w:szCs w:val="26"/>
        </w:rPr>
        <w:t xml:space="preserve"> </w:t>
      </w:r>
      <w:r w:rsidR="00F9077F" w:rsidRPr="006266F9">
        <w:rPr>
          <w:color w:val="000000" w:themeColor="text1"/>
          <w:sz w:val="26"/>
          <w:szCs w:val="26"/>
        </w:rPr>
        <w:t>отсутствует в других городах), и к достаточно развитой городской инфраструктуре, что для</w:t>
      </w:r>
      <w:r w:rsidR="00F90758" w:rsidRPr="006266F9">
        <w:rPr>
          <w:color w:val="000000" w:themeColor="text1"/>
          <w:sz w:val="26"/>
          <w:szCs w:val="26"/>
        </w:rPr>
        <w:t xml:space="preserve"> </w:t>
      </w:r>
      <w:r w:rsidR="00F9077F" w:rsidRPr="006266F9">
        <w:rPr>
          <w:color w:val="000000" w:themeColor="text1"/>
          <w:sz w:val="26"/>
          <w:szCs w:val="26"/>
        </w:rPr>
        <w:t>современного человека очень важно.</w:t>
      </w:r>
    </w:p>
    <w:p w:rsidR="00F9077F" w:rsidRPr="006266F9" w:rsidRDefault="00F90758" w:rsidP="006266F9">
      <w:pPr>
        <w:spacing w:line="276" w:lineRule="auto"/>
        <w:ind w:firstLine="709"/>
        <w:jc w:val="both"/>
        <w:rPr>
          <w:color w:val="000000" w:themeColor="text1"/>
          <w:sz w:val="26"/>
          <w:szCs w:val="26"/>
        </w:rPr>
      </w:pPr>
      <w:r w:rsidRPr="006266F9">
        <w:rPr>
          <w:color w:val="000000" w:themeColor="text1"/>
          <w:sz w:val="26"/>
          <w:szCs w:val="26"/>
        </w:rPr>
        <w:t>7</w:t>
      </w:r>
      <w:r w:rsidR="00F9077F" w:rsidRPr="006266F9">
        <w:rPr>
          <w:color w:val="000000" w:themeColor="text1"/>
          <w:sz w:val="26"/>
          <w:szCs w:val="26"/>
        </w:rPr>
        <w:t>.2. «Земля творчества»</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Как уже говорилось выше, уникальная природная составляющая в свое время привлекла в</w:t>
      </w:r>
      <w:r w:rsidR="00F90758" w:rsidRPr="006266F9">
        <w:rPr>
          <w:color w:val="000000" w:themeColor="text1"/>
          <w:sz w:val="26"/>
          <w:szCs w:val="26"/>
        </w:rPr>
        <w:t xml:space="preserve"> </w:t>
      </w:r>
      <w:r w:rsidRPr="006266F9">
        <w:rPr>
          <w:color w:val="000000" w:themeColor="text1"/>
          <w:sz w:val="26"/>
          <w:szCs w:val="26"/>
        </w:rPr>
        <w:t>Тарусу выдающихся деятелей искусства, многие из которых, приехав однажды, оставались на</w:t>
      </w:r>
      <w:r w:rsidR="00F90758" w:rsidRPr="006266F9">
        <w:rPr>
          <w:color w:val="000000" w:themeColor="text1"/>
          <w:sz w:val="26"/>
          <w:szCs w:val="26"/>
        </w:rPr>
        <w:t xml:space="preserve"> </w:t>
      </w:r>
      <w:r w:rsidRPr="006266F9">
        <w:rPr>
          <w:color w:val="000000" w:themeColor="text1"/>
          <w:sz w:val="26"/>
          <w:szCs w:val="26"/>
        </w:rPr>
        <w:t>более длительный срок, и даже становились постоянными жителями города. И именно они с</w:t>
      </w:r>
      <w:r w:rsidR="00F90758" w:rsidRPr="006266F9">
        <w:rPr>
          <w:color w:val="000000" w:themeColor="text1"/>
          <w:sz w:val="26"/>
          <w:szCs w:val="26"/>
        </w:rPr>
        <w:t xml:space="preserve"> </w:t>
      </w:r>
      <w:r w:rsidRPr="006266F9">
        <w:rPr>
          <w:color w:val="000000" w:themeColor="text1"/>
          <w:sz w:val="26"/>
          <w:szCs w:val="26"/>
        </w:rPr>
        <w:t>начала XX века создали мощный поток культурной интеллигенции, который преобразил имидж</w:t>
      </w:r>
      <w:r w:rsidR="00F90758" w:rsidRPr="006266F9">
        <w:rPr>
          <w:color w:val="000000" w:themeColor="text1"/>
          <w:sz w:val="26"/>
          <w:szCs w:val="26"/>
        </w:rPr>
        <w:t xml:space="preserve"> </w:t>
      </w:r>
      <w:r w:rsidRPr="006266F9">
        <w:rPr>
          <w:color w:val="000000" w:themeColor="text1"/>
          <w:sz w:val="26"/>
          <w:szCs w:val="26"/>
        </w:rPr>
        <w:t>города и сделал его известным российским культурным центром. Здесь возникло своеобразное</w:t>
      </w:r>
      <w:r w:rsidR="00F90758" w:rsidRPr="006266F9">
        <w:rPr>
          <w:color w:val="000000" w:themeColor="text1"/>
          <w:sz w:val="26"/>
          <w:szCs w:val="26"/>
        </w:rPr>
        <w:t xml:space="preserve"> </w:t>
      </w:r>
      <w:r w:rsidRPr="006266F9">
        <w:rPr>
          <w:color w:val="000000" w:themeColor="text1"/>
          <w:sz w:val="26"/>
          <w:szCs w:val="26"/>
        </w:rPr>
        <w:t>сообщество художников и поэтов, ставшее в истории нашей культуры XIX и XX вв.</w:t>
      </w:r>
      <w:r w:rsidR="00F90758" w:rsidRPr="006266F9">
        <w:rPr>
          <w:color w:val="000000" w:themeColor="text1"/>
          <w:sz w:val="26"/>
          <w:szCs w:val="26"/>
        </w:rPr>
        <w:t xml:space="preserve"> </w:t>
      </w:r>
      <w:r w:rsidRPr="006266F9">
        <w:rPr>
          <w:color w:val="000000" w:themeColor="text1"/>
          <w:sz w:val="26"/>
          <w:szCs w:val="26"/>
        </w:rPr>
        <w:t>своеобразным феноменом русской творческой жизни.</w:t>
      </w:r>
      <w:r w:rsidR="00F90758" w:rsidRPr="006266F9">
        <w:rPr>
          <w:color w:val="000000" w:themeColor="text1"/>
          <w:sz w:val="26"/>
          <w:szCs w:val="26"/>
        </w:rPr>
        <w:t xml:space="preserve"> </w:t>
      </w:r>
      <w:r w:rsidRPr="006266F9">
        <w:rPr>
          <w:color w:val="000000" w:themeColor="text1"/>
          <w:sz w:val="26"/>
          <w:szCs w:val="26"/>
        </w:rPr>
        <w:t>В результате имидж Тарусы как места для вдохновения и творчества, все еще силен, но</w:t>
      </w:r>
      <w:r w:rsidR="00F90758" w:rsidRPr="006266F9">
        <w:rPr>
          <w:color w:val="000000" w:themeColor="text1"/>
          <w:sz w:val="26"/>
          <w:szCs w:val="26"/>
        </w:rPr>
        <w:t xml:space="preserve"> </w:t>
      </w:r>
      <w:r w:rsidRPr="006266F9">
        <w:rPr>
          <w:color w:val="000000" w:themeColor="text1"/>
          <w:sz w:val="26"/>
          <w:szCs w:val="26"/>
        </w:rPr>
        <w:t>проблема сегодня заключается в том, что в структуре городской среды и туристической</w:t>
      </w:r>
      <w:r w:rsidR="00F90758" w:rsidRPr="006266F9">
        <w:rPr>
          <w:color w:val="000000" w:themeColor="text1"/>
          <w:sz w:val="26"/>
          <w:szCs w:val="26"/>
        </w:rPr>
        <w:t xml:space="preserve"> </w:t>
      </w:r>
      <w:r w:rsidRPr="006266F9">
        <w:rPr>
          <w:color w:val="000000" w:themeColor="text1"/>
          <w:sz w:val="26"/>
          <w:szCs w:val="26"/>
        </w:rPr>
        <w:t>инфраструктуры этот имидж сегодня не находит достаточного материального воплощения. И</w:t>
      </w:r>
      <w:r w:rsidR="00F90758" w:rsidRPr="006266F9">
        <w:rPr>
          <w:color w:val="000000" w:themeColor="text1"/>
          <w:sz w:val="26"/>
          <w:szCs w:val="26"/>
        </w:rPr>
        <w:t xml:space="preserve"> </w:t>
      </w:r>
      <w:r w:rsidRPr="006266F9">
        <w:rPr>
          <w:color w:val="000000" w:themeColor="text1"/>
          <w:sz w:val="26"/>
          <w:szCs w:val="26"/>
        </w:rPr>
        <w:t>как показало проведенное маркетинговое исследование данной территории, туристы,</w:t>
      </w:r>
      <w:r w:rsidR="00F90758" w:rsidRPr="006266F9">
        <w:rPr>
          <w:color w:val="000000" w:themeColor="text1"/>
          <w:sz w:val="26"/>
          <w:szCs w:val="26"/>
        </w:rPr>
        <w:t xml:space="preserve"> </w:t>
      </w:r>
      <w:r w:rsidRPr="006266F9">
        <w:rPr>
          <w:color w:val="000000" w:themeColor="text1"/>
          <w:sz w:val="26"/>
          <w:szCs w:val="26"/>
        </w:rPr>
        <w:t>приезжающие сюда и привлеченные виртуальной известностью творческого имиджа Тарусы,</w:t>
      </w:r>
      <w:r w:rsidR="00F90758" w:rsidRPr="006266F9">
        <w:rPr>
          <w:color w:val="000000" w:themeColor="text1"/>
          <w:sz w:val="26"/>
          <w:szCs w:val="26"/>
        </w:rPr>
        <w:t xml:space="preserve"> </w:t>
      </w:r>
      <w:r w:rsidRPr="006266F9">
        <w:rPr>
          <w:color w:val="000000" w:themeColor="text1"/>
          <w:sz w:val="26"/>
          <w:szCs w:val="26"/>
        </w:rPr>
        <w:t>часто уезжают разочарованными.</w:t>
      </w:r>
    </w:p>
    <w:p w:rsidR="00F9077F" w:rsidRPr="006266F9" w:rsidRDefault="00F90758" w:rsidP="006266F9">
      <w:pPr>
        <w:spacing w:line="276" w:lineRule="auto"/>
        <w:ind w:firstLine="709"/>
        <w:jc w:val="both"/>
        <w:rPr>
          <w:color w:val="000000" w:themeColor="text1"/>
          <w:sz w:val="26"/>
          <w:szCs w:val="26"/>
        </w:rPr>
      </w:pPr>
      <w:r w:rsidRPr="006266F9">
        <w:rPr>
          <w:color w:val="000000" w:themeColor="text1"/>
          <w:sz w:val="26"/>
          <w:szCs w:val="26"/>
        </w:rPr>
        <w:t>7</w:t>
      </w:r>
      <w:r w:rsidR="00F9077F" w:rsidRPr="006266F9">
        <w:rPr>
          <w:color w:val="000000" w:themeColor="text1"/>
          <w:sz w:val="26"/>
          <w:szCs w:val="26"/>
        </w:rPr>
        <w:t>.3. «Дух времени»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Таруса – яркий пример сохранения исторической структуры и среды малого старинного</w:t>
      </w:r>
      <w:r w:rsidR="00F90758" w:rsidRPr="006266F9">
        <w:rPr>
          <w:color w:val="000000" w:themeColor="text1"/>
          <w:sz w:val="26"/>
          <w:szCs w:val="26"/>
        </w:rPr>
        <w:t xml:space="preserve"> </w:t>
      </w:r>
      <w:r w:rsidRPr="006266F9">
        <w:rPr>
          <w:color w:val="000000" w:themeColor="text1"/>
          <w:sz w:val="26"/>
          <w:szCs w:val="26"/>
        </w:rPr>
        <w:t>русского города, которые сегодня становятся ценным ресурсом, способным к капитализации</w:t>
      </w:r>
      <w:r w:rsidR="00F90758" w:rsidRPr="006266F9">
        <w:rPr>
          <w:color w:val="000000" w:themeColor="text1"/>
          <w:sz w:val="26"/>
          <w:szCs w:val="26"/>
        </w:rPr>
        <w:t xml:space="preserve"> </w:t>
      </w:r>
      <w:r w:rsidRPr="006266F9">
        <w:rPr>
          <w:color w:val="000000" w:themeColor="text1"/>
          <w:sz w:val="26"/>
          <w:szCs w:val="26"/>
        </w:rPr>
        <w:t>через развитие туристических и образовательных отраслей экономики. Очень удачная</w:t>
      </w:r>
      <w:r w:rsidR="00F90758" w:rsidRPr="006266F9">
        <w:rPr>
          <w:color w:val="000000" w:themeColor="text1"/>
          <w:sz w:val="26"/>
          <w:szCs w:val="26"/>
        </w:rPr>
        <w:t xml:space="preserve"> </w:t>
      </w:r>
      <w:r w:rsidRPr="006266F9">
        <w:rPr>
          <w:color w:val="000000" w:themeColor="text1"/>
          <w:sz w:val="26"/>
          <w:szCs w:val="26"/>
        </w:rPr>
        <w:t>градостроительная структура, разработанная в XVIII веке архитектором Никитиным</w:t>
      </w:r>
      <w:r w:rsidR="00F90758" w:rsidRPr="006266F9">
        <w:rPr>
          <w:color w:val="000000" w:themeColor="text1"/>
          <w:sz w:val="26"/>
          <w:szCs w:val="26"/>
        </w:rPr>
        <w:t xml:space="preserve"> П.Р. </w:t>
      </w:r>
      <w:r w:rsidRPr="006266F9">
        <w:rPr>
          <w:color w:val="000000" w:themeColor="text1"/>
          <w:sz w:val="26"/>
          <w:szCs w:val="26"/>
        </w:rPr>
        <w:t>сохранилась до сих пор, старинные здания и центральные улицы (даунтаун) порождают</w:t>
      </w:r>
      <w:r w:rsidR="00F90758" w:rsidRPr="006266F9">
        <w:rPr>
          <w:color w:val="000000" w:themeColor="text1"/>
          <w:sz w:val="26"/>
          <w:szCs w:val="26"/>
        </w:rPr>
        <w:t xml:space="preserve"> </w:t>
      </w:r>
      <w:r w:rsidRPr="006266F9">
        <w:rPr>
          <w:color w:val="000000" w:themeColor="text1"/>
          <w:sz w:val="26"/>
          <w:szCs w:val="26"/>
        </w:rPr>
        <w:t>ощущение длительности национального исторического процесса и особое чувство теплоты и</w:t>
      </w:r>
      <w:r w:rsidR="00F90758" w:rsidRPr="006266F9">
        <w:rPr>
          <w:color w:val="000000" w:themeColor="text1"/>
          <w:sz w:val="26"/>
          <w:szCs w:val="26"/>
        </w:rPr>
        <w:t xml:space="preserve"> </w:t>
      </w:r>
      <w:r w:rsidRPr="006266F9">
        <w:rPr>
          <w:color w:val="000000" w:themeColor="text1"/>
          <w:sz w:val="26"/>
          <w:szCs w:val="26"/>
        </w:rPr>
        <w:t>защищенности от погружения в пространство своей исконной культуры.</w:t>
      </w:r>
      <w:r w:rsidR="00F90758" w:rsidRPr="006266F9">
        <w:rPr>
          <w:color w:val="000000" w:themeColor="text1"/>
          <w:sz w:val="26"/>
          <w:szCs w:val="26"/>
        </w:rPr>
        <w:t xml:space="preserve"> </w:t>
      </w:r>
      <w:r w:rsidRPr="006266F9">
        <w:rPr>
          <w:color w:val="000000" w:themeColor="text1"/>
          <w:sz w:val="26"/>
          <w:szCs w:val="26"/>
        </w:rPr>
        <w:t xml:space="preserve">А ощущение историчности и идентичности </w:t>
      </w:r>
      <w:r w:rsidRPr="006266F9">
        <w:rPr>
          <w:color w:val="000000" w:themeColor="text1"/>
          <w:sz w:val="26"/>
          <w:szCs w:val="26"/>
        </w:rPr>
        <w:lastRenderedPageBreak/>
        <w:t>городской среды – крайне важная</w:t>
      </w:r>
      <w:r w:rsidR="00F90758" w:rsidRPr="006266F9">
        <w:rPr>
          <w:color w:val="000000" w:themeColor="text1"/>
          <w:sz w:val="26"/>
          <w:szCs w:val="26"/>
        </w:rPr>
        <w:t xml:space="preserve"> </w:t>
      </w:r>
      <w:r w:rsidRPr="006266F9">
        <w:rPr>
          <w:color w:val="000000" w:themeColor="text1"/>
          <w:sz w:val="26"/>
          <w:szCs w:val="26"/>
        </w:rPr>
        <w:t>составляющая ее комфортности. Причем на большинстве территорий больших и новых городов</w:t>
      </w:r>
      <w:r w:rsidR="00F90758" w:rsidRPr="006266F9">
        <w:rPr>
          <w:color w:val="000000" w:themeColor="text1"/>
          <w:sz w:val="26"/>
          <w:szCs w:val="26"/>
        </w:rPr>
        <w:t xml:space="preserve"> </w:t>
      </w:r>
      <w:r w:rsidRPr="006266F9">
        <w:rPr>
          <w:color w:val="000000" w:themeColor="text1"/>
          <w:sz w:val="26"/>
          <w:szCs w:val="26"/>
        </w:rPr>
        <w:t>обеспечить наличие этих элементов комфортности среды невозможно в принципе, т.к. эти</w:t>
      </w:r>
      <w:r w:rsidR="00F90758" w:rsidRPr="006266F9">
        <w:rPr>
          <w:color w:val="000000" w:themeColor="text1"/>
          <w:sz w:val="26"/>
          <w:szCs w:val="26"/>
        </w:rPr>
        <w:t xml:space="preserve"> </w:t>
      </w:r>
      <w:r w:rsidRPr="006266F9">
        <w:rPr>
          <w:color w:val="000000" w:themeColor="text1"/>
          <w:sz w:val="26"/>
          <w:szCs w:val="26"/>
        </w:rPr>
        <w:t>элементы складываются веками. Поэтому с развитием процесса глобализации источником</w:t>
      </w:r>
      <w:r w:rsidR="00F90758" w:rsidRPr="006266F9">
        <w:rPr>
          <w:color w:val="000000" w:themeColor="text1"/>
          <w:sz w:val="26"/>
          <w:szCs w:val="26"/>
        </w:rPr>
        <w:t xml:space="preserve"> </w:t>
      </w:r>
      <w:r w:rsidRPr="006266F9">
        <w:rPr>
          <w:color w:val="000000" w:themeColor="text1"/>
          <w:sz w:val="26"/>
          <w:szCs w:val="26"/>
        </w:rPr>
        <w:t>данного ресурса будут выступать именно малые исторические города, в которые пользователи</w:t>
      </w:r>
      <w:r w:rsidR="00F90758" w:rsidRPr="006266F9">
        <w:rPr>
          <w:color w:val="000000" w:themeColor="text1"/>
          <w:sz w:val="26"/>
          <w:szCs w:val="26"/>
        </w:rPr>
        <w:t xml:space="preserve"> </w:t>
      </w:r>
      <w:r w:rsidRPr="006266F9">
        <w:rPr>
          <w:color w:val="000000" w:themeColor="text1"/>
          <w:sz w:val="26"/>
          <w:szCs w:val="26"/>
        </w:rPr>
        <w:t>будут приезжать именно за ощущением, которое разработчики данной концепции назвали «Дух</w:t>
      </w:r>
      <w:r w:rsidR="00F90758" w:rsidRPr="006266F9">
        <w:rPr>
          <w:color w:val="000000" w:themeColor="text1"/>
          <w:sz w:val="26"/>
          <w:szCs w:val="26"/>
        </w:rPr>
        <w:t xml:space="preserve"> </w:t>
      </w:r>
      <w:r w:rsidRPr="006266F9">
        <w:rPr>
          <w:color w:val="000000" w:themeColor="text1"/>
          <w:sz w:val="26"/>
          <w:szCs w:val="26"/>
        </w:rPr>
        <w:t>времени».</w:t>
      </w:r>
    </w:p>
    <w:p w:rsidR="00F9077F" w:rsidRPr="006266F9" w:rsidRDefault="00F90758" w:rsidP="006266F9">
      <w:pPr>
        <w:spacing w:line="276" w:lineRule="auto"/>
        <w:ind w:firstLine="709"/>
        <w:jc w:val="both"/>
        <w:rPr>
          <w:color w:val="000000" w:themeColor="text1"/>
          <w:sz w:val="26"/>
          <w:szCs w:val="26"/>
        </w:rPr>
      </w:pPr>
      <w:r w:rsidRPr="006266F9">
        <w:rPr>
          <w:color w:val="000000" w:themeColor="text1"/>
          <w:sz w:val="26"/>
          <w:szCs w:val="26"/>
        </w:rPr>
        <w:t>7</w:t>
      </w:r>
      <w:r w:rsidR="00F9077F" w:rsidRPr="006266F9">
        <w:rPr>
          <w:color w:val="000000" w:themeColor="text1"/>
          <w:sz w:val="26"/>
          <w:szCs w:val="26"/>
        </w:rPr>
        <w:t>.4. «Доступность от метрополии»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Территориальное расположение Тарусы по отношению к столице наиболее выгодное по</w:t>
      </w:r>
      <w:r w:rsidR="00F90758" w:rsidRPr="006266F9">
        <w:rPr>
          <w:color w:val="000000" w:themeColor="text1"/>
          <w:sz w:val="26"/>
          <w:szCs w:val="26"/>
        </w:rPr>
        <w:t xml:space="preserve"> </w:t>
      </w:r>
      <w:r w:rsidRPr="006266F9">
        <w:rPr>
          <w:color w:val="000000" w:themeColor="text1"/>
          <w:sz w:val="26"/>
          <w:szCs w:val="26"/>
        </w:rPr>
        <w:t>сравнению с другими яркими историческими городами РФ, которые бы могли составить ей</w:t>
      </w:r>
      <w:r w:rsidR="00F90758" w:rsidRPr="006266F9">
        <w:rPr>
          <w:color w:val="000000" w:themeColor="text1"/>
          <w:sz w:val="26"/>
          <w:szCs w:val="26"/>
        </w:rPr>
        <w:t xml:space="preserve"> </w:t>
      </w:r>
      <w:r w:rsidRPr="006266F9">
        <w:rPr>
          <w:color w:val="000000" w:themeColor="text1"/>
          <w:sz w:val="26"/>
          <w:szCs w:val="26"/>
        </w:rPr>
        <w:t>конкуренцию. Она находится в 120 км от Москвы по Симферопольскому шоссе, что</w:t>
      </w:r>
      <w:r w:rsidR="00F90758" w:rsidRPr="006266F9">
        <w:rPr>
          <w:color w:val="000000" w:themeColor="text1"/>
          <w:sz w:val="26"/>
          <w:szCs w:val="26"/>
        </w:rPr>
        <w:t xml:space="preserve"> </w:t>
      </w:r>
      <w:r w:rsidRPr="006266F9">
        <w:rPr>
          <w:color w:val="000000" w:themeColor="text1"/>
          <w:sz w:val="26"/>
          <w:szCs w:val="26"/>
        </w:rPr>
        <w:t>обеспечивает отличную транспортную доступность на автомобиле по дороге с</w:t>
      </w:r>
      <w:r w:rsidR="00F90758" w:rsidRPr="006266F9">
        <w:rPr>
          <w:color w:val="000000" w:themeColor="text1"/>
          <w:sz w:val="26"/>
          <w:szCs w:val="26"/>
        </w:rPr>
        <w:t xml:space="preserve"> </w:t>
      </w:r>
      <w:r w:rsidRPr="006266F9">
        <w:rPr>
          <w:color w:val="000000" w:themeColor="text1"/>
          <w:sz w:val="26"/>
          <w:szCs w:val="26"/>
        </w:rPr>
        <w:t>высококачественным покрытием практически без пробок – 1,5-2 часа и несложную доступность</w:t>
      </w:r>
      <w:r w:rsidR="00F90758" w:rsidRPr="006266F9">
        <w:rPr>
          <w:color w:val="000000" w:themeColor="text1"/>
          <w:sz w:val="26"/>
          <w:szCs w:val="26"/>
        </w:rPr>
        <w:t xml:space="preserve"> </w:t>
      </w:r>
      <w:r w:rsidRPr="006266F9">
        <w:rPr>
          <w:color w:val="000000" w:themeColor="text1"/>
          <w:sz w:val="26"/>
          <w:szCs w:val="26"/>
        </w:rPr>
        <w:t>на общественном транспорте (2-2,5 часа).</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Также в хорошей доступности к Тарусе лежит Калуга (70 км), и Тула (80 км). Этот фактор</w:t>
      </w:r>
      <w:r w:rsidR="00F90758" w:rsidRPr="006266F9">
        <w:rPr>
          <w:color w:val="000000" w:themeColor="text1"/>
          <w:sz w:val="26"/>
          <w:szCs w:val="26"/>
        </w:rPr>
        <w:t xml:space="preserve"> </w:t>
      </w:r>
      <w:r w:rsidRPr="006266F9">
        <w:rPr>
          <w:color w:val="000000" w:themeColor="text1"/>
          <w:sz w:val="26"/>
          <w:szCs w:val="26"/>
        </w:rPr>
        <w:t>объединяет все остальные ресурсы в единую уникальную систему, которая способна стать</w:t>
      </w:r>
      <w:r w:rsidR="00F90758" w:rsidRPr="006266F9">
        <w:rPr>
          <w:color w:val="000000" w:themeColor="text1"/>
          <w:sz w:val="26"/>
          <w:szCs w:val="26"/>
        </w:rPr>
        <w:t xml:space="preserve"> </w:t>
      </w:r>
      <w:r w:rsidRPr="006266F9">
        <w:rPr>
          <w:color w:val="000000" w:themeColor="text1"/>
          <w:sz w:val="26"/>
          <w:szCs w:val="26"/>
        </w:rPr>
        <w:t>основой социально-экономического возрождения данной территории, учитывая бурный рост</w:t>
      </w:r>
      <w:r w:rsidR="00F90758" w:rsidRPr="006266F9">
        <w:rPr>
          <w:color w:val="000000" w:themeColor="text1"/>
          <w:sz w:val="26"/>
          <w:szCs w:val="26"/>
        </w:rPr>
        <w:t xml:space="preserve"> </w:t>
      </w:r>
      <w:r w:rsidRPr="006266F9">
        <w:rPr>
          <w:color w:val="000000" w:themeColor="text1"/>
          <w:sz w:val="26"/>
          <w:szCs w:val="26"/>
        </w:rPr>
        <w:t>спроса на природу, идентичность и культуру со стороны населения крупных городов, где</w:t>
      </w:r>
      <w:r w:rsidR="00F90758" w:rsidRPr="006266F9">
        <w:rPr>
          <w:color w:val="000000" w:themeColor="text1"/>
          <w:sz w:val="26"/>
          <w:szCs w:val="26"/>
        </w:rPr>
        <w:t xml:space="preserve"> </w:t>
      </w:r>
      <w:r w:rsidRPr="006266F9">
        <w:rPr>
          <w:color w:val="000000" w:themeColor="text1"/>
          <w:sz w:val="26"/>
          <w:szCs w:val="26"/>
        </w:rPr>
        <w:t>повышение уровня жизни уже привело к росту запроса на новое качество среды (в сторону</w:t>
      </w:r>
      <w:r w:rsidR="00F90758" w:rsidRPr="006266F9">
        <w:rPr>
          <w:color w:val="000000" w:themeColor="text1"/>
          <w:sz w:val="26"/>
          <w:szCs w:val="26"/>
        </w:rPr>
        <w:t xml:space="preserve"> </w:t>
      </w:r>
      <w:r w:rsidRPr="006266F9">
        <w:rPr>
          <w:color w:val="000000" w:themeColor="text1"/>
          <w:sz w:val="26"/>
          <w:szCs w:val="26"/>
        </w:rPr>
        <w:t>наличия в ее структуре указанных элементов комфорта).</w:t>
      </w:r>
    </w:p>
    <w:p w:rsidR="00F9077F" w:rsidRPr="006266F9" w:rsidRDefault="00F90758" w:rsidP="006266F9">
      <w:pPr>
        <w:spacing w:line="276" w:lineRule="auto"/>
        <w:ind w:firstLine="709"/>
        <w:jc w:val="both"/>
        <w:rPr>
          <w:color w:val="000000" w:themeColor="text1"/>
          <w:sz w:val="26"/>
          <w:szCs w:val="26"/>
        </w:rPr>
      </w:pPr>
      <w:r w:rsidRPr="006266F9">
        <w:rPr>
          <w:color w:val="000000" w:themeColor="text1"/>
          <w:sz w:val="26"/>
          <w:szCs w:val="26"/>
        </w:rPr>
        <w:t>8.</w:t>
      </w:r>
      <w:r w:rsidR="00F9077F" w:rsidRPr="006266F9">
        <w:rPr>
          <w:color w:val="000000" w:themeColor="text1"/>
          <w:sz w:val="26"/>
          <w:szCs w:val="26"/>
        </w:rPr>
        <w:t xml:space="preserve"> ОСНОВНЫЕ НАПРАВЛЕНИЯ ВОЗМОЖНОГО РАЗВИТИЯ</w:t>
      </w:r>
    </w:p>
    <w:p w:rsidR="00F90758" w:rsidRPr="006266F9" w:rsidRDefault="00F90758" w:rsidP="006266F9">
      <w:pPr>
        <w:spacing w:line="276" w:lineRule="auto"/>
        <w:ind w:firstLine="709"/>
        <w:jc w:val="both"/>
        <w:rPr>
          <w:color w:val="000000" w:themeColor="text1"/>
          <w:sz w:val="26"/>
          <w:szCs w:val="26"/>
        </w:rPr>
      </w:pPr>
      <w:r w:rsidRPr="006266F9">
        <w:rPr>
          <w:color w:val="000000" w:themeColor="text1"/>
          <w:sz w:val="26"/>
          <w:szCs w:val="26"/>
        </w:rPr>
        <w:t>8.1. Помимо уникальных ресурсов (= конкурентных преимуществ) рассматриваемой</w:t>
      </w:r>
    </w:p>
    <w:p w:rsidR="00F90758" w:rsidRPr="006266F9" w:rsidRDefault="00F90758" w:rsidP="006266F9">
      <w:pPr>
        <w:spacing w:line="276" w:lineRule="auto"/>
        <w:ind w:firstLine="709"/>
        <w:jc w:val="both"/>
        <w:rPr>
          <w:color w:val="000000" w:themeColor="text1"/>
          <w:sz w:val="26"/>
          <w:szCs w:val="26"/>
        </w:rPr>
      </w:pPr>
      <w:r w:rsidRPr="006266F9">
        <w:rPr>
          <w:color w:val="000000" w:themeColor="text1"/>
          <w:sz w:val="26"/>
          <w:szCs w:val="26"/>
        </w:rPr>
        <w:t>территории авторы концепции учли ведущие мировые тренды современности, в т.ч. и в области развития городов, которые сейчас начинают играть все большую роль и ведут к кардинальному изменению всей жизнедеятельности современной цивилизации. К этим направлениям в первую очередь относятся сохранение природной среды и снижение воздействия человечества на</w:t>
      </w:r>
      <w:r w:rsidR="00F91280" w:rsidRPr="006266F9">
        <w:rPr>
          <w:color w:val="000000" w:themeColor="text1"/>
          <w:sz w:val="26"/>
          <w:szCs w:val="26"/>
        </w:rPr>
        <w:t xml:space="preserve"> </w:t>
      </w:r>
      <w:r w:rsidRPr="006266F9">
        <w:rPr>
          <w:color w:val="000000" w:themeColor="text1"/>
          <w:sz w:val="26"/>
          <w:szCs w:val="26"/>
        </w:rPr>
        <w:t>биосферу, которые представляют собой базу концепции устойчивого развития.</w:t>
      </w:r>
      <w:r w:rsidR="00F91280" w:rsidRPr="006266F9">
        <w:rPr>
          <w:color w:val="000000" w:themeColor="text1"/>
          <w:sz w:val="26"/>
          <w:szCs w:val="26"/>
        </w:rPr>
        <w:t xml:space="preserve">  </w:t>
      </w:r>
      <w:r w:rsidRPr="006266F9">
        <w:rPr>
          <w:color w:val="000000" w:themeColor="text1"/>
          <w:sz w:val="26"/>
          <w:szCs w:val="26"/>
        </w:rPr>
        <w:t>Очевидна задача по созданию</w:t>
      </w:r>
      <w:r w:rsidR="00F91280" w:rsidRPr="006266F9">
        <w:rPr>
          <w:color w:val="000000" w:themeColor="text1"/>
          <w:sz w:val="26"/>
          <w:szCs w:val="26"/>
        </w:rPr>
        <w:t xml:space="preserve"> </w:t>
      </w:r>
      <w:r w:rsidRPr="006266F9">
        <w:rPr>
          <w:color w:val="000000" w:themeColor="text1"/>
          <w:sz w:val="26"/>
          <w:szCs w:val="26"/>
        </w:rPr>
        <w:t>механизмов, которые способны обеспечивать динамичное экономическое развитие города и</w:t>
      </w:r>
      <w:r w:rsidR="00F91280" w:rsidRPr="006266F9">
        <w:rPr>
          <w:color w:val="000000" w:themeColor="text1"/>
          <w:sz w:val="26"/>
          <w:szCs w:val="26"/>
        </w:rPr>
        <w:t xml:space="preserve"> </w:t>
      </w:r>
      <w:r w:rsidRPr="006266F9">
        <w:rPr>
          <w:color w:val="000000" w:themeColor="text1"/>
          <w:sz w:val="26"/>
          <w:szCs w:val="26"/>
        </w:rPr>
        <w:t>одновременно гарантировать максимальное снижение его негативного влияния на природную</w:t>
      </w:r>
      <w:r w:rsidR="00F91280" w:rsidRPr="006266F9">
        <w:rPr>
          <w:color w:val="000000" w:themeColor="text1"/>
          <w:sz w:val="26"/>
          <w:szCs w:val="26"/>
        </w:rPr>
        <w:t xml:space="preserve"> </w:t>
      </w:r>
      <w:r w:rsidRPr="006266F9">
        <w:rPr>
          <w:color w:val="000000" w:themeColor="text1"/>
          <w:sz w:val="26"/>
          <w:szCs w:val="26"/>
        </w:rPr>
        <w:t>среду, что приведет к повышению уровня комфортности, качества жизни, здоровья и</w:t>
      </w:r>
      <w:r w:rsidR="00F91280" w:rsidRPr="006266F9">
        <w:rPr>
          <w:color w:val="000000" w:themeColor="text1"/>
          <w:sz w:val="26"/>
          <w:szCs w:val="26"/>
        </w:rPr>
        <w:t xml:space="preserve"> </w:t>
      </w:r>
      <w:r w:rsidRPr="006266F9">
        <w:rPr>
          <w:color w:val="000000" w:themeColor="text1"/>
          <w:sz w:val="26"/>
          <w:szCs w:val="26"/>
        </w:rPr>
        <w:t xml:space="preserve">безопасности проживающих людей. </w:t>
      </w:r>
    </w:p>
    <w:p w:rsidR="00F9077F" w:rsidRPr="006266F9" w:rsidRDefault="00F91280" w:rsidP="006266F9">
      <w:pPr>
        <w:spacing w:line="276" w:lineRule="auto"/>
        <w:ind w:firstLine="709"/>
        <w:jc w:val="both"/>
        <w:rPr>
          <w:color w:val="000000" w:themeColor="text1"/>
          <w:sz w:val="26"/>
          <w:szCs w:val="26"/>
        </w:rPr>
      </w:pPr>
      <w:r w:rsidRPr="006266F9">
        <w:rPr>
          <w:color w:val="000000" w:themeColor="text1"/>
          <w:sz w:val="26"/>
          <w:szCs w:val="26"/>
        </w:rPr>
        <w:t>8</w:t>
      </w:r>
      <w:r w:rsidR="00F9077F" w:rsidRPr="006266F9">
        <w:rPr>
          <w:color w:val="000000" w:themeColor="text1"/>
          <w:sz w:val="26"/>
          <w:szCs w:val="26"/>
        </w:rPr>
        <w:t>.2. Предлагаемые направления развития г. Таруса и Тарусского района</w:t>
      </w:r>
    </w:p>
    <w:p w:rsidR="00F9077F" w:rsidRPr="006266F9" w:rsidRDefault="00F91280" w:rsidP="006266F9">
      <w:pPr>
        <w:spacing w:line="276" w:lineRule="auto"/>
        <w:ind w:firstLine="709"/>
        <w:jc w:val="both"/>
        <w:rPr>
          <w:color w:val="000000" w:themeColor="text1"/>
          <w:sz w:val="26"/>
          <w:szCs w:val="26"/>
        </w:rPr>
      </w:pPr>
      <w:r w:rsidRPr="006266F9">
        <w:rPr>
          <w:color w:val="000000" w:themeColor="text1"/>
          <w:sz w:val="26"/>
          <w:szCs w:val="26"/>
        </w:rPr>
        <w:t>8</w:t>
      </w:r>
      <w:r w:rsidR="00F9077F" w:rsidRPr="006266F9">
        <w:rPr>
          <w:color w:val="000000" w:themeColor="text1"/>
          <w:sz w:val="26"/>
          <w:szCs w:val="26"/>
        </w:rPr>
        <w:t>.2.1. Экономика</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Главным стратегическим ресурсом территории Тарусы признана уникальная природа</w:t>
      </w:r>
      <w:r w:rsidR="00F91280" w:rsidRPr="006266F9">
        <w:rPr>
          <w:color w:val="000000" w:themeColor="text1"/>
          <w:sz w:val="26"/>
          <w:szCs w:val="26"/>
        </w:rPr>
        <w:t xml:space="preserve"> </w:t>
      </w:r>
      <w:r w:rsidRPr="006266F9">
        <w:rPr>
          <w:color w:val="000000" w:themeColor="text1"/>
          <w:sz w:val="26"/>
          <w:szCs w:val="26"/>
        </w:rPr>
        <w:t>Тарусы и окрестностей, ландшафты, степень озеленения территории, ее высокие экологические</w:t>
      </w:r>
      <w:r w:rsidR="00F91280" w:rsidRPr="006266F9">
        <w:rPr>
          <w:color w:val="000000" w:themeColor="text1"/>
          <w:sz w:val="26"/>
          <w:szCs w:val="26"/>
        </w:rPr>
        <w:t xml:space="preserve"> </w:t>
      </w:r>
      <w:r w:rsidRPr="006266F9">
        <w:rPr>
          <w:color w:val="000000" w:themeColor="text1"/>
          <w:sz w:val="26"/>
          <w:szCs w:val="26"/>
        </w:rPr>
        <w:t>характеристики. В соответствии с этим видением сформулирован важнейший стержневой</w:t>
      </w:r>
      <w:r w:rsidR="00F91280" w:rsidRPr="006266F9">
        <w:rPr>
          <w:color w:val="000000" w:themeColor="text1"/>
          <w:sz w:val="26"/>
          <w:szCs w:val="26"/>
        </w:rPr>
        <w:t xml:space="preserve"> </w:t>
      </w:r>
      <w:r w:rsidRPr="006266F9">
        <w:rPr>
          <w:color w:val="000000" w:themeColor="text1"/>
          <w:sz w:val="26"/>
          <w:szCs w:val="26"/>
        </w:rPr>
        <w:t>принцип будущей стратегии развития города: подчинение экономического развития</w:t>
      </w:r>
      <w:r w:rsidR="00F91280" w:rsidRPr="006266F9">
        <w:rPr>
          <w:color w:val="000000" w:themeColor="text1"/>
          <w:sz w:val="26"/>
          <w:szCs w:val="26"/>
        </w:rPr>
        <w:t xml:space="preserve"> </w:t>
      </w:r>
      <w:r w:rsidRPr="006266F9">
        <w:rPr>
          <w:color w:val="000000" w:themeColor="text1"/>
          <w:sz w:val="26"/>
          <w:szCs w:val="26"/>
        </w:rPr>
        <w:t>территории сохранению и приумножению главного стратегического ресурса территории –</w:t>
      </w:r>
      <w:r w:rsidR="00F91280" w:rsidRPr="006266F9">
        <w:rPr>
          <w:color w:val="000000" w:themeColor="text1"/>
          <w:sz w:val="26"/>
          <w:szCs w:val="26"/>
        </w:rPr>
        <w:t xml:space="preserve"> </w:t>
      </w:r>
      <w:r w:rsidRPr="006266F9">
        <w:rPr>
          <w:color w:val="000000" w:themeColor="text1"/>
          <w:sz w:val="26"/>
          <w:szCs w:val="26"/>
        </w:rPr>
        <w:t>природной среды.</w:t>
      </w:r>
      <w:r w:rsidR="00F91280" w:rsidRPr="006266F9">
        <w:rPr>
          <w:color w:val="000000" w:themeColor="text1"/>
          <w:sz w:val="26"/>
          <w:szCs w:val="26"/>
        </w:rPr>
        <w:t xml:space="preserve"> </w:t>
      </w:r>
      <w:r w:rsidRPr="006266F9">
        <w:rPr>
          <w:color w:val="000000" w:themeColor="text1"/>
          <w:sz w:val="26"/>
          <w:szCs w:val="26"/>
        </w:rPr>
        <w:t>Следовательно, в структуре местной экономики наиболее перспективно развивать</w:t>
      </w:r>
      <w:r w:rsidR="00F91280" w:rsidRPr="006266F9">
        <w:rPr>
          <w:color w:val="000000" w:themeColor="text1"/>
          <w:sz w:val="26"/>
          <w:szCs w:val="26"/>
        </w:rPr>
        <w:t xml:space="preserve"> </w:t>
      </w:r>
      <w:r w:rsidRPr="006266F9">
        <w:rPr>
          <w:color w:val="000000" w:themeColor="text1"/>
          <w:sz w:val="26"/>
          <w:szCs w:val="26"/>
        </w:rPr>
        <w:t xml:space="preserve">исключительно те </w:t>
      </w:r>
      <w:r w:rsidRPr="006266F9">
        <w:rPr>
          <w:color w:val="000000" w:themeColor="text1"/>
          <w:sz w:val="26"/>
          <w:szCs w:val="26"/>
        </w:rPr>
        <w:lastRenderedPageBreak/>
        <w:t>отрасли, которые, с одной стороны, не оказывают негативного воздействия</w:t>
      </w:r>
      <w:r w:rsidR="00F91280" w:rsidRPr="006266F9">
        <w:rPr>
          <w:color w:val="000000" w:themeColor="text1"/>
          <w:sz w:val="26"/>
          <w:szCs w:val="26"/>
        </w:rPr>
        <w:t xml:space="preserve"> </w:t>
      </w:r>
      <w:r w:rsidRPr="006266F9">
        <w:rPr>
          <w:color w:val="000000" w:themeColor="text1"/>
          <w:sz w:val="26"/>
          <w:szCs w:val="26"/>
        </w:rPr>
        <w:t>на «природу в городе», а с другой - максимально эффективно используют и приумножают как</w:t>
      </w:r>
      <w:r w:rsidR="00F91280" w:rsidRPr="006266F9">
        <w:rPr>
          <w:color w:val="000000" w:themeColor="text1"/>
          <w:sz w:val="26"/>
          <w:szCs w:val="26"/>
        </w:rPr>
        <w:t xml:space="preserve"> </w:t>
      </w:r>
      <w:r w:rsidRPr="006266F9">
        <w:rPr>
          <w:color w:val="000000" w:themeColor="text1"/>
          <w:sz w:val="26"/>
          <w:szCs w:val="26"/>
        </w:rPr>
        <w:t>этот главный ресурс, так и все остальные местные ресурсы («земля творчества», «дух времени»,«120 км от Москвы»).</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Исходя из данного стратегического видения и в результате проведенного анализа были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выделены следующие приоритетные отрасли для развития местной экономики:</w:t>
      </w:r>
    </w:p>
    <w:p w:rsidR="00F91280"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1</w:t>
      </w:r>
      <w:r w:rsidR="00F91280" w:rsidRPr="006266F9">
        <w:rPr>
          <w:color w:val="000000" w:themeColor="text1"/>
          <w:sz w:val="26"/>
          <w:szCs w:val="26"/>
        </w:rPr>
        <w:t xml:space="preserve"> </w:t>
      </w:r>
      <w:r w:rsidRPr="006266F9">
        <w:rPr>
          <w:color w:val="000000" w:themeColor="text1"/>
          <w:sz w:val="26"/>
          <w:szCs w:val="26"/>
        </w:rPr>
        <w:t xml:space="preserve">Отдых, спорт и туризм (ЗОЖ) </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(наряду с сохранением традиционного «культурного»</w:t>
      </w:r>
      <w:r w:rsidR="00F91280" w:rsidRPr="006266F9">
        <w:rPr>
          <w:color w:val="000000" w:themeColor="text1"/>
          <w:sz w:val="26"/>
          <w:szCs w:val="26"/>
        </w:rPr>
        <w:t xml:space="preserve"> </w:t>
      </w:r>
      <w:r w:rsidRPr="006266F9">
        <w:rPr>
          <w:color w:val="000000" w:themeColor="text1"/>
          <w:sz w:val="26"/>
          <w:szCs w:val="26"/>
        </w:rPr>
        <w:t>туризма, сделать акцент на развитие новых направлений – популярных индустрий</w:t>
      </w:r>
      <w:r w:rsidR="00F91280" w:rsidRPr="006266F9">
        <w:rPr>
          <w:color w:val="000000" w:themeColor="text1"/>
          <w:sz w:val="26"/>
          <w:szCs w:val="26"/>
        </w:rPr>
        <w:t xml:space="preserve"> </w:t>
      </w:r>
      <w:r w:rsidRPr="006266F9">
        <w:rPr>
          <w:color w:val="000000" w:themeColor="text1"/>
          <w:sz w:val="26"/>
          <w:szCs w:val="26"/>
        </w:rPr>
        <w:t>рекреации, которые связаны с пребыванием человека на открытом воздухе и</w:t>
      </w:r>
      <w:r w:rsidR="00F91280" w:rsidRPr="006266F9">
        <w:rPr>
          <w:color w:val="000000" w:themeColor="text1"/>
          <w:sz w:val="26"/>
          <w:szCs w:val="26"/>
        </w:rPr>
        <w:t xml:space="preserve"> </w:t>
      </w:r>
      <w:r w:rsidRPr="006266F9">
        <w:rPr>
          <w:color w:val="000000" w:themeColor="text1"/>
          <w:sz w:val="26"/>
          <w:szCs w:val="26"/>
        </w:rPr>
        <w:t>погружения его в природную, историческую, архитектурную и культурную среду:</w:t>
      </w:r>
      <w:r w:rsidR="00F91280" w:rsidRPr="006266F9">
        <w:rPr>
          <w:color w:val="000000" w:themeColor="text1"/>
          <w:sz w:val="26"/>
          <w:szCs w:val="26"/>
        </w:rPr>
        <w:t xml:space="preserve"> </w:t>
      </w:r>
      <w:r w:rsidRPr="006266F9">
        <w:rPr>
          <w:color w:val="000000" w:themeColor="text1"/>
          <w:sz w:val="26"/>
          <w:szCs w:val="26"/>
        </w:rPr>
        <w:t>спортивный, оздоровительный, экологический, аграрный, сельский туризм,</w:t>
      </w:r>
      <w:r w:rsidR="00F91280" w:rsidRPr="006266F9">
        <w:rPr>
          <w:color w:val="000000" w:themeColor="text1"/>
          <w:sz w:val="26"/>
          <w:szCs w:val="26"/>
        </w:rPr>
        <w:t xml:space="preserve"> </w:t>
      </w:r>
      <w:r w:rsidRPr="006266F9">
        <w:rPr>
          <w:color w:val="000000" w:themeColor="text1"/>
          <w:sz w:val="26"/>
          <w:szCs w:val="26"/>
        </w:rPr>
        <w:t>исторические усадьбы, историко-археологические тропы и др.).</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2</w:t>
      </w:r>
      <w:r w:rsidR="00F91280" w:rsidRPr="006266F9">
        <w:rPr>
          <w:color w:val="000000" w:themeColor="text1"/>
          <w:sz w:val="26"/>
          <w:szCs w:val="26"/>
        </w:rPr>
        <w:t xml:space="preserve"> </w:t>
      </w:r>
      <w:r w:rsidRPr="006266F9">
        <w:rPr>
          <w:color w:val="000000" w:themeColor="text1"/>
          <w:sz w:val="26"/>
          <w:szCs w:val="26"/>
        </w:rPr>
        <w:t>Творческие индустрии, мастерство и ремесла (создание рабочих пространств,</w:t>
      </w:r>
      <w:r w:rsidR="00F91280" w:rsidRPr="006266F9">
        <w:rPr>
          <w:color w:val="000000" w:themeColor="text1"/>
          <w:sz w:val="26"/>
          <w:szCs w:val="26"/>
        </w:rPr>
        <w:t xml:space="preserve"> </w:t>
      </w:r>
      <w:r w:rsidRPr="006266F9">
        <w:rPr>
          <w:color w:val="000000" w:themeColor="text1"/>
          <w:sz w:val="26"/>
          <w:szCs w:val="26"/>
        </w:rPr>
        <w:t>привлекательных для временного проживания креативных команд и работы над своими</w:t>
      </w:r>
      <w:r w:rsidR="00F91280" w:rsidRPr="006266F9">
        <w:rPr>
          <w:color w:val="000000" w:themeColor="text1"/>
          <w:sz w:val="26"/>
          <w:szCs w:val="26"/>
        </w:rPr>
        <w:t xml:space="preserve"> </w:t>
      </w:r>
      <w:r w:rsidRPr="006266F9">
        <w:rPr>
          <w:color w:val="000000" w:themeColor="text1"/>
          <w:sz w:val="26"/>
          <w:szCs w:val="26"/>
        </w:rPr>
        <w:t>проектами</w:t>
      </w:r>
      <w:r w:rsidR="00F91280" w:rsidRPr="006266F9">
        <w:rPr>
          <w:color w:val="000000" w:themeColor="text1"/>
          <w:sz w:val="26"/>
          <w:szCs w:val="26"/>
        </w:rPr>
        <w:t xml:space="preserve"> </w:t>
      </w:r>
      <w:r w:rsidRPr="006266F9">
        <w:rPr>
          <w:color w:val="000000" w:themeColor="text1"/>
          <w:sz w:val="26"/>
          <w:szCs w:val="26"/>
        </w:rPr>
        <w:t>с</w:t>
      </w:r>
      <w:r w:rsidR="00F91280" w:rsidRPr="006266F9">
        <w:rPr>
          <w:color w:val="000000" w:themeColor="text1"/>
          <w:sz w:val="26"/>
          <w:szCs w:val="26"/>
        </w:rPr>
        <w:t xml:space="preserve"> </w:t>
      </w:r>
      <w:r w:rsidRPr="006266F9">
        <w:rPr>
          <w:color w:val="000000" w:themeColor="text1"/>
          <w:sz w:val="26"/>
          <w:szCs w:val="26"/>
        </w:rPr>
        <w:t>выездом</w:t>
      </w:r>
      <w:r w:rsidR="00F91280" w:rsidRPr="006266F9">
        <w:rPr>
          <w:color w:val="000000" w:themeColor="text1"/>
          <w:sz w:val="26"/>
          <w:szCs w:val="26"/>
        </w:rPr>
        <w:t xml:space="preserve"> </w:t>
      </w:r>
      <w:r w:rsidRPr="006266F9">
        <w:rPr>
          <w:color w:val="000000" w:themeColor="text1"/>
          <w:sz w:val="26"/>
          <w:szCs w:val="26"/>
        </w:rPr>
        <w:t>из</w:t>
      </w:r>
      <w:r w:rsidR="00F91280" w:rsidRPr="006266F9">
        <w:rPr>
          <w:color w:val="000000" w:themeColor="text1"/>
          <w:sz w:val="26"/>
          <w:szCs w:val="26"/>
        </w:rPr>
        <w:t xml:space="preserve"> </w:t>
      </w:r>
      <w:r w:rsidRPr="006266F9">
        <w:rPr>
          <w:color w:val="000000" w:themeColor="text1"/>
          <w:sz w:val="26"/>
          <w:szCs w:val="26"/>
        </w:rPr>
        <w:t>г.</w:t>
      </w:r>
      <w:r w:rsidR="00F91280" w:rsidRPr="006266F9">
        <w:rPr>
          <w:color w:val="000000" w:themeColor="text1"/>
          <w:sz w:val="26"/>
          <w:szCs w:val="26"/>
        </w:rPr>
        <w:t xml:space="preserve"> </w:t>
      </w:r>
      <w:r w:rsidRPr="006266F9">
        <w:rPr>
          <w:color w:val="000000" w:themeColor="text1"/>
          <w:sz w:val="26"/>
          <w:szCs w:val="26"/>
        </w:rPr>
        <w:t>Москвы</w:t>
      </w:r>
      <w:r w:rsidR="00F91280" w:rsidRPr="006266F9">
        <w:rPr>
          <w:color w:val="000000" w:themeColor="text1"/>
          <w:sz w:val="26"/>
          <w:szCs w:val="26"/>
        </w:rPr>
        <w:t xml:space="preserve"> </w:t>
      </w:r>
      <w:r w:rsidRPr="006266F9">
        <w:rPr>
          <w:color w:val="000000" w:themeColor="text1"/>
          <w:sz w:val="26"/>
          <w:szCs w:val="26"/>
        </w:rPr>
        <w:t>в</w:t>
      </w:r>
      <w:r w:rsidR="00F91280" w:rsidRPr="006266F9">
        <w:rPr>
          <w:color w:val="000000" w:themeColor="text1"/>
          <w:sz w:val="26"/>
          <w:szCs w:val="26"/>
        </w:rPr>
        <w:t xml:space="preserve"> </w:t>
      </w:r>
      <w:r w:rsidRPr="006266F9">
        <w:rPr>
          <w:color w:val="000000" w:themeColor="text1"/>
          <w:sz w:val="26"/>
          <w:szCs w:val="26"/>
        </w:rPr>
        <w:t>коворкинги и коливинги, творческие мастерские деятелей искусства, художественные</w:t>
      </w:r>
      <w:r w:rsidR="00F91280" w:rsidRPr="006266F9">
        <w:rPr>
          <w:color w:val="000000" w:themeColor="text1"/>
          <w:sz w:val="26"/>
          <w:szCs w:val="26"/>
        </w:rPr>
        <w:t xml:space="preserve"> </w:t>
      </w:r>
      <w:r w:rsidRPr="006266F9">
        <w:rPr>
          <w:color w:val="000000" w:themeColor="text1"/>
          <w:sz w:val="26"/>
          <w:szCs w:val="26"/>
        </w:rPr>
        <w:t>галереи и выставочные залы для реализации произведений искусства, концерты,</w:t>
      </w:r>
      <w:r w:rsidR="00F91280" w:rsidRPr="006266F9">
        <w:rPr>
          <w:color w:val="000000" w:themeColor="text1"/>
          <w:sz w:val="26"/>
          <w:szCs w:val="26"/>
        </w:rPr>
        <w:t xml:space="preserve"> </w:t>
      </w:r>
      <w:r w:rsidRPr="006266F9">
        <w:rPr>
          <w:color w:val="000000" w:themeColor="text1"/>
          <w:sz w:val="26"/>
          <w:szCs w:val="26"/>
        </w:rPr>
        <w:t>спектакли, учебные программы в сфере искусства и экологии и т.д.).</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3</w:t>
      </w:r>
      <w:r w:rsidR="00F91280" w:rsidRPr="006266F9">
        <w:rPr>
          <w:color w:val="000000" w:themeColor="text1"/>
          <w:sz w:val="26"/>
          <w:szCs w:val="26"/>
        </w:rPr>
        <w:t xml:space="preserve"> </w:t>
      </w:r>
      <w:r w:rsidRPr="006266F9">
        <w:rPr>
          <w:color w:val="000000" w:themeColor="text1"/>
          <w:sz w:val="26"/>
          <w:szCs w:val="26"/>
        </w:rPr>
        <w:t>Медицина и реабилитация (частные клиники, реабилитационные центры, санатории,</w:t>
      </w:r>
      <w:r w:rsidR="00F91280" w:rsidRPr="006266F9">
        <w:rPr>
          <w:color w:val="000000" w:themeColor="text1"/>
          <w:sz w:val="26"/>
          <w:szCs w:val="26"/>
        </w:rPr>
        <w:t xml:space="preserve"> </w:t>
      </w:r>
      <w:r w:rsidRPr="006266F9">
        <w:rPr>
          <w:color w:val="000000" w:themeColor="text1"/>
          <w:sz w:val="26"/>
          <w:szCs w:val="26"/>
        </w:rPr>
        <w:t>центры здоровья и омоложения, для которых природная среда является базовым</w:t>
      </w:r>
      <w:r w:rsidR="00F91280" w:rsidRPr="006266F9">
        <w:rPr>
          <w:color w:val="000000" w:themeColor="text1"/>
          <w:sz w:val="26"/>
          <w:szCs w:val="26"/>
        </w:rPr>
        <w:t xml:space="preserve"> </w:t>
      </w:r>
      <w:r w:rsidRPr="006266F9">
        <w:rPr>
          <w:color w:val="000000" w:themeColor="text1"/>
          <w:sz w:val="26"/>
          <w:szCs w:val="26"/>
        </w:rPr>
        <w:t>ресурсом).</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4</w:t>
      </w:r>
      <w:r w:rsidR="00F91280" w:rsidRPr="006266F9">
        <w:rPr>
          <w:color w:val="000000" w:themeColor="text1"/>
          <w:sz w:val="26"/>
          <w:szCs w:val="26"/>
        </w:rPr>
        <w:t xml:space="preserve"> </w:t>
      </w:r>
      <w:r w:rsidRPr="006266F9">
        <w:rPr>
          <w:color w:val="000000" w:themeColor="text1"/>
          <w:sz w:val="26"/>
          <w:szCs w:val="26"/>
        </w:rPr>
        <w:t>НИОКР и образование (исследовательские центры, опытные лаборатории крупных</w:t>
      </w:r>
      <w:r w:rsidR="00F91280" w:rsidRPr="006266F9">
        <w:rPr>
          <w:color w:val="000000" w:themeColor="text1"/>
          <w:sz w:val="26"/>
          <w:szCs w:val="26"/>
        </w:rPr>
        <w:t xml:space="preserve"> </w:t>
      </w:r>
      <w:r w:rsidRPr="006266F9">
        <w:rPr>
          <w:color w:val="000000" w:themeColor="text1"/>
          <w:sz w:val="26"/>
          <w:szCs w:val="26"/>
        </w:rPr>
        <w:t>корпораций, корпоративные тренинги, работа над кр</w:t>
      </w:r>
      <w:r w:rsidR="00F91280" w:rsidRPr="006266F9">
        <w:rPr>
          <w:color w:val="000000" w:themeColor="text1"/>
          <w:sz w:val="26"/>
          <w:szCs w:val="26"/>
        </w:rPr>
        <w:t>аткосрочными проектами и научно-</w:t>
      </w:r>
      <w:r w:rsidRPr="006266F9">
        <w:rPr>
          <w:color w:val="000000" w:themeColor="text1"/>
          <w:sz w:val="26"/>
          <w:szCs w:val="26"/>
        </w:rPr>
        <w:t>технические исследования и разработки).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5</w:t>
      </w:r>
      <w:r w:rsidR="00F91280" w:rsidRPr="006266F9">
        <w:rPr>
          <w:color w:val="000000" w:themeColor="text1"/>
          <w:sz w:val="26"/>
          <w:szCs w:val="26"/>
        </w:rPr>
        <w:t xml:space="preserve"> </w:t>
      </w:r>
      <w:r w:rsidRPr="006266F9">
        <w:rPr>
          <w:color w:val="000000" w:themeColor="text1"/>
          <w:sz w:val="26"/>
          <w:szCs w:val="26"/>
        </w:rPr>
        <w:t>Умное и чистое производство (экологически чистые высокотехнологические</w:t>
      </w:r>
      <w:r w:rsidR="00F91280" w:rsidRPr="006266F9">
        <w:rPr>
          <w:color w:val="000000" w:themeColor="text1"/>
          <w:sz w:val="26"/>
          <w:szCs w:val="26"/>
        </w:rPr>
        <w:t xml:space="preserve"> </w:t>
      </w:r>
      <w:r w:rsidRPr="006266F9">
        <w:rPr>
          <w:color w:val="000000" w:themeColor="text1"/>
          <w:sz w:val="26"/>
          <w:szCs w:val="26"/>
        </w:rPr>
        <w:t>производства).</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6</w:t>
      </w:r>
      <w:r w:rsidR="00F91280" w:rsidRPr="006266F9">
        <w:rPr>
          <w:color w:val="000000" w:themeColor="text1"/>
          <w:sz w:val="26"/>
          <w:szCs w:val="26"/>
        </w:rPr>
        <w:t xml:space="preserve"> </w:t>
      </w:r>
      <w:r w:rsidRPr="006266F9">
        <w:rPr>
          <w:color w:val="000000" w:themeColor="text1"/>
          <w:sz w:val="26"/>
          <w:szCs w:val="26"/>
        </w:rPr>
        <w:t>Экологическое сельское хозяйство (выращивание эко-продуктов по новейшим</w:t>
      </w:r>
      <w:r w:rsidR="00F91280" w:rsidRPr="006266F9">
        <w:rPr>
          <w:color w:val="000000" w:themeColor="text1"/>
          <w:sz w:val="26"/>
          <w:szCs w:val="26"/>
        </w:rPr>
        <w:t xml:space="preserve"> </w:t>
      </w:r>
      <w:r w:rsidRPr="006266F9">
        <w:rPr>
          <w:color w:val="000000" w:themeColor="text1"/>
          <w:sz w:val="26"/>
          <w:szCs w:val="26"/>
        </w:rPr>
        <w:t>технологиям для внутреннего потребления и на экспорт в Москву).</w:t>
      </w:r>
    </w:p>
    <w:p w:rsidR="00F91280" w:rsidRPr="006266F9" w:rsidRDefault="00F91280" w:rsidP="006266F9">
      <w:pPr>
        <w:spacing w:line="276" w:lineRule="auto"/>
        <w:ind w:firstLine="709"/>
        <w:jc w:val="both"/>
        <w:rPr>
          <w:color w:val="000000" w:themeColor="text1"/>
          <w:sz w:val="26"/>
          <w:szCs w:val="26"/>
        </w:rPr>
      </w:pPr>
    </w:p>
    <w:p w:rsidR="00F9077F" w:rsidRPr="006266F9" w:rsidRDefault="00F91280" w:rsidP="006266F9">
      <w:pPr>
        <w:spacing w:line="276" w:lineRule="auto"/>
        <w:ind w:firstLine="709"/>
        <w:jc w:val="both"/>
        <w:rPr>
          <w:color w:val="000000" w:themeColor="text1"/>
          <w:sz w:val="26"/>
          <w:szCs w:val="26"/>
        </w:rPr>
      </w:pPr>
      <w:r w:rsidRPr="006266F9">
        <w:rPr>
          <w:color w:val="000000" w:themeColor="text1"/>
          <w:sz w:val="26"/>
          <w:szCs w:val="26"/>
        </w:rPr>
        <w:t>8</w:t>
      </w:r>
      <w:r w:rsidR="00F9077F" w:rsidRPr="006266F9">
        <w:rPr>
          <w:color w:val="000000" w:themeColor="text1"/>
          <w:sz w:val="26"/>
          <w:szCs w:val="26"/>
        </w:rPr>
        <w:t>.3. «Таруса – первый эко-город в России»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Исходя из сформулированного видения и выбранных основных направлений развития</w:t>
      </w:r>
      <w:r w:rsidR="00F91280" w:rsidRPr="006266F9">
        <w:rPr>
          <w:color w:val="000000" w:themeColor="text1"/>
          <w:sz w:val="26"/>
          <w:szCs w:val="26"/>
        </w:rPr>
        <w:t xml:space="preserve"> </w:t>
      </w:r>
      <w:r w:rsidRPr="006266F9">
        <w:rPr>
          <w:color w:val="000000" w:themeColor="text1"/>
          <w:sz w:val="26"/>
          <w:szCs w:val="26"/>
        </w:rPr>
        <w:t>г.Таруса и Тарусского района, безусловным приоритетом которых и одновременно главным</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драйвером развития является уникальный природный капитал, составляющий неотъемлемую и</w:t>
      </w:r>
      <w:r w:rsidR="00F91280" w:rsidRPr="006266F9">
        <w:rPr>
          <w:color w:val="000000" w:themeColor="text1"/>
          <w:sz w:val="26"/>
          <w:szCs w:val="26"/>
        </w:rPr>
        <w:t xml:space="preserve"> </w:t>
      </w:r>
      <w:r w:rsidRPr="006266F9">
        <w:rPr>
          <w:color w:val="000000" w:themeColor="text1"/>
          <w:sz w:val="26"/>
          <w:szCs w:val="26"/>
        </w:rPr>
        <w:t>важнейшую часть городской инфраструктуры, предлагается сформулировать основную идею</w:t>
      </w:r>
      <w:r w:rsidR="00F91280" w:rsidRPr="006266F9">
        <w:rPr>
          <w:color w:val="000000" w:themeColor="text1"/>
          <w:sz w:val="26"/>
          <w:szCs w:val="26"/>
        </w:rPr>
        <w:t xml:space="preserve"> </w:t>
      </w:r>
      <w:r w:rsidRPr="006266F9">
        <w:rPr>
          <w:color w:val="000000" w:themeColor="text1"/>
          <w:sz w:val="26"/>
          <w:szCs w:val="26"/>
        </w:rPr>
        <w:t>нового социально-экономического развития территории, как «Таруса – первый эко-город в</w:t>
      </w:r>
      <w:r w:rsidR="00F91280" w:rsidRPr="006266F9">
        <w:rPr>
          <w:color w:val="000000" w:themeColor="text1"/>
          <w:sz w:val="26"/>
          <w:szCs w:val="26"/>
        </w:rPr>
        <w:t xml:space="preserve"> </w:t>
      </w:r>
      <w:r w:rsidRPr="006266F9">
        <w:rPr>
          <w:color w:val="000000" w:themeColor="text1"/>
          <w:sz w:val="26"/>
          <w:szCs w:val="26"/>
        </w:rPr>
        <w:t>России», чтобы уже на уровне названия продемонстрировать аудиториям наш важнейший</w:t>
      </w:r>
      <w:r w:rsidR="00F91280" w:rsidRPr="006266F9">
        <w:rPr>
          <w:color w:val="000000" w:themeColor="text1"/>
          <w:sz w:val="26"/>
          <w:szCs w:val="26"/>
        </w:rPr>
        <w:t xml:space="preserve"> </w:t>
      </w:r>
      <w:r w:rsidRPr="006266F9">
        <w:rPr>
          <w:color w:val="000000" w:themeColor="text1"/>
          <w:sz w:val="26"/>
          <w:szCs w:val="26"/>
        </w:rPr>
        <w:t>стратегический ресурс.</w:t>
      </w:r>
      <w:r w:rsidR="00F91280" w:rsidRPr="006266F9">
        <w:rPr>
          <w:color w:val="000000" w:themeColor="text1"/>
          <w:sz w:val="26"/>
          <w:szCs w:val="26"/>
        </w:rPr>
        <w:t xml:space="preserve"> </w:t>
      </w:r>
      <w:r w:rsidRPr="006266F9">
        <w:rPr>
          <w:color w:val="000000" w:themeColor="text1"/>
          <w:sz w:val="26"/>
          <w:szCs w:val="26"/>
        </w:rPr>
        <w:t>Единой и признанной всеми методологии построения эко-городов на сегодняшний день не</w:t>
      </w:r>
      <w:r w:rsidR="00F91280" w:rsidRPr="006266F9">
        <w:rPr>
          <w:color w:val="000000" w:themeColor="text1"/>
          <w:sz w:val="26"/>
          <w:szCs w:val="26"/>
        </w:rPr>
        <w:t xml:space="preserve"> </w:t>
      </w:r>
      <w:r w:rsidRPr="006266F9">
        <w:rPr>
          <w:color w:val="000000" w:themeColor="text1"/>
          <w:sz w:val="26"/>
          <w:szCs w:val="26"/>
        </w:rPr>
        <w:t>существует и таким образом, Таруса может стать первой подобной урбанизированной</w:t>
      </w:r>
      <w:r w:rsidR="00F91280" w:rsidRPr="006266F9">
        <w:rPr>
          <w:color w:val="000000" w:themeColor="text1"/>
          <w:sz w:val="26"/>
          <w:szCs w:val="26"/>
        </w:rPr>
        <w:t xml:space="preserve"> </w:t>
      </w:r>
      <w:r w:rsidRPr="006266F9">
        <w:rPr>
          <w:color w:val="000000" w:themeColor="text1"/>
          <w:sz w:val="26"/>
          <w:szCs w:val="26"/>
        </w:rPr>
        <w:t>территорией опережающего экологического развития.</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lastRenderedPageBreak/>
        <w:t>Главный идентичный ресурс Тарусы – прекрасная сохранность природного капитала в</w:t>
      </w:r>
      <w:r w:rsidR="00F91280" w:rsidRPr="006266F9">
        <w:rPr>
          <w:color w:val="000000" w:themeColor="text1"/>
          <w:sz w:val="26"/>
          <w:szCs w:val="26"/>
        </w:rPr>
        <w:t xml:space="preserve"> </w:t>
      </w:r>
      <w:r w:rsidRPr="006266F9">
        <w:rPr>
          <w:color w:val="000000" w:themeColor="text1"/>
          <w:sz w:val="26"/>
          <w:szCs w:val="26"/>
        </w:rPr>
        <w:t>структуре городской среды, камерный масштаб территории и отличная транспортная</w:t>
      </w:r>
      <w:r w:rsidR="00F91280" w:rsidRPr="006266F9">
        <w:rPr>
          <w:color w:val="000000" w:themeColor="text1"/>
          <w:sz w:val="26"/>
          <w:szCs w:val="26"/>
        </w:rPr>
        <w:t xml:space="preserve"> </w:t>
      </w:r>
      <w:r w:rsidRPr="006266F9">
        <w:rPr>
          <w:color w:val="000000" w:themeColor="text1"/>
          <w:sz w:val="26"/>
          <w:szCs w:val="26"/>
        </w:rPr>
        <w:t>доступность от центра потенциального запроса на компетенции по эко-урбанизации - г. Москвы</w:t>
      </w:r>
      <w:r w:rsidR="00F91280" w:rsidRPr="006266F9">
        <w:rPr>
          <w:color w:val="000000" w:themeColor="text1"/>
          <w:sz w:val="26"/>
          <w:szCs w:val="26"/>
        </w:rPr>
        <w:t xml:space="preserve"> </w:t>
      </w:r>
      <w:r w:rsidRPr="006266F9">
        <w:rPr>
          <w:color w:val="000000" w:themeColor="text1"/>
          <w:sz w:val="26"/>
          <w:szCs w:val="26"/>
        </w:rPr>
        <w:t>- по сути составляет серьезную основу для реализации стратегии развития территории на базе</w:t>
      </w:r>
      <w:r w:rsidR="00F91280" w:rsidRPr="006266F9">
        <w:rPr>
          <w:color w:val="000000" w:themeColor="text1"/>
          <w:sz w:val="26"/>
          <w:szCs w:val="26"/>
        </w:rPr>
        <w:t xml:space="preserve"> </w:t>
      </w:r>
      <w:r w:rsidRPr="006266F9">
        <w:rPr>
          <w:color w:val="000000" w:themeColor="text1"/>
          <w:sz w:val="26"/>
          <w:szCs w:val="26"/>
        </w:rPr>
        <w:t>идеи превращения Тарусы в первый в России настоящий эко-город.</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Учитывая все вышесказанное, стратегия «Таруса – первый эко-город в России» может стать</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не только уникальным проектом комплексного интеллектуального эко-девелопмента мирового</w:t>
      </w:r>
      <w:r w:rsidR="00F91280" w:rsidRPr="006266F9">
        <w:rPr>
          <w:color w:val="000000" w:themeColor="text1"/>
          <w:sz w:val="26"/>
          <w:szCs w:val="26"/>
        </w:rPr>
        <w:t xml:space="preserve"> </w:t>
      </w:r>
      <w:r w:rsidRPr="006266F9">
        <w:rPr>
          <w:color w:val="000000" w:themeColor="text1"/>
          <w:sz w:val="26"/>
          <w:szCs w:val="26"/>
        </w:rPr>
        <w:t>уровня, но и новым явлением в российской урбанистике в целом. При этом инициаторы идеи</w:t>
      </w:r>
      <w:r w:rsidR="00F91280" w:rsidRPr="006266F9">
        <w:rPr>
          <w:color w:val="000000" w:themeColor="text1"/>
          <w:sz w:val="26"/>
          <w:szCs w:val="26"/>
        </w:rPr>
        <w:t xml:space="preserve"> </w:t>
      </w:r>
      <w:r w:rsidRPr="006266F9">
        <w:rPr>
          <w:color w:val="000000" w:themeColor="text1"/>
          <w:sz w:val="26"/>
          <w:szCs w:val="26"/>
        </w:rPr>
        <w:t>отдают себе отчет в том, что подобный проект является в хорошем смысле очень амбициозным,</w:t>
      </w:r>
      <w:r w:rsidR="00F91280" w:rsidRPr="006266F9">
        <w:rPr>
          <w:color w:val="000000" w:themeColor="text1"/>
          <w:sz w:val="26"/>
          <w:szCs w:val="26"/>
        </w:rPr>
        <w:t xml:space="preserve"> </w:t>
      </w:r>
      <w:r w:rsidRPr="006266F9">
        <w:rPr>
          <w:color w:val="000000" w:themeColor="text1"/>
          <w:sz w:val="26"/>
          <w:szCs w:val="26"/>
        </w:rPr>
        <w:t>и потребует объединения усилий многих партнеров как государственного, так и частного</w:t>
      </w:r>
      <w:r w:rsidR="00F91280" w:rsidRPr="006266F9">
        <w:rPr>
          <w:color w:val="000000" w:themeColor="text1"/>
          <w:sz w:val="26"/>
          <w:szCs w:val="26"/>
        </w:rPr>
        <w:t xml:space="preserve"> </w:t>
      </w:r>
      <w:r w:rsidRPr="006266F9">
        <w:rPr>
          <w:color w:val="000000" w:themeColor="text1"/>
          <w:sz w:val="26"/>
          <w:szCs w:val="26"/>
        </w:rPr>
        <w:t>сектора.</w:t>
      </w:r>
    </w:p>
    <w:p w:rsidR="00F9077F" w:rsidRPr="006266F9" w:rsidRDefault="00F91280" w:rsidP="006266F9">
      <w:pPr>
        <w:spacing w:line="276" w:lineRule="auto"/>
        <w:ind w:firstLine="709"/>
        <w:jc w:val="both"/>
        <w:rPr>
          <w:color w:val="000000" w:themeColor="text1"/>
          <w:sz w:val="26"/>
          <w:szCs w:val="26"/>
        </w:rPr>
      </w:pPr>
      <w:r w:rsidRPr="006266F9">
        <w:rPr>
          <w:color w:val="000000" w:themeColor="text1"/>
          <w:sz w:val="26"/>
          <w:szCs w:val="26"/>
        </w:rPr>
        <w:t>8</w:t>
      </w:r>
      <w:r w:rsidR="00F9077F" w:rsidRPr="006266F9">
        <w:rPr>
          <w:color w:val="000000" w:themeColor="text1"/>
          <w:sz w:val="26"/>
          <w:szCs w:val="26"/>
        </w:rPr>
        <w:t>.</w:t>
      </w:r>
      <w:r w:rsidRPr="006266F9">
        <w:rPr>
          <w:color w:val="000000" w:themeColor="text1"/>
          <w:sz w:val="26"/>
          <w:szCs w:val="26"/>
        </w:rPr>
        <w:t>4</w:t>
      </w:r>
      <w:r w:rsidR="00F9077F" w:rsidRPr="006266F9">
        <w:rPr>
          <w:color w:val="000000" w:themeColor="text1"/>
          <w:sz w:val="26"/>
          <w:szCs w:val="26"/>
        </w:rPr>
        <w:t>. Выводы по предложенному стратегическому целеполаганию</w:t>
      </w:r>
      <w:r w:rsidRPr="006266F9">
        <w:rPr>
          <w:color w:val="000000" w:themeColor="text1"/>
          <w:sz w:val="26"/>
          <w:szCs w:val="26"/>
        </w:rPr>
        <w:t xml:space="preserve"> </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Задачи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sym w:font="Symbol" w:char="F0B7"/>
      </w:r>
      <w:r w:rsidR="00E159E9" w:rsidRPr="006266F9">
        <w:rPr>
          <w:color w:val="000000" w:themeColor="text1"/>
          <w:sz w:val="26"/>
          <w:szCs w:val="26"/>
        </w:rPr>
        <w:t xml:space="preserve"> </w:t>
      </w:r>
      <w:r w:rsidRPr="006266F9">
        <w:rPr>
          <w:color w:val="000000" w:themeColor="text1"/>
          <w:sz w:val="26"/>
          <w:szCs w:val="26"/>
        </w:rPr>
        <w:t>Максимально использовать внутренние ресурсы территории для активизации</w:t>
      </w:r>
      <w:r w:rsidR="00E159E9" w:rsidRPr="006266F9">
        <w:rPr>
          <w:color w:val="000000" w:themeColor="text1"/>
          <w:sz w:val="26"/>
          <w:szCs w:val="26"/>
        </w:rPr>
        <w:t xml:space="preserve"> </w:t>
      </w:r>
      <w:r w:rsidRPr="006266F9">
        <w:rPr>
          <w:color w:val="000000" w:themeColor="text1"/>
          <w:sz w:val="26"/>
          <w:szCs w:val="26"/>
        </w:rPr>
        <w:t>местной экономики;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sym w:font="Symbol" w:char="F0B7"/>
      </w:r>
      <w:r w:rsidR="00E159E9" w:rsidRPr="006266F9">
        <w:rPr>
          <w:color w:val="000000" w:themeColor="text1"/>
          <w:sz w:val="26"/>
          <w:szCs w:val="26"/>
        </w:rPr>
        <w:t xml:space="preserve"> </w:t>
      </w:r>
      <w:r w:rsidRPr="006266F9">
        <w:rPr>
          <w:color w:val="000000" w:themeColor="text1"/>
          <w:sz w:val="26"/>
          <w:szCs w:val="26"/>
        </w:rPr>
        <w:t>При разработке дорожной карты реализации стратегии заложить и</w:t>
      </w:r>
      <w:r w:rsidR="00E159E9" w:rsidRPr="006266F9">
        <w:rPr>
          <w:color w:val="000000" w:themeColor="text1"/>
          <w:sz w:val="26"/>
          <w:szCs w:val="26"/>
        </w:rPr>
        <w:t xml:space="preserve"> </w:t>
      </w:r>
      <w:r w:rsidRPr="006266F9">
        <w:rPr>
          <w:color w:val="000000" w:themeColor="text1"/>
          <w:sz w:val="26"/>
          <w:szCs w:val="26"/>
        </w:rPr>
        <w:t>стимулировать на данной территории развитие только тех отраслей народного</w:t>
      </w:r>
      <w:r w:rsidR="00E159E9" w:rsidRPr="006266F9">
        <w:rPr>
          <w:color w:val="000000" w:themeColor="text1"/>
          <w:sz w:val="26"/>
          <w:szCs w:val="26"/>
        </w:rPr>
        <w:t xml:space="preserve"> </w:t>
      </w:r>
      <w:r w:rsidRPr="006266F9">
        <w:rPr>
          <w:color w:val="000000" w:themeColor="text1"/>
          <w:sz w:val="26"/>
          <w:szCs w:val="26"/>
        </w:rPr>
        <w:t>хозяйства, которые не оказывают негативного влияния на окружающую среду;</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sym w:font="Symbol" w:char="F0B7"/>
      </w:r>
      <w:r w:rsidR="00E159E9" w:rsidRPr="006266F9">
        <w:rPr>
          <w:color w:val="000000" w:themeColor="text1"/>
          <w:sz w:val="26"/>
          <w:szCs w:val="26"/>
        </w:rPr>
        <w:t xml:space="preserve"> </w:t>
      </w:r>
      <w:r w:rsidRPr="006266F9">
        <w:rPr>
          <w:color w:val="000000" w:themeColor="text1"/>
          <w:sz w:val="26"/>
          <w:szCs w:val="26"/>
        </w:rPr>
        <w:t>Разработать и реализовать комплексный план модернизации городской среды и</w:t>
      </w:r>
      <w:r w:rsidR="00E159E9" w:rsidRPr="006266F9">
        <w:rPr>
          <w:color w:val="000000" w:themeColor="text1"/>
          <w:sz w:val="26"/>
          <w:szCs w:val="26"/>
        </w:rPr>
        <w:t xml:space="preserve"> </w:t>
      </w:r>
      <w:r w:rsidRPr="006266F9">
        <w:rPr>
          <w:color w:val="000000" w:themeColor="text1"/>
          <w:sz w:val="26"/>
          <w:szCs w:val="26"/>
        </w:rPr>
        <w:t>инфраструктуры с помощью самых новейших зелёных технологий с</w:t>
      </w:r>
      <w:r w:rsidR="00E159E9" w:rsidRPr="006266F9">
        <w:rPr>
          <w:color w:val="000000" w:themeColor="text1"/>
          <w:sz w:val="26"/>
          <w:szCs w:val="26"/>
        </w:rPr>
        <w:t xml:space="preserve"> </w:t>
      </w:r>
      <w:r w:rsidRPr="006266F9">
        <w:rPr>
          <w:color w:val="000000" w:themeColor="text1"/>
          <w:sz w:val="26"/>
          <w:szCs w:val="26"/>
        </w:rPr>
        <w:t>аккумулированием полученного опыта и обеспечения возможностей его</w:t>
      </w:r>
      <w:r w:rsidR="00E159E9" w:rsidRPr="006266F9">
        <w:rPr>
          <w:color w:val="000000" w:themeColor="text1"/>
          <w:sz w:val="26"/>
          <w:szCs w:val="26"/>
        </w:rPr>
        <w:t xml:space="preserve"> </w:t>
      </w:r>
      <w:r w:rsidRPr="006266F9">
        <w:rPr>
          <w:color w:val="000000" w:themeColor="text1"/>
          <w:sz w:val="26"/>
          <w:szCs w:val="26"/>
        </w:rPr>
        <w:t>дальнейшей демонстрации и тиражирования;</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sym w:font="Symbol" w:char="F0B7"/>
      </w:r>
      <w:r w:rsidR="00E159E9" w:rsidRPr="006266F9">
        <w:rPr>
          <w:color w:val="000000" w:themeColor="text1"/>
          <w:sz w:val="26"/>
          <w:szCs w:val="26"/>
        </w:rPr>
        <w:t xml:space="preserve"> </w:t>
      </w:r>
      <w:r w:rsidRPr="006266F9">
        <w:rPr>
          <w:color w:val="000000" w:themeColor="text1"/>
          <w:sz w:val="26"/>
          <w:szCs w:val="26"/>
        </w:rPr>
        <w:t>Способствовать формированию</w:t>
      </w:r>
      <w:r w:rsidR="00E159E9" w:rsidRPr="006266F9">
        <w:rPr>
          <w:color w:val="000000" w:themeColor="text1"/>
          <w:sz w:val="26"/>
          <w:szCs w:val="26"/>
        </w:rPr>
        <w:t xml:space="preserve"> </w:t>
      </w:r>
      <w:r w:rsidRPr="006266F9">
        <w:rPr>
          <w:color w:val="000000" w:themeColor="text1"/>
          <w:sz w:val="26"/>
          <w:szCs w:val="26"/>
        </w:rPr>
        <w:t>системы ценностей у жителей территории</w:t>
      </w:r>
      <w:r w:rsidR="00E159E9" w:rsidRPr="006266F9">
        <w:rPr>
          <w:color w:val="000000" w:themeColor="text1"/>
          <w:sz w:val="26"/>
          <w:szCs w:val="26"/>
        </w:rPr>
        <w:t xml:space="preserve"> </w:t>
      </w:r>
      <w:r w:rsidRPr="006266F9">
        <w:rPr>
          <w:color w:val="000000" w:themeColor="text1"/>
          <w:sz w:val="26"/>
          <w:szCs w:val="26"/>
        </w:rPr>
        <w:t xml:space="preserve">и изменение модели потребления от массового к ответственному, в т.ч. </w:t>
      </w:r>
      <w:r w:rsidR="00E159E9" w:rsidRPr="006266F9">
        <w:rPr>
          <w:color w:val="000000" w:themeColor="text1"/>
          <w:sz w:val="26"/>
          <w:szCs w:val="26"/>
        </w:rPr>
        <w:t>–</w:t>
      </w:r>
      <w:r w:rsidRPr="006266F9">
        <w:rPr>
          <w:color w:val="000000" w:themeColor="text1"/>
          <w:sz w:val="26"/>
          <w:szCs w:val="26"/>
        </w:rPr>
        <w:t xml:space="preserve"> переход</w:t>
      </w:r>
      <w:r w:rsidR="00E159E9" w:rsidRPr="006266F9">
        <w:rPr>
          <w:color w:val="000000" w:themeColor="text1"/>
          <w:sz w:val="26"/>
          <w:szCs w:val="26"/>
        </w:rPr>
        <w:t xml:space="preserve"> </w:t>
      </w:r>
      <w:r w:rsidRPr="006266F9">
        <w:rPr>
          <w:color w:val="000000" w:themeColor="text1"/>
          <w:sz w:val="26"/>
          <w:szCs w:val="26"/>
        </w:rPr>
        <w:t>на экологичный образ жизни в своей ежедневной бытовой практике и личное</w:t>
      </w:r>
      <w:r w:rsidR="00E159E9" w:rsidRPr="006266F9">
        <w:rPr>
          <w:color w:val="000000" w:themeColor="text1"/>
          <w:sz w:val="26"/>
          <w:szCs w:val="26"/>
        </w:rPr>
        <w:t xml:space="preserve"> </w:t>
      </w:r>
      <w:r w:rsidRPr="006266F9">
        <w:rPr>
          <w:color w:val="000000" w:themeColor="text1"/>
          <w:sz w:val="26"/>
          <w:szCs w:val="26"/>
        </w:rPr>
        <w:t>участие в повышение качества и экологичности городской среды.</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МЕТОДИКА</w:t>
      </w:r>
      <w:r w:rsidR="00E159E9" w:rsidRPr="006266F9">
        <w:rPr>
          <w:color w:val="000000" w:themeColor="text1"/>
          <w:sz w:val="26"/>
          <w:szCs w:val="26"/>
        </w:rPr>
        <w:t xml:space="preserve"> </w:t>
      </w:r>
      <w:r w:rsidRPr="006266F9">
        <w:rPr>
          <w:color w:val="000000" w:themeColor="text1"/>
          <w:sz w:val="26"/>
          <w:szCs w:val="26"/>
        </w:rPr>
        <w:t>И</w:t>
      </w:r>
      <w:r w:rsidR="00E159E9" w:rsidRPr="006266F9">
        <w:rPr>
          <w:color w:val="000000" w:themeColor="text1"/>
          <w:sz w:val="26"/>
          <w:szCs w:val="26"/>
        </w:rPr>
        <w:t xml:space="preserve"> </w:t>
      </w:r>
      <w:r w:rsidRPr="006266F9">
        <w:rPr>
          <w:color w:val="000000" w:themeColor="text1"/>
          <w:sz w:val="26"/>
          <w:szCs w:val="26"/>
        </w:rPr>
        <w:t>МЕХАНИЗМЫ</w:t>
      </w:r>
      <w:r w:rsidR="00E159E9" w:rsidRPr="006266F9">
        <w:rPr>
          <w:color w:val="000000" w:themeColor="text1"/>
          <w:sz w:val="26"/>
          <w:szCs w:val="26"/>
        </w:rPr>
        <w:t xml:space="preserve"> </w:t>
      </w:r>
      <w:r w:rsidRPr="006266F9">
        <w:rPr>
          <w:color w:val="000000" w:themeColor="text1"/>
          <w:sz w:val="26"/>
          <w:szCs w:val="26"/>
        </w:rPr>
        <w:t>РЕАЛИЗАЦИИ</w:t>
      </w:r>
      <w:r w:rsidR="00E159E9" w:rsidRPr="006266F9">
        <w:rPr>
          <w:color w:val="000000" w:themeColor="text1"/>
          <w:sz w:val="26"/>
          <w:szCs w:val="26"/>
        </w:rPr>
        <w:t xml:space="preserve"> </w:t>
      </w:r>
      <w:r w:rsidRPr="006266F9">
        <w:rPr>
          <w:color w:val="000000" w:themeColor="text1"/>
          <w:sz w:val="26"/>
          <w:szCs w:val="26"/>
        </w:rPr>
        <w:t>ПРЕДЛАГАЕМЫХ</w:t>
      </w:r>
      <w:r w:rsidR="00E159E9" w:rsidRPr="006266F9">
        <w:rPr>
          <w:color w:val="000000" w:themeColor="text1"/>
          <w:sz w:val="26"/>
          <w:szCs w:val="26"/>
        </w:rPr>
        <w:t xml:space="preserve"> </w:t>
      </w:r>
      <w:r w:rsidRPr="006266F9">
        <w:rPr>
          <w:color w:val="000000" w:themeColor="text1"/>
          <w:sz w:val="26"/>
          <w:szCs w:val="26"/>
        </w:rPr>
        <w:t>НАПРАВЛЕНИЙ РАЗВИТИЯ</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 Развитие муниципальной законодательной базы</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 Изменение политики бюджетных расходов</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 Социальная политика вовлечения горожан в развитие города</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В настоящий момент разрабатывается механизм объединения городских сообществ на базе</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передовых ценностей устойчивого развития: ведется создание общественной структуры –</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по реализации стратегии Тарусы при администрации города с абсолютно прозрачными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правилами вхождения в данную структуру и работу в ней.</w:t>
      </w:r>
      <w:r w:rsidR="00C8448F" w:rsidRPr="006266F9">
        <w:rPr>
          <w:color w:val="000000" w:themeColor="text1"/>
          <w:sz w:val="26"/>
          <w:szCs w:val="26"/>
        </w:rPr>
        <w:t xml:space="preserve"> Данная общественная структура </w:t>
      </w:r>
      <w:r w:rsidRPr="006266F9">
        <w:rPr>
          <w:color w:val="000000" w:themeColor="text1"/>
          <w:sz w:val="26"/>
          <w:szCs w:val="26"/>
        </w:rPr>
        <w:t>будет осуществлять не только общественный контроль за</w:t>
      </w:r>
      <w:r w:rsidR="00C8448F" w:rsidRPr="006266F9">
        <w:rPr>
          <w:color w:val="000000" w:themeColor="text1"/>
          <w:sz w:val="26"/>
          <w:szCs w:val="26"/>
        </w:rPr>
        <w:t xml:space="preserve"> </w:t>
      </w:r>
      <w:r w:rsidRPr="006266F9">
        <w:rPr>
          <w:color w:val="000000" w:themeColor="text1"/>
          <w:sz w:val="26"/>
          <w:szCs w:val="26"/>
        </w:rPr>
        <w:t>соответствием проектов, планирующихся к реализации на территории города, его стратегии, но</w:t>
      </w:r>
      <w:r w:rsidR="00C8448F" w:rsidRPr="006266F9">
        <w:rPr>
          <w:color w:val="000000" w:themeColor="text1"/>
          <w:sz w:val="26"/>
          <w:szCs w:val="26"/>
        </w:rPr>
        <w:t xml:space="preserve"> </w:t>
      </w:r>
      <w:r w:rsidRPr="006266F9">
        <w:rPr>
          <w:color w:val="000000" w:themeColor="text1"/>
          <w:sz w:val="26"/>
          <w:szCs w:val="26"/>
        </w:rPr>
        <w:t xml:space="preserve">и станет платформой для разработки и реализации ярких и интересных </w:t>
      </w:r>
      <w:r w:rsidRPr="006266F9">
        <w:rPr>
          <w:color w:val="000000" w:themeColor="text1"/>
          <w:sz w:val="26"/>
          <w:szCs w:val="26"/>
        </w:rPr>
        <w:lastRenderedPageBreak/>
        <w:t>проектов самими</w:t>
      </w:r>
      <w:r w:rsidR="00C8448F" w:rsidRPr="006266F9">
        <w:rPr>
          <w:color w:val="000000" w:themeColor="text1"/>
          <w:sz w:val="26"/>
          <w:szCs w:val="26"/>
        </w:rPr>
        <w:t xml:space="preserve"> </w:t>
      </w:r>
      <w:r w:rsidRPr="006266F9">
        <w:rPr>
          <w:color w:val="000000" w:themeColor="text1"/>
          <w:sz w:val="26"/>
          <w:szCs w:val="26"/>
        </w:rPr>
        <w:t>жителями города. Для поддержки общественных инициатив,</w:t>
      </w:r>
      <w:r w:rsidR="00C8448F" w:rsidRPr="006266F9">
        <w:rPr>
          <w:color w:val="000000" w:themeColor="text1"/>
          <w:sz w:val="26"/>
          <w:szCs w:val="26"/>
        </w:rPr>
        <w:t xml:space="preserve"> </w:t>
      </w:r>
      <w:r w:rsidRPr="006266F9">
        <w:rPr>
          <w:color w:val="000000" w:themeColor="text1"/>
          <w:sz w:val="26"/>
          <w:szCs w:val="26"/>
        </w:rPr>
        <w:t>создаваемых и предлагаемых к реализации представителями городского сообщества, также</w:t>
      </w:r>
      <w:r w:rsidR="00C8448F" w:rsidRPr="006266F9">
        <w:rPr>
          <w:color w:val="000000" w:themeColor="text1"/>
          <w:sz w:val="26"/>
          <w:szCs w:val="26"/>
        </w:rPr>
        <w:t xml:space="preserve"> </w:t>
      </w:r>
      <w:r w:rsidRPr="006266F9">
        <w:rPr>
          <w:color w:val="000000" w:themeColor="text1"/>
          <w:sz w:val="26"/>
          <w:szCs w:val="26"/>
        </w:rPr>
        <w:t>планируется создать Фонд развития территории, который будет аккумулировать средства как из</w:t>
      </w:r>
      <w:r w:rsidR="00C8448F" w:rsidRPr="006266F9">
        <w:rPr>
          <w:color w:val="000000" w:themeColor="text1"/>
          <w:sz w:val="26"/>
          <w:szCs w:val="26"/>
        </w:rPr>
        <w:t xml:space="preserve"> </w:t>
      </w:r>
      <w:r w:rsidRPr="006266F9">
        <w:rPr>
          <w:color w:val="000000" w:themeColor="text1"/>
          <w:sz w:val="26"/>
          <w:szCs w:val="26"/>
        </w:rPr>
        <w:t>внебюджетных, так и из бюджетных источников всех уровней.</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9 ОЖИДАЕМЫЕ РЕЗУЛЬТАТЫ</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Разработка комплексной стратегии развития г. Тарусы и Тарусского района в рамках</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 xml:space="preserve">направлений, предложенных </w:t>
      </w:r>
      <w:r w:rsidR="00C8448F" w:rsidRPr="006266F9">
        <w:rPr>
          <w:color w:val="000000" w:themeColor="text1"/>
          <w:sz w:val="26"/>
          <w:szCs w:val="26"/>
        </w:rPr>
        <w:t xml:space="preserve">в </w:t>
      </w:r>
      <w:r w:rsidRPr="006266F9">
        <w:rPr>
          <w:color w:val="000000" w:themeColor="text1"/>
          <w:sz w:val="26"/>
          <w:szCs w:val="26"/>
        </w:rPr>
        <w:t>Концепци</w:t>
      </w:r>
      <w:r w:rsidR="00C8448F" w:rsidRPr="006266F9">
        <w:rPr>
          <w:color w:val="000000" w:themeColor="text1"/>
          <w:sz w:val="26"/>
          <w:szCs w:val="26"/>
        </w:rPr>
        <w:t>и</w:t>
      </w:r>
      <w:r w:rsidRPr="006266F9">
        <w:rPr>
          <w:color w:val="000000" w:themeColor="text1"/>
          <w:sz w:val="26"/>
          <w:szCs w:val="26"/>
        </w:rPr>
        <w:t>, ее всестороннее обсуждение в обществе,</w:t>
      </w:r>
      <w:r w:rsidR="00C8448F" w:rsidRPr="006266F9">
        <w:rPr>
          <w:color w:val="000000" w:themeColor="text1"/>
          <w:sz w:val="26"/>
          <w:szCs w:val="26"/>
        </w:rPr>
        <w:t xml:space="preserve"> </w:t>
      </w:r>
      <w:r w:rsidRPr="006266F9">
        <w:rPr>
          <w:color w:val="000000" w:themeColor="text1"/>
          <w:sz w:val="26"/>
          <w:szCs w:val="26"/>
        </w:rPr>
        <w:t>принятие и последующее безусловное следование принципам стратегии позволит добиться</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следующих результатов:</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1) Само наличие стратегии развития территории, принятой обществом и властью,</w:t>
      </w:r>
      <w:r w:rsidR="00C8448F" w:rsidRPr="006266F9">
        <w:rPr>
          <w:color w:val="000000" w:themeColor="text1"/>
          <w:sz w:val="26"/>
          <w:szCs w:val="26"/>
        </w:rPr>
        <w:t xml:space="preserve"> </w:t>
      </w:r>
      <w:r w:rsidRPr="006266F9">
        <w:rPr>
          <w:color w:val="000000" w:themeColor="text1"/>
          <w:sz w:val="26"/>
          <w:szCs w:val="26"/>
        </w:rPr>
        <w:t>обеспечивает правила взаимодействий и взаимоотношений прозрачные и одинаковые</w:t>
      </w:r>
      <w:r w:rsidR="00C8448F" w:rsidRPr="006266F9">
        <w:rPr>
          <w:color w:val="000000" w:themeColor="text1"/>
          <w:sz w:val="26"/>
          <w:szCs w:val="26"/>
        </w:rPr>
        <w:t xml:space="preserve"> </w:t>
      </w:r>
      <w:r w:rsidRPr="006266F9">
        <w:rPr>
          <w:color w:val="000000" w:themeColor="text1"/>
          <w:sz w:val="26"/>
          <w:szCs w:val="26"/>
        </w:rPr>
        <w:t>для всех – жителей, органов власти, бизнеса, в том числе внутренних и внешних</w:t>
      </w:r>
      <w:r w:rsidR="00C8448F" w:rsidRPr="006266F9">
        <w:rPr>
          <w:color w:val="000000" w:themeColor="text1"/>
          <w:sz w:val="26"/>
          <w:szCs w:val="26"/>
        </w:rPr>
        <w:t xml:space="preserve"> </w:t>
      </w:r>
      <w:r w:rsidRPr="006266F9">
        <w:rPr>
          <w:color w:val="000000" w:themeColor="text1"/>
          <w:sz w:val="26"/>
          <w:szCs w:val="26"/>
        </w:rPr>
        <w:t>инвесторов. Это способствует повышению надежности инвестиций: для бизнеса –</w:t>
      </w:r>
      <w:r w:rsidR="00C8448F" w:rsidRPr="006266F9">
        <w:rPr>
          <w:color w:val="000000" w:themeColor="text1"/>
          <w:sz w:val="26"/>
          <w:szCs w:val="26"/>
        </w:rPr>
        <w:t xml:space="preserve"> </w:t>
      </w:r>
      <w:r w:rsidRPr="006266F9">
        <w:rPr>
          <w:color w:val="000000" w:themeColor="text1"/>
          <w:sz w:val="26"/>
          <w:szCs w:val="26"/>
        </w:rPr>
        <w:t>инвестиций денежных и других ресурсов в развитие экономики территории, для</w:t>
      </w:r>
      <w:r w:rsidR="00C8448F" w:rsidRPr="006266F9">
        <w:rPr>
          <w:color w:val="000000" w:themeColor="text1"/>
          <w:sz w:val="26"/>
          <w:szCs w:val="26"/>
        </w:rPr>
        <w:t xml:space="preserve"> </w:t>
      </w:r>
      <w:r w:rsidRPr="006266F9">
        <w:rPr>
          <w:color w:val="000000" w:themeColor="text1"/>
          <w:sz w:val="26"/>
          <w:szCs w:val="26"/>
        </w:rPr>
        <w:t>жителей – инвестиций личных ресурсов (сил, времени, средств) в развитие,</w:t>
      </w:r>
      <w:r w:rsidR="00C8448F" w:rsidRPr="006266F9">
        <w:rPr>
          <w:color w:val="000000" w:themeColor="text1"/>
          <w:sz w:val="26"/>
          <w:szCs w:val="26"/>
        </w:rPr>
        <w:t xml:space="preserve"> </w:t>
      </w:r>
      <w:r w:rsidRPr="006266F9">
        <w:rPr>
          <w:color w:val="000000" w:themeColor="text1"/>
          <w:sz w:val="26"/>
          <w:szCs w:val="26"/>
        </w:rPr>
        <w:t>образование, семью, и в целом – в повышение качества жизни населения Тарусы.</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2) Выверенное и контролируемое развитие экономики территории позволит сохранить и</w:t>
      </w:r>
      <w:r w:rsidR="00C8448F" w:rsidRPr="006266F9">
        <w:rPr>
          <w:color w:val="000000" w:themeColor="text1"/>
          <w:sz w:val="26"/>
          <w:szCs w:val="26"/>
        </w:rPr>
        <w:t xml:space="preserve"> </w:t>
      </w:r>
      <w:r w:rsidRPr="006266F9">
        <w:rPr>
          <w:color w:val="000000" w:themeColor="text1"/>
          <w:sz w:val="26"/>
          <w:szCs w:val="26"/>
        </w:rPr>
        <w:t>приумножить важнейший ресурс – уникальный природный и экологический комплекс</w:t>
      </w:r>
      <w:r w:rsidR="00C8448F" w:rsidRPr="006266F9">
        <w:rPr>
          <w:color w:val="000000" w:themeColor="text1"/>
          <w:sz w:val="26"/>
          <w:szCs w:val="26"/>
        </w:rPr>
        <w:t xml:space="preserve"> </w:t>
      </w:r>
      <w:r w:rsidRPr="006266F9">
        <w:rPr>
          <w:color w:val="000000" w:themeColor="text1"/>
          <w:sz w:val="26"/>
          <w:szCs w:val="26"/>
        </w:rPr>
        <w:t>Тарусского района.</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3) Экономическое развитие территории в рамках предлагаемой стратегии позволит создать</w:t>
      </w:r>
      <w:r w:rsidR="00C8448F" w:rsidRPr="006266F9">
        <w:rPr>
          <w:color w:val="000000" w:themeColor="text1"/>
          <w:sz w:val="26"/>
          <w:szCs w:val="26"/>
        </w:rPr>
        <w:t xml:space="preserve"> </w:t>
      </w:r>
      <w:r w:rsidRPr="006266F9">
        <w:rPr>
          <w:color w:val="000000" w:themeColor="text1"/>
          <w:sz w:val="26"/>
          <w:szCs w:val="26"/>
        </w:rPr>
        <w:t>качественные и высокооплачиваемые рабочие места с современными требованиями к</w:t>
      </w:r>
      <w:r w:rsidR="00C8448F" w:rsidRPr="006266F9">
        <w:rPr>
          <w:color w:val="000000" w:themeColor="text1"/>
          <w:sz w:val="26"/>
          <w:szCs w:val="26"/>
        </w:rPr>
        <w:t xml:space="preserve"> </w:t>
      </w:r>
      <w:r w:rsidRPr="006266F9">
        <w:rPr>
          <w:color w:val="000000" w:themeColor="text1"/>
          <w:sz w:val="26"/>
          <w:szCs w:val="26"/>
        </w:rPr>
        <w:t>квалификации персонала. Данные рабочие места смогут занять как жители района, так и</w:t>
      </w:r>
      <w:r w:rsidR="00C8448F" w:rsidRPr="006266F9">
        <w:rPr>
          <w:color w:val="000000" w:themeColor="text1"/>
          <w:sz w:val="26"/>
          <w:szCs w:val="26"/>
        </w:rPr>
        <w:t xml:space="preserve"> </w:t>
      </w:r>
      <w:r w:rsidRPr="006266F9">
        <w:rPr>
          <w:color w:val="000000" w:themeColor="text1"/>
          <w:sz w:val="26"/>
          <w:szCs w:val="26"/>
        </w:rPr>
        <w:t>новое привлеченное население. Это создаст конкуренцию на рынке рабочей силы,</w:t>
      </w:r>
      <w:r w:rsidR="00C8448F" w:rsidRPr="006266F9">
        <w:rPr>
          <w:color w:val="000000" w:themeColor="text1"/>
          <w:sz w:val="26"/>
          <w:szCs w:val="26"/>
        </w:rPr>
        <w:t xml:space="preserve"> </w:t>
      </w:r>
      <w:r w:rsidRPr="006266F9">
        <w:rPr>
          <w:color w:val="000000" w:themeColor="text1"/>
          <w:sz w:val="26"/>
          <w:szCs w:val="26"/>
        </w:rPr>
        <w:t>заставит население повышать уровень квалификации, повысит заинтересованность</w:t>
      </w:r>
      <w:r w:rsidR="00C8448F" w:rsidRPr="006266F9">
        <w:rPr>
          <w:color w:val="000000" w:themeColor="text1"/>
          <w:sz w:val="26"/>
          <w:szCs w:val="26"/>
        </w:rPr>
        <w:t xml:space="preserve"> </w:t>
      </w:r>
      <w:r w:rsidRPr="006266F9">
        <w:rPr>
          <w:color w:val="000000" w:themeColor="text1"/>
          <w:sz w:val="26"/>
          <w:szCs w:val="26"/>
        </w:rPr>
        <w:t>молодежи в образовании. Таким образом, это способствует тому, что молодежь Тарусы</w:t>
      </w:r>
      <w:r w:rsidR="00C8448F" w:rsidRPr="006266F9">
        <w:rPr>
          <w:color w:val="000000" w:themeColor="text1"/>
          <w:sz w:val="26"/>
          <w:szCs w:val="26"/>
        </w:rPr>
        <w:t xml:space="preserve"> </w:t>
      </w:r>
      <w:r w:rsidRPr="006266F9">
        <w:rPr>
          <w:color w:val="000000" w:themeColor="text1"/>
          <w:sz w:val="26"/>
          <w:szCs w:val="26"/>
        </w:rPr>
        <w:t>будет либо обучаться в новых специализированных образовательных центрах,</w:t>
      </w:r>
      <w:r w:rsidR="00C8448F" w:rsidRPr="006266F9">
        <w:rPr>
          <w:color w:val="000000" w:themeColor="text1"/>
          <w:sz w:val="26"/>
          <w:szCs w:val="26"/>
        </w:rPr>
        <w:t xml:space="preserve"> </w:t>
      </w:r>
      <w:r w:rsidRPr="006266F9">
        <w:rPr>
          <w:color w:val="000000" w:themeColor="text1"/>
          <w:sz w:val="26"/>
          <w:szCs w:val="26"/>
        </w:rPr>
        <w:t>созданных на территории Тарусского района, либо получать образование в других</w:t>
      </w:r>
      <w:r w:rsidR="0025333D" w:rsidRPr="006266F9">
        <w:rPr>
          <w:color w:val="000000" w:themeColor="text1"/>
          <w:sz w:val="26"/>
          <w:szCs w:val="26"/>
        </w:rPr>
        <w:t xml:space="preserve"> </w:t>
      </w:r>
      <w:r w:rsidRPr="006266F9">
        <w:rPr>
          <w:color w:val="000000" w:themeColor="text1"/>
          <w:sz w:val="26"/>
          <w:szCs w:val="26"/>
        </w:rPr>
        <w:t>регионах, но затем возвращаться домой.</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4) Создание новых современных рабочих мест будет способствовать росту населения</w:t>
      </w:r>
      <w:r w:rsidR="0025333D" w:rsidRPr="006266F9">
        <w:rPr>
          <w:color w:val="000000" w:themeColor="text1"/>
          <w:sz w:val="26"/>
          <w:szCs w:val="26"/>
        </w:rPr>
        <w:t xml:space="preserve"> </w:t>
      </w:r>
      <w:r w:rsidRPr="006266F9">
        <w:rPr>
          <w:color w:val="000000" w:themeColor="text1"/>
          <w:sz w:val="26"/>
          <w:szCs w:val="26"/>
        </w:rPr>
        <w:t>района, как за счет уменьшения оттока местных жителей, так и за счет притока нового</w:t>
      </w:r>
      <w:r w:rsidR="0025333D" w:rsidRPr="006266F9">
        <w:rPr>
          <w:color w:val="000000" w:themeColor="text1"/>
          <w:sz w:val="26"/>
          <w:szCs w:val="26"/>
        </w:rPr>
        <w:t xml:space="preserve"> </w:t>
      </w:r>
      <w:r w:rsidRPr="006266F9">
        <w:rPr>
          <w:color w:val="000000" w:themeColor="text1"/>
          <w:sz w:val="26"/>
          <w:szCs w:val="26"/>
        </w:rPr>
        <w:t>высокообразованного населения.</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5) Развитие экономики территории в рамках предлагаемой концепции увеличит долю</w:t>
      </w:r>
      <w:r w:rsidR="0025333D" w:rsidRPr="006266F9">
        <w:rPr>
          <w:color w:val="000000" w:themeColor="text1"/>
          <w:sz w:val="26"/>
          <w:szCs w:val="26"/>
        </w:rPr>
        <w:t xml:space="preserve"> </w:t>
      </w:r>
      <w:r w:rsidRPr="006266F9">
        <w:rPr>
          <w:color w:val="000000" w:themeColor="text1"/>
          <w:sz w:val="26"/>
          <w:szCs w:val="26"/>
        </w:rPr>
        <w:t>эффективно используемых земель, объектов недвижимости, будут построены новые</w:t>
      </w:r>
      <w:r w:rsidR="0025333D" w:rsidRPr="006266F9">
        <w:rPr>
          <w:color w:val="000000" w:themeColor="text1"/>
          <w:sz w:val="26"/>
          <w:szCs w:val="26"/>
        </w:rPr>
        <w:t xml:space="preserve"> </w:t>
      </w:r>
      <w:r w:rsidRPr="006266F9">
        <w:rPr>
          <w:color w:val="000000" w:themeColor="text1"/>
          <w:sz w:val="26"/>
          <w:szCs w:val="26"/>
        </w:rPr>
        <w:t>объекты недвижимости.</w:t>
      </w:r>
    </w:p>
    <w:p w:rsidR="00F9077F" w:rsidRPr="006266F9" w:rsidRDefault="00F9077F" w:rsidP="006266F9">
      <w:pPr>
        <w:spacing w:line="276" w:lineRule="auto"/>
        <w:ind w:firstLine="709"/>
        <w:jc w:val="both"/>
        <w:rPr>
          <w:color w:val="000000" w:themeColor="text1"/>
          <w:sz w:val="26"/>
          <w:szCs w:val="26"/>
        </w:rPr>
      </w:pPr>
      <w:r w:rsidRPr="006266F9">
        <w:rPr>
          <w:color w:val="000000" w:themeColor="text1"/>
          <w:sz w:val="26"/>
          <w:szCs w:val="26"/>
        </w:rPr>
        <w:t>6) Увеличение количества объектов недвижимости вкупе с увеличением доходов</w:t>
      </w:r>
      <w:r w:rsidR="0025333D" w:rsidRPr="006266F9">
        <w:rPr>
          <w:color w:val="000000" w:themeColor="text1"/>
          <w:sz w:val="26"/>
          <w:szCs w:val="26"/>
        </w:rPr>
        <w:t xml:space="preserve"> </w:t>
      </w:r>
      <w:r w:rsidRPr="006266F9">
        <w:rPr>
          <w:color w:val="000000" w:themeColor="text1"/>
          <w:sz w:val="26"/>
          <w:szCs w:val="26"/>
        </w:rPr>
        <w:t>населения позволит расширить налогооблагаемую базу. Таким образом увеличится</w:t>
      </w:r>
      <w:r w:rsidR="0025333D" w:rsidRPr="006266F9">
        <w:rPr>
          <w:color w:val="000000" w:themeColor="text1"/>
          <w:sz w:val="26"/>
          <w:szCs w:val="26"/>
        </w:rPr>
        <w:t xml:space="preserve"> </w:t>
      </w:r>
      <w:r w:rsidRPr="006266F9">
        <w:rPr>
          <w:color w:val="000000" w:themeColor="text1"/>
          <w:sz w:val="26"/>
          <w:szCs w:val="26"/>
        </w:rPr>
        <w:t>доходная часть бюджета города. Это позволит существенным образом увеличить</w:t>
      </w:r>
      <w:r w:rsidR="0025333D" w:rsidRPr="006266F9">
        <w:rPr>
          <w:color w:val="000000" w:themeColor="text1"/>
          <w:sz w:val="26"/>
          <w:szCs w:val="26"/>
        </w:rPr>
        <w:t xml:space="preserve"> </w:t>
      </w:r>
      <w:r w:rsidRPr="006266F9">
        <w:rPr>
          <w:color w:val="000000" w:themeColor="text1"/>
          <w:sz w:val="26"/>
          <w:szCs w:val="26"/>
        </w:rPr>
        <w:t>бюджетное финансирование ЖКХ, объектов улично-дорожной сети, природоохранных</w:t>
      </w:r>
      <w:r w:rsidR="0025333D" w:rsidRPr="006266F9">
        <w:rPr>
          <w:color w:val="000000" w:themeColor="text1"/>
          <w:sz w:val="26"/>
          <w:szCs w:val="26"/>
        </w:rPr>
        <w:t xml:space="preserve"> </w:t>
      </w:r>
      <w:r w:rsidRPr="006266F9">
        <w:rPr>
          <w:color w:val="000000" w:themeColor="text1"/>
          <w:sz w:val="26"/>
          <w:szCs w:val="26"/>
        </w:rPr>
        <w:t xml:space="preserve">мероприятий, мероприятий по сохранению исторических и </w:t>
      </w:r>
      <w:r w:rsidRPr="006266F9">
        <w:rPr>
          <w:color w:val="000000" w:themeColor="text1"/>
          <w:sz w:val="26"/>
          <w:szCs w:val="26"/>
        </w:rPr>
        <w:lastRenderedPageBreak/>
        <w:t>культурных памятников</w:t>
      </w:r>
      <w:r w:rsidR="0025333D" w:rsidRPr="006266F9">
        <w:rPr>
          <w:color w:val="000000" w:themeColor="text1"/>
          <w:sz w:val="26"/>
          <w:szCs w:val="26"/>
        </w:rPr>
        <w:t xml:space="preserve"> </w:t>
      </w:r>
      <w:r w:rsidRPr="006266F9">
        <w:rPr>
          <w:color w:val="000000" w:themeColor="text1"/>
          <w:sz w:val="26"/>
          <w:szCs w:val="26"/>
        </w:rPr>
        <w:t>района, культуры, спорта и т.д., то есть в конечном итоге повысить качество жизни в</w:t>
      </w:r>
      <w:r w:rsidR="0025333D" w:rsidRPr="006266F9">
        <w:rPr>
          <w:color w:val="000000" w:themeColor="text1"/>
          <w:sz w:val="26"/>
          <w:szCs w:val="26"/>
        </w:rPr>
        <w:t xml:space="preserve"> </w:t>
      </w:r>
      <w:r w:rsidRPr="006266F9">
        <w:rPr>
          <w:color w:val="000000" w:themeColor="text1"/>
          <w:sz w:val="26"/>
          <w:szCs w:val="26"/>
        </w:rPr>
        <w:t>городе и районе.</w:t>
      </w:r>
    </w:p>
    <w:p w:rsidR="00E521B2" w:rsidRPr="006266F9" w:rsidRDefault="00E521B2" w:rsidP="006266F9">
      <w:pPr>
        <w:spacing w:line="276" w:lineRule="auto"/>
        <w:ind w:firstLine="709"/>
        <w:jc w:val="both"/>
        <w:rPr>
          <w:color w:val="000000" w:themeColor="text1"/>
          <w:sz w:val="26"/>
          <w:szCs w:val="26"/>
        </w:rPr>
      </w:pPr>
    </w:p>
    <w:p w:rsidR="00D40E6D" w:rsidRPr="006266F9" w:rsidRDefault="00D40E6D" w:rsidP="006266F9">
      <w:pPr>
        <w:spacing w:line="276" w:lineRule="auto"/>
        <w:ind w:firstLine="709"/>
        <w:jc w:val="both"/>
        <w:rPr>
          <w:color w:val="000000" w:themeColor="text1"/>
          <w:sz w:val="26"/>
          <w:szCs w:val="26"/>
        </w:rPr>
      </w:pPr>
    </w:p>
    <w:p w:rsidR="00E521B2" w:rsidRPr="006266F9" w:rsidRDefault="00E521B2" w:rsidP="006266F9">
      <w:pPr>
        <w:spacing w:line="276" w:lineRule="auto"/>
        <w:ind w:firstLine="709"/>
        <w:jc w:val="both"/>
        <w:rPr>
          <w:color w:val="000000" w:themeColor="text1"/>
          <w:sz w:val="26"/>
          <w:szCs w:val="26"/>
        </w:rPr>
        <w:sectPr w:rsidR="00E521B2" w:rsidRPr="006266F9" w:rsidSect="002F0D9A">
          <w:pgSz w:w="11906" w:h="16838"/>
          <w:pgMar w:top="851" w:right="707" w:bottom="851" w:left="1644" w:header="709" w:footer="367" w:gutter="0"/>
          <w:cols w:space="720"/>
          <w:docGrid w:linePitch="360"/>
        </w:sectPr>
      </w:pPr>
    </w:p>
    <w:p w:rsidR="0006264F" w:rsidRPr="008D3E91" w:rsidRDefault="00E30CD4" w:rsidP="00387825">
      <w:pPr>
        <w:pStyle w:val="1"/>
        <w:spacing w:before="240" w:after="120" w:line="240" w:lineRule="auto"/>
        <w:ind w:left="431" w:hanging="431"/>
        <w:rPr>
          <w:color w:val="000000" w:themeColor="text1"/>
          <w:sz w:val="28"/>
          <w:szCs w:val="28"/>
        </w:rPr>
      </w:pPr>
      <w:bookmarkStart w:id="175" w:name="_Toc144443752"/>
      <w:r>
        <w:rPr>
          <w:color w:val="000000" w:themeColor="text1"/>
          <w:sz w:val="28"/>
          <w:szCs w:val="28"/>
          <w:lang w:val="en-US"/>
        </w:rPr>
        <w:lastRenderedPageBreak/>
        <w:t>IV</w:t>
      </w:r>
      <w:r w:rsidR="00387825" w:rsidRPr="008D3E91">
        <w:rPr>
          <w:color w:val="000000" w:themeColor="text1"/>
          <w:sz w:val="28"/>
          <w:szCs w:val="28"/>
        </w:rPr>
        <w:t>.</w:t>
      </w:r>
      <w:r w:rsidR="00E2238B" w:rsidRPr="008D3E91">
        <w:rPr>
          <w:color w:val="000000" w:themeColor="text1"/>
          <w:sz w:val="28"/>
          <w:szCs w:val="28"/>
        </w:rPr>
        <w:t xml:space="preserve"> Оценка возможного влияния планируемых для размещения объектов местного значения поселения на комплексное развитие этих территорий</w:t>
      </w:r>
      <w:bookmarkEnd w:id="175"/>
    </w:p>
    <w:p w:rsidR="00111D2E" w:rsidRPr="008D3E91" w:rsidRDefault="00111D2E" w:rsidP="00E525A3">
      <w:pPr>
        <w:pStyle w:val="1"/>
        <w:spacing w:line="240" w:lineRule="auto"/>
        <w:jc w:val="both"/>
        <w:rPr>
          <w:color w:val="000000" w:themeColor="text1"/>
          <w:sz w:val="28"/>
          <w:szCs w:val="28"/>
        </w:rPr>
      </w:pPr>
      <w:bookmarkStart w:id="176" w:name="_Toc144443753"/>
      <w:r w:rsidRPr="008D3E91">
        <w:rPr>
          <w:color w:val="000000" w:themeColor="text1"/>
          <w:sz w:val="28"/>
          <w:szCs w:val="28"/>
          <w:lang w:val="en-US"/>
        </w:rPr>
        <w:t>V</w:t>
      </w:r>
      <w:r w:rsidRPr="008D3E91">
        <w:rPr>
          <w:color w:val="000000" w:themeColor="text1"/>
          <w:sz w:val="28"/>
          <w:szCs w:val="28"/>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005960F0" w:rsidRPr="008D3E91">
        <w:rPr>
          <w:color w:val="000000" w:themeColor="text1"/>
          <w:sz w:val="28"/>
          <w:szCs w:val="28"/>
        </w:rPr>
        <w:t xml:space="preserve">федерального и </w:t>
      </w:r>
      <w:r w:rsidRPr="008D3E91">
        <w:rPr>
          <w:color w:val="000000" w:themeColor="text1"/>
          <w:sz w:val="28"/>
          <w:szCs w:val="28"/>
        </w:rPr>
        <w:t>регионального значения, их основные характеристики, местоположение, характеристики зон с особыми условиями использования территорий</w:t>
      </w:r>
      <w:bookmarkEnd w:id="176"/>
    </w:p>
    <w:p w:rsidR="002E6286" w:rsidRPr="008D3E91" w:rsidRDefault="001538F6" w:rsidP="002E6286">
      <w:pPr>
        <w:spacing w:line="276" w:lineRule="auto"/>
        <w:ind w:firstLine="851"/>
        <w:rPr>
          <w:b/>
          <w:i/>
          <w:color w:val="000000" w:themeColor="text1"/>
          <w:sz w:val="26"/>
          <w:szCs w:val="26"/>
        </w:rPr>
      </w:pPr>
      <w:r w:rsidRPr="008D3E91">
        <w:rPr>
          <w:color w:val="000000" w:themeColor="text1"/>
          <w:sz w:val="26"/>
          <w:szCs w:val="26"/>
        </w:rPr>
        <w:br w:type="textWrapping" w:clear="all"/>
      </w:r>
      <w:r w:rsidR="002E6286" w:rsidRPr="008D3E91">
        <w:rPr>
          <w:b/>
          <w:i/>
          <w:color w:val="000000" w:themeColor="text1"/>
          <w:sz w:val="26"/>
          <w:szCs w:val="26"/>
        </w:rPr>
        <w:t>Объекты регионального значения</w:t>
      </w:r>
    </w:p>
    <w:p w:rsidR="002E6286" w:rsidRDefault="002E6286" w:rsidP="002E6286">
      <w:pPr>
        <w:spacing w:line="276" w:lineRule="auto"/>
        <w:ind w:firstLine="851"/>
        <w:jc w:val="both"/>
        <w:rPr>
          <w:color w:val="000000" w:themeColor="text1"/>
          <w:sz w:val="26"/>
          <w:szCs w:val="26"/>
        </w:rPr>
      </w:pPr>
      <w:r w:rsidRPr="008D3E91">
        <w:rPr>
          <w:color w:val="000000" w:themeColor="text1"/>
          <w:sz w:val="26"/>
          <w:szCs w:val="26"/>
        </w:rPr>
        <w:t xml:space="preserve">В соответствии с документами территориального планирования Калужской области на территории городского поселения </w:t>
      </w:r>
      <w:r>
        <w:rPr>
          <w:color w:val="000000" w:themeColor="text1"/>
          <w:sz w:val="26"/>
          <w:szCs w:val="26"/>
        </w:rPr>
        <w:t xml:space="preserve">не </w:t>
      </w:r>
      <w:r w:rsidRPr="008D3E91">
        <w:rPr>
          <w:color w:val="000000" w:themeColor="text1"/>
          <w:sz w:val="26"/>
          <w:szCs w:val="26"/>
        </w:rPr>
        <w:t>планируется размещение объектов региональ</w:t>
      </w:r>
      <w:r>
        <w:rPr>
          <w:color w:val="000000" w:themeColor="text1"/>
          <w:sz w:val="26"/>
          <w:szCs w:val="26"/>
        </w:rPr>
        <w:t>ного значения.</w:t>
      </w:r>
    </w:p>
    <w:p w:rsidR="008263B2" w:rsidRPr="008D3E91" w:rsidRDefault="008263B2" w:rsidP="007522ED">
      <w:pPr>
        <w:spacing w:line="276" w:lineRule="auto"/>
        <w:ind w:firstLine="720"/>
        <w:jc w:val="both"/>
        <w:rPr>
          <w:color w:val="000000" w:themeColor="text1"/>
          <w:sz w:val="26"/>
          <w:szCs w:val="26"/>
        </w:rPr>
        <w:sectPr w:rsidR="008263B2" w:rsidRPr="008D3E91" w:rsidSect="00786A52">
          <w:pgSz w:w="11906" w:h="16838"/>
          <w:pgMar w:top="851" w:right="707" w:bottom="851" w:left="1418" w:header="709" w:footer="367" w:gutter="0"/>
          <w:cols w:space="720"/>
          <w:docGrid w:linePitch="360"/>
        </w:sectPr>
      </w:pPr>
    </w:p>
    <w:p w:rsidR="00544C88" w:rsidRPr="008D3E91" w:rsidRDefault="00544C88" w:rsidP="00E525A3">
      <w:pPr>
        <w:pStyle w:val="1"/>
        <w:spacing w:before="240" w:after="120" w:line="240" w:lineRule="auto"/>
        <w:ind w:left="431" w:hanging="431"/>
        <w:jc w:val="both"/>
        <w:rPr>
          <w:color w:val="000000" w:themeColor="text1"/>
          <w:sz w:val="28"/>
          <w:szCs w:val="28"/>
        </w:rPr>
      </w:pPr>
      <w:bookmarkStart w:id="177" w:name="_Toc71146680"/>
      <w:bookmarkStart w:id="178" w:name="_Toc144443754"/>
      <w:r w:rsidRPr="008D3E91">
        <w:rPr>
          <w:color w:val="000000" w:themeColor="text1"/>
          <w:sz w:val="28"/>
          <w:szCs w:val="28"/>
        </w:rPr>
        <w:lastRenderedPageBreak/>
        <w:t>V</w:t>
      </w:r>
      <w:r w:rsidR="00E30CD4">
        <w:rPr>
          <w:color w:val="000000" w:themeColor="text1"/>
          <w:sz w:val="28"/>
          <w:szCs w:val="28"/>
          <w:lang w:val="en-US"/>
        </w:rPr>
        <w:t>I</w:t>
      </w:r>
      <w:r w:rsidRPr="008D3E91">
        <w:rPr>
          <w:color w:val="000000" w:themeColor="text1"/>
          <w:sz w:val="28"/>
          <w:szCs w:val="28"/>
        </w:rPr>
        <w:t>. Утвержденные документом территориального планирования муниципального района сведения о видах, назначении и наименован</w:t>
      </w:r>
      <w:r w:rsidR="00E525A3" w:rsidRPr="008D3E91">
        <w:rPr>
          <w:color w:val="000000" w:themeColor="text1"/>
          <w:sz w:val="28"/>
          <w:szCs w:val="28"/>
        </w:rPr>
        <w:t xml:space="preserve">иях планируемых для размещения </w:t>
      </w:r>
      <w:r w:rsidRPr="008D3E91">
        <w:rPr>
          <w:color w:val="000000" w:themeColor="text1"/>
          <w:sz w:val="28"/>
          <w:szCs w:val="28"/>
        </w:rPr>
        <w:t>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77"/>
      <w:bookmarkEnd w:id="178"/>
    </w:p>
    <w:p w:rsidR="009F7D2F" w:rsidRPr="008D3E91" w:rsidRDefault="009F7D2F" w:rsidP="009F7D2F">
      <w:pPr>
        <w:spacing w:line="276" w:lineRule="auto"/>
        <w:ind w:firstLine="709"/>
        <w:jc w:val="both"/>
        <w:rPr>
          <w:color w:val="000000" w:themeColor="text1"/>
          <w:sz w:val="26"/>
          <w:szCs w:val="26"/>
        </w:rPr>
      </w:pPr>
      <w:r w:rsidRPr="008D3E91">
        <w:rPr>
          <w:color w:val="000000" w:themeColor="text1"/>
          <w:sz w:val="26"/>
          <w:szCs w:val="26"/>
        </w:rPr>
        <w:t xml:space="preserve">На территории городского поселения </w:t>
      </w:r>
      <w:r w:rsidRPr="008D3E91">
        <w:rPr>
          <w:b/>
          <w:i/>
          <w:color w:val="000000" w:themeColor="text1"/>
          <w:sz w:val="26"/>
          <w:szCs w:val="26"/>
        </w:rPr>
        <w:t xml:space="preserve">не планируется </w:t>
      </w:r>
      <w:r w:rsidRPr="008D3E91">
        <w:rPr>
          <w:color w:val="000000" w:themeColor="text1"/>
          <w:sz w:val="26"/>
          <w:szCs w:val="26"/>
        </w:rPr>
        <w:t xml:space="preserve">размещения объектов местного значения района в функциональных зонах в соответствии с утвержденными документами территориального планирования муниципального района </w:t>
      </w:r>
      <w:r w:rsidR="006A091A">
        <w:rPr>
          <w:color w:val="000000" w:themeColor="text1"/>
          <w:sz w:val="26"/>
          <w:szCs w:val="26"/>
        </w:rPr>
        <w:t>Тарусский</w:t>
      </w:r>
      <w:r w:rsidR="004D5846">
        <w:rPr>
          <w:color w:val="000000" w:themeColor="text1"/>
          <w:sz w:val="26"/>
          <w:szCs w:val="26"/>
        </w:rPr>
        <w:t xml:space="preserve"> </w:t>
      </w:r>
      <w:r w:rsidRPr="008D3E91">
        <w:rPr>
          <w:color w:val="000000" w:themeColor="text1"/>
          <w:sz w:val="26"/>
          <w:szCs w:val="26"/>
        </w:rPr>
        <w:t>район.</w:t>
      </w:r>
    </w:p>
    <w:p w:rsidR="009F7D2F" w:rsidRPr="008D3E91" w:rsidRDefault="009F7D2F" w:rsidP="009F7D2F">
      <w:pPr>
        <w:spacing w:line="276" w:lineRule="auto"/>
        <w:ind w:firstLine="709"/>
        <w:jc w:val="both"/>
        <w:rPr>
          <w:color w:val="000000" w:themeColor="text1"/>
          <w:sz w:val="26"/>
          <w:szCs w:val="26"/>
        </w:rPr>
      </w:pPr>
    </w:p>
    <w:p w:rsidR="009F7D2F" w:rsidRPr="008D3E91" w:rsidRDefault="009F7D2F" w:rsidP="009F7D2F">
      <w:pPr>
        <w:spacing w:line="276" w:lineRule="auto"/>
        <w:jc w:val="both"/>
        <w:rPr>
          <w:color w:val="000000" w:themeColor="text1"/>
          <w:sz w:val="26"/>
          <w:szCs w:val="26"/>
        </w:rPr>
        <w:sectPr w:rsidR="009F7D2F" w:rsidRPr="008D3E91" w:rsidSect="003C6353">
          <w:headerReference w:type="even" r:id="rId27"/>
          <w:headerReference w:type="default" r:id="rId28"/>
          <w:footerReference w:type="even" r:id="rId29"/>
          <w:footerReference w:type="default" r:id="rId30"/>
          <w:pgSz w:w="11907" w:h="16840" w:code="9"/>
          <w:pgMar w:top="1134" w:right="851" w:bottom="1134" w:left="1418" w:header="708" w:footer="708" w:gutter="0"/>
          <w:cols w:space="708"/>
          <w:docGrid w:linePitch="360"/>
        </w:sectPr>
      </w:pPr>
    </w:p>
    <w:p w:rsidR="0006264F" w:rsidRPr="008D3E91" w:rsidRDefault="0037084C" w:rsidP="00AF567B">
      <w:pPr>
        <w:pStyle w:val="1"/>
        <w:numPr>
          <w:ilvl w:val="0"/>
          <w:numId w:val="0"/>
        </w:numPr>
        <w:spacing w:line="276" w:lineRule="auto"/>
        <w:rPr>
          <w:color w:val="000000" w:themeColor="text1"/>
          <w:sz w:val="28"/>
          <w:szCs w:val="28"/>
        </w:rPr>
      </w:pPr>
      <w:bookmarkStart w:id="179" w:name="_Toc144443755"/>
      <w:r w:rsidRPr="008D3E91">
        <w:rPr>
          <w:color w:val="000000" w:themeColor="text1"/>
          <w:sz w:val="28"/>
          <w:szCs w:val="28"/>
          <w:lang w:val="en-US"/>
        </w:rPr>
        <w:lastRenderedPageBreak/>
        <w:t>V</w:t>
      </w:r>
      <w:r w:rsidR="007F63EF" w:rsidRPr="008D3E91">
        <w:rPr>
          <w:color w:val="000000" w:themeColor="text1"/>
          <w:sz w:val="28"/>
          <w:szCs w:val="28"/>
          <w:lang w:val="en-US"/>
        </w:rPr>
        <w:t>I</w:t>
      </w:r>
      <w:r w:rsidR="00E30CD4">
        <w:rPr>
          <w:color w:val="000000" w:themeColor="text1"/>
          <w:sz w:val="28"/>
          <w:szCs w:val="28"/>
          <w:lang w:val="en-US"/>
        </w:rPr>
        <w:t>I</w:t>
      </w:r>
      <w:r w:rsidR="00786932" w:rsidRPr="008D3E91">
        <w:rPr>
          <w:color w:val="000000" w:themeColor="text1"/>
          <w:sz w:val="28"/>
          <w:szCs w:val="28"/>
        </w:rPr>
        <w:t>.</w:t>
      </w:r>
      <w:bookmarkStart w:id="180" w:name="_Toc365390731"/>
      <w:r w:rsidR="00D85D94" w:rsidRPr="008D3E91">
        <w:rPr>
          <w:color w:val="000000" w:themeColor="text1"/>
          <w:sz w:val="28"/>
          <w:szCs w:val="28"/>
        </w:rPr>
        <w:t xml:space="preserve"> </w:t>
      </w:r>
      <w:r w:rsidR="0006264F" w:rsidRPr="008D3E91">
        <w:rPr>
          <w:color w:val="000000" w:themeColor="text1"/>
          <w:sz w:val="28"/>
          <w:szCs w:val="28"/>
        </w:rPr>
        <w:t>Перечень и характеристик</w:t>
      </w:r>
      <w:r w:rsidR="00F66153" w:rsidRPr="008D3E91">
        <w:rPr>
          <w:color w:val="000000" w:themeColor="text1"/>
          <w:sz w:val="28"/>
          <w:szCs w:val="28"/>
        </w:rPr>
        <w:t>а</w:t>
      </w:r>
      <w:r w:rsidR="0006264F" w:rsidRPr="008D3E91">
        <w:rPr>
          <w:color w:val="000000" w:themeColor="text1"/>
          <w:sz w:val="28"/>
          <w:szCs w:val="28"/>
        </w:rPr>
        <w:t xml:space="preserve"> основных факторов риска возникновения чрезвычайных ситуаций природного и техногенного характера</w:t>
      </w:r>
      <w:bookmarkEnd w:id="179"/>
    </w:p>
    <w:bookmarkEnd w:id="180"/>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Чрезвычайные ситуации на территории </w:t>
      </w:r>
      <w:r w:rsidR="00094A4D" w:rsidRPr="008D3E91">
        <w:rPr>
          <w:color w:val="000000" w:themeColor="text1"/>
          <w:sz w:val="26"/>
          <w:szCs w:val="26"/>
        </w:rPr>
        <w:t>городского</w:t>
      </w:r>
      <w:r w:rsidRPr="008D3E91">
        <w:rPr>
          <w:color w:val="000000" w:themeColor="text1"/>
          <w:sz w:val="26"/>
          <w:szCs w:val="26"/>
        </w:rPr>
        <w:t xml:space="preserve"> поселения могут быть связаны с природными и техногенными факторами.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Исходя из географического положения и климатических условий, на территории </w:t>
      </w:r>
      <w:r w:rsidR="00094A4D" w:rsidRPr="008D3E91">
        <w:rPr>
          <w:color w:val="000000" w:themeColor="text1"/>
          <w:sz w:val="26"/>
          <w:szCs w:val="26"/>
        </w:rPr>
        <w:t>городского</w:t>
      </w:r>
      <w:r w:rsidR="00D85D94" w:rsidRPr="008D3E91">
        <w:rPr>
          <w:color w:val="000000" w:themeColor="text1"/>
          <w:sz w:val="26"/>
          <w:szCs w:val="26"/>
        </w:rPr>
        <w:t xml:space="preserve"> поселения </w:t>
      </w:r>
      <w:r w:rsidRPr="008D3E91">
        <w:rPr>
          <w:color w:val="000000" w:themeColor="text1"/>
          <w:sz w:val="26"/>
          <w:szCs w:val="26"/>
        </w:rPr>
        <w:t>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4E67E0" w:rsidRPr="008D3E91" w:rsidRDefault="004E67E0" w:rsidP="00D517E7">
      <w:pPr>
        <w:spacing w:line="276" w:lineRule="auto"/>
        <w:ind w:left="1418" w:firstLine="709"/>
        <w:jc w:val="both"/>
        <w:rPr>
          <w:color w:val="000000" w:themeColor="text1"/>
          <w:sz w:val="26"/>
          <w:szCs w:val="26"/>
        </w:rPr>
      </w:pPr>
    </w:p>
    <w:p w:rsidR="00F66153" w:rsidRPr="008D3E91" w:rsidRDefault="00F66153" w:rsidP="00D517E7">
      <w:pPr>
        <w:pStyle w:val="3"/>
        <w:tabs>
          <w:tab w:val="clear" w:pos="0"/>
        </w:tabs>
        <w:spacing w:line="276" w:lineRule="auto"/>
        <w:ind w:left="1418" w:right="1475" w:firstLine="0"/>
        <w:jc w:val="center"/>
        <w:rPr>
          <w:color w:val="000000" w:themeColor="text1"/>
          <w:sz w:val="26"/>
          <w:szCs w:val="26"/>
          <w:lang w:val="ru-RU"/>
        </w:rPr>
      </w:pPr>
      <w:bookmarkStart w:id="181" w:name="_Toc38016398"/>
      <w:bookmarkStart w:id="182" w:name="_Toc38612886"/>
      <w:bookmarkStart w:id="183" w:name="_Toc49348094"/>
      <w:bookmarkStart w:id="184" w:name="_Toc144443756"/>
      <w:r w:rsidRPr="008D3E91">
        <w:rPr>
          <w:color w:val="000000" w:themeColor="text1"/>
          <w:sz w:val="26"/>
          <w:szCs w:val="26"/>
        </w:rPr>
        <w:t>V</w:t>
      </w:r>
      <w:r w:rsidR="00E30CD4">
        <w:rPr>
          <w:color w:val="000000" w:themeColor="text1"/>
          <w:sz w:val="26"/>
          <w:szCs w:val="26"/>
        </w:rPr>
        <w:t>II</w:t>
      </w:r>
      <w:r w:rsidRPr="008D3E91">
        <w:rPr>
          <w:color w:val="000000" w:themeColor="text1"/>
          <w:sz w:val="26"/>
          <w:szCs w:val="26"/>
          <w:lang w:val="ru-RU"/>
        </w:rPr>
        <w:t>.</w:t>
      </w:r>
      <w:r w:rsidRPr="008D3E91">
        <w:rPr>
          <w:color w:val="000000" w:themeColor="text1"/>
          <w:sz w:val="26"/>
          <w:szCs w:val="26"/>
        </w:rPr>
        <w:t>I</w:t>
      </w:r>
      <w:r w:rsidRPr="008D3E91">
        <w:rPr>
          <w:color w:val="000000" w:themeColor="text1"/>
          <w:sz w:val="26"/>
          <w:szCs w:val="26"/>
          <w:lang w:val="ru-RU"/>
        </w:rPr>
        <w:t xml:space="preserve"> Территории, подверженные риску возникновения чрезвычайных ситуаций природного характера.</w:t>
      </w:r>
      <w:bookmarkEnd w:id="181"/>
      <w:bookmarkEnd w:id="182"/>
      <w:bookmarkEnd w:id="183"/>
      <w:bookmarkEnd w:id="184"/>
    </w:p>
    <w:p w:rsidR="00F66153" w:rsidRPr="008D3E91" w:rsidRDefault="00F66153" w:rsidP="00D85D94">
      <w:pPr>
        <w:spacing w:line="276" w:lineRule="auto"/>
        <w:ind w:firstLine="709"/>
        <w:jc w:val="both"/>
        <w:rPr>
          <w:color w:val="000000" w:themeColor="text1"/>
          <w:sz w:val="26"/>
          <w:szCs w:val="26"/>
        </w:rPr>
      </w:pPr>
      <w:r w:rsidRPr="008D3E91">
        <w:rPr>
          <w:b/>
          <w:color w:val="000000" w:themeColor="text1"/>
          <w:sz w:val="26"/>
          <w:szCs w:val="26"/>
        </w:rPr>
        <w:t xml:space="preserve"> </w:t>
      </w:r>
      <w:r w:rsidRPr="008D3E91">
        <w:rPr>
          <w:color w:val="000000" w:themeColor="text1"/>
          <w:sz w:val="26"/>
          <w:szCs w:val="26"/>
        </w:rPr>
        <w:t xml:space="preserve">Исходя из географического положения и климатических условий на территории </w:t>
      </w:r>
      <w:r w:rsidR="005B31C4" w:rsidRPr="008D3E91">
        <w:rPr>
          <w:color w:val="000000" w:themeColor="text1"/>
          <w:sz w:val="26"/>
          <w:szCs w:val="26"/>
        </w:rPr>
        <w:t>городского</w:t>
      </w:r>
      <w:r w:rsidRPr="008D3E91">
        <w:rPr>
          <w:color w:val="000000" w:themeColor="text1"/>
          <w:sz w:val="26"/>
          <w:szCs w:val="26"/>
        </w:rPr>
        <w:t xml:space="preserve"> поселения не прогнозируются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25639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Во время весеннего половодья на территории </w:t>
      </w:r>
      <w:r w:rsidR="005B31C4" w:rsidRPr="008D3E91">
        <w:rPr>
          <w:color w:val="000000" w:themeColor="text1"/>
          <w:sz w:val="26"/>
          <w:szCs w:val="26"/>
        </w:rPr>
        <w:t xml:space="preserve">городского </w:t>
      </w:r>
      <w:r w:rsidRPr="008D3E91">
        <w:rPr>
          <w:color w:val="000000" w:themeColor="text1"/>
          <w:sz w:val="26"/>
          <w:szCs w:val="26"/>
        </w:rPr>
        <w:t>поселения затоплению и подтоплению подвержены территории, расположенные вдоль</w:t>
      </w:r>
      <w:r w:rsidR="004F7E77" w:rsidRPr="008D3E91">
        <w:rPr>
          <w:color w:val="000000" w:themeColor="text1"/>
          <w:sz w:val="26"/>
          <w:szCs w:val="26"/>
        </w:rPr>
        <w:t xml:space="preserve"> </w:t>
      </w:r>
      <w:r w:rsidR="0041640A" w:rsidRPr="008D3E91">
        <w:rPr>
          <w:color w:val="000000" w:themeColor="text1"/>
          <w:sz w:val="26"/>
          <w:szCs w:val="26"/>
        </w:rPr>
        <w:t xml:space="preserve">реки </w:t>
      </w:r>
      <w:r w:rsidR="002E6286">
        <w:rPr>
          <w:color w:val="000000" w:themeColor="text1"/>
          <w:sz w:val="26"/>
          <w:szCs w:val="26"/>
        </w:rPr>
        <w:t>Оки.</w:t>
      </w:r>
    </w:p>
    <w:p w:rsidR="00F66153" w:rsidRPr="008D3E91" w:rsidRDefault="00F66153" w:rsidP="00D85D94">
      <w:pPr>
        <w:widowControl w:val="0"/>
        <w:spacing w:line="276" w:lineRule="auto"/>
        <w:ind w:firstLine="709"/>
        <w:jc w:val="both"/>
        <w:rPr>
          <w:color w:val="000000" w:themeColor="text1"/>
          <w:sz w:val="26"/>
          <w:szCs w:val="26"/>
        </w:rPr>
      </w:pPr>
      <w:r w:rsidRPr="008D3E91">
        <w:rPr>
          <w:b/>
          <w:bCs/>
          <w:iCs/>
          <w:color w:val="000000" w:themeColor="text1"/>
          <w:sz w:val="26"/>
          <w:szCs w:val="26"/>
        </w:rPr>
        <w:t>Природные пожары</w:t>
      </w:r>
    </w:p>
    <w:p w:rsidR="00F66153" w:rsidRPr="008D3E91" w:rsidRDefault="006638B6" w:rsidP="00D85D94">
      <w:pPr>
        <w:widowControl w:val="0"/>
        <w:spacing w:line="276" w:lineRule="auto"/>
        <w:ind w:firstLine="709"/>
        <w:jc w:val="both"/>
        <w:rPr>
          <w:color w:val="000000" w:themeColor="text1"/>
          <w:sz w:val="26"/>
          <w:szCs w:val="26"/>
          <w:u w:val="single"/>
        </w:rPr>
      </w:pPr>
      <w:r>
        <w:rPr>
          <w:color w:val="000000" w:themeColor="text1"/>
          <w:sz w:val="26"/>
          <w:szCs w:val="26"/>
        </w:rPr>
        <w:t>___</w:t>
      </w:r>
      <w:r w:rsidR="00F66153" w:rsidRPr="008D3E91">
        <w:rPr>
          <w:color w:val="000000" w:themeColor="text1"/>
          <w:sz w:val="26"/>
          <w:szCs w:val="26"/>
        </w:rPr>
        <w:t xml:space="preserve">территории </w:t>
      </w:r>
      <w:r w:rsidR="00F816DC" w:rsidRPr="008D3E91">
        <w:rPr>
          <w:color w:val="000000" w:themeColor="text1"/>
          <w:sz w:val="26"/>
          <w:szCs w:val="26"/>
        </w:rPr>
        <w:t>городского</w:t>
      </w:r>
      <w:r w:rsidR="000D1F8F" w:rsidRPr="008D3E91">
        <w:rPr>
          <w:color w:val="000000" w:themeColor="text1"/>
          <w:sz w:val="26"/>
          <w:szCs w:val="26"/>
        </w:rPr>
        <w:t xml:space="preserve"> поселения</w:t>
      </w:r>
      <w:r w:rsidR="00F66153" w:rsidRPr="008D3E91">
        <w:rPr>
          <w:color w:val="000000" w:themeColor="text1"/>
          <w:sz w:val="26"/>
          <w:szCs w:val="26"/>
        </w:rPr>
        <w:t xml:space="preserve"> занята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DD0983" w:rsidRPr="008D3E91">
        <w:rPr>
          <w:color w:val="000000" w:themeColor="text1"/>
          <w:sz w:val="26"/>
          <w:szCs w:val="26"/>
        </w:rPr>
        <w:t>Калужской области,</w:t>
      </w:r>
      <w:r w:rsidR="000D1F8F" w:rsidRPr="008D3E91">
        <w:rPr>
          <w:color w:val="000000" w:themeColor="text1"/>
          <w:sz w:val="26"/>
          <w:szCs w:val="26"/>
        </w:rPr>
        <w:t xml:space="preserve"> </w:t>
      </w:r>
      <w:r w:rsidR="00F66153" w:rsidRPr="008D3E91">
        <w:rPr>
          <w:color w:val="000000" w:themeColor="text1"/>
          <w:sz w:val="26"/>
          <w:szCs w:val="26"/>
        </w:rPr>
        <w:t>на 2019-2028</w:t>
      </w:r>
      <w:r w:rsidR="00DD0983" w:rsidRPr="008D3E91">
        <w:rPr>
          <w:color w:val="000000" w:themeColor="text1"/>
          <w:sz w:val="26"/>
          <w:szCs w:val="26"/>
        </w:rPr>
        <w:t xml:space="preserve"> </w:t>
      </w:r>
      <w:r w:rsidR="00F66153" w:rsidRPr="008D3E91">
        <w:rPr>
          <w:color w:val="000000" w:themeColor="text1"/>
          <w:sz w:val="26"/>
          <w:szCs w:val="26"/>
        </w:rPr>
        <w:t xml:space="preserve">годы (утвержден 29.12.2018г Постановление губернатора Калужской области №588) преобладают леса 2-го и 3-го класса средней степени горимости. Возникновение пожаров в лесах не вызывает особой опасности для населенных пунктов и предприятий </w:t>
      </w:r>
      <w:r w:rsidR="00F816DC" w:rsidRPr="008D3E91">
        <w:rPr>
          <w:color w:val="000000" w:themeColor="text1"/>
          <w:sz w:val="26"/>
          <w:szCs w:val="26"/>
        </w:rPr>
        <w:t>городского</w:t>
      </w:r>
      <w:r w:rsidR="000D1F8F" w:rsidRPr="008D3E91">
        <w:rPr>
          <w:color w:val="000000" w:themeColor="text1"/>
          <w:sz w:val="26"/>
          <w:szCs w:val="26"/>
        </w:rPr>
        <w:t xml:space="preserve"> поселения. </w:t>
      </w:r>
      <w:r w:rsidR="00F66153" w:rsidRPr="008D3E91">
        <w:rPr>
          <w:color w:val="000000" w:themeColor="text1"/>
          <w:sz w:val="26"/>
          <w:szCs w:val="26"/>
        </w:rPr>
        <w:t xml:space="preserve">(в соответствии с Постановлением Правительства Калужской области от </w:t>
      </w:r>
      <w:r w:rsidR="00F66153" w:rsidRPr="008D3E91">
        <w:rPr>
          <w:color w:val="000000" w:themeColor="text1"/>
          <w:sz w:val="26"/>
          <w:szCs w:val="26"/>
          <w:shd w:val="clear" w:color="auto" w:fill="FFFFFF"/>
        </w:rPr>
        <w:t>13.04.2020 № 298</w:t>
      </w:r>
      <w:r w:rsidR="00F66153" w:rsidRPr="008D3E91">
        <w:rPr>
          <w:color w:val="000000" w:themeColor="text1"/>
          <w:sz w:val="26"/>
          <w:szCs w:val="26"/>
        </w:rPr>
        <w:t>)</w:t>
      </w:r>
      <w:r w:rsidR="00A55872" w:rsidRPr="008D3E91">
        <w:rPr>
          <w:color w:val="000000" w:themeColor="text1"/>
          <w:sz w:val="26"/>
          <w:szCs w:val="26"/>
        </w:rPr>
        <w:t>.</w:t>
      </w:r>
    </w:p>
    <w:p w:rsidR="00F66153" w:rsidRPr="008D3E91" w:rsidRDefault="00F66153" w:rsidP="00D85D94">
      <w:pPr>
        <w:widowControl w:val="0"/>
        <w:spacing w:line="276" w:lineRule="auto"/>
        <w:ind w:firstLine="709"/>
        <w:jc w:val="both"/>
        <w:rPr>
          <w:b/>
          <w:color w:val="000000" w:themeColor="text1"/>
          <w:sz w:val="26"/>
          <w:szCs w:val="26"/>
        </w:rPr>
      </w:pPr>
      <w:r w:rsidRPr="008D3E91">
        <w:rPr>
          <w:b/>
          <w:color w:val="000000" w:themeColor="text1"/>
          <w:sz w:val="26"/>
          <w:szCs w:val="26"/>
        </w:rPr>
        <w:t>План мероприятий по профилактике лесных пожаров, противопожарному обустройству лесного фонда, а также лесов, не входящих в лесной фонд</w:t>
      </w:r>
      <w:r w:rsidR="000D1F8F" w:rsidRPr="008D3E91">
        <w:rPr>
          <w:b/>
          <w:color w:val="000000" w:themeColor="text1"/>
          <w:sz w:val="26"/>
          <w:szCs w:val="26"/>
        </w:rPr>
        <w:t>:</w:t>
      </w:r>
      <w:r w:rsidRPr="008D3E91">
        <w:rPr>
          <w:b/>
          <w:color w:val="000000" w:themeColor="text1"/>
          <w:sz w:val="26"/>
          <w:szCs w:val="26"/>
        </w:rPr>
        <w:t xml:space="preserve">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 Разработка и утверждение в </w:t>
      </w:r>
      <w:r w:rsidR="00F816DC" w:rsidRPr="008D3E91">
        <w:rPr>
          <w:color w:val="000000" w:themeColor="text1"/>
          <w:sz w:val="26"/>
          <w:szCs w:val="26"/>
        </w:rPr>
        <w:t>городском</w:t>
      </w:r>
      <w:r w:rsidR="000D1F8F" w:rsidRPr="008D3E91">
        <w:rPr>
          <w:color w:val="000000" w:themeColor="text1"/>
          <w:sz w:val="26"/>
          <w:szCs w:val="26"/>
        </w:rPr>
        <w:t xml:space="preserve"> поселении плана мероприятий </w:t>
      </w:r>
      <w:r w:rsidRPr="008D3E91">
        <w:rPr>
          <w:color w:val="000000" w:themeColor="text1"/>
          <w:sz w:val="26"/>
          <w:szCs w:val="26"/>
        </w:rPr>
        <w:t>по профилактике лесных пожаров, противопожарному обустройству лесного фонда, а также лесов, не входящих в лесной фонд.</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lastRenderedPageBreak/>
        <w:t xml:space="preserve">2. Проверка </w:t>
      </w:r>
      <w:r w:rsidR="000D1F8F" w:rsidRPr="008D3E91">
        <w:rPr>
          <w:color w:val="000000" w:themeColor="text1"/>
          <w:sz w:val="26"/>
          <w:szCs w:val="26"/>
        </w:rPr>
        <w:t xml:space="preserve">подготовки лесозаготовительных </w:t>
      </w:r>
      <w:r w:rsidRPr="008D3E91">
        <w:rPr>
          <w:color w:val="000000" w:themeColor="text1"/>
          <w:sz w:val="26"/>
          <w:szCs w:val="26"/>
        </w:rPr>
        <w:t xml:space="preserve">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w:t>
      </w:r>
      <w:r w:rsidR="00F816DC" w:rsidRPr="008D3E91">
        <w:rPr>
          <w:color w:val="000000" w:themeColor="text1"/>
          <w:sz w:val="26"/>
          <w:szCs w:val="26"/>
        </w:rPr>
        <w:t>городского</w:t>
      </w:r>
      <w:r w:rsidR="000D1F8F" w:rsidRPr="008D3E91">
        <w:rPr>
          <w:color w:val="000000" w:themeColor="text1"/>
          <w:sz w:val="26"/>
          <w:szCs w:val="26"/>
        </w:rPr>
        <w:t xml:space="preserve"> поселения</w:t>
      </w:r>
      <w:r w:rsidRPr="008D3E91">
        <w:rPr>
          <w:color w:val="000000" w:themeColor="text1"/>
          <w:sz w:val="26"/>
          <w:szCs w:val="26"/>
        </w:rPr>
        <w:t>.</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4. Установка противопожарных панно вдоль дорог и в местах отдыха населения.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5. Создание противопожарных разрывов и минерализованных полос и подновление имеющихся.</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7. Активизация работы школьных лесничеств, </w:t>
      </w:r>
      <w:r w:rsidR="000D1F8F" w:rsidRPr="008D3E91">
        <w:rPr>
          <w:color w:val="000000" w:themeColor="text1"/>
          <w:sz w:val="26"/>
          <w:szCs w:val="26"/>
        </w:rPr>
        <w:t>уделяя</w:t>
      </w:r>
      <w:r w:rsidRPr="008D3E91">
        <w:rPr>
          <w:color w:val="000000" w:themeColor="text1"/>
          <w:sz w:val="26"/>
          <w:szCs w:val="26"/>
        </w:rPr>
        <w:t xml:space="preserve"> особого внимания вопросам противопожарной охраны лесов и выполнени</w:t>
      </w:r>
      <w:r w:rsidR="000D1F8F" w:rsidRPr="008D3E91">
        <w:rPr>
          <w:color w:val="000000" w:themeColor="text1"/>
          <w:sz w:val="26"/>
          <w:szCs w:val="26"/>
        </w:rPr>
        <w:t xml:space="preserve">ю правил пожарной безопасности </w:t>
      </w:r>
      <w:r w:rsidRPr="008D3E91">
        <w:rPr>
          <w:color w:val="000000" w:themeColor="text1"/>
          <w:sz w:val="26"/>
          <w:szCs w:val="26"/>
        </w:rPr>
        <w:t>в лесах.</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9. Проверка готовности пожарно-химических станций лесхозов к пожароопасному сезону путем проведения смотров.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15. Организация связи с заинтересованными федеральными органами </w:t>
      </w:r>
      <w:r w:rsidRPr="008D3E91">
        <w:rPr>
          <w:color w:val="000000" w:themeColor="text1"/>
          <w:sz w:val="26"/>
          <w:szCs w:val="26"/>
        </w:rPr>
        <w:lastRenderedPageBreak/>
        <w:t xml:space="preserve">исполнительной власти в ходе проведения противопожарных работ.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17. Направление в УВД области информации о необходимости проведения рейдов и патрулирования лесов.      </w:t>
      </w:r>
    </w:p>
    <w:p w:rsidR="00F66153" w:rsidRPr="008D3E91" w:rsidRDefault="00F66153" w:rsidP="00D85D94">
      <w:pPr>
        <w:widowControl w:val="0"/>
        <w:spacing w:line="276" w:lineRule="auto"/>
        <w:ind w:firstLine="709"/>
        <w:jc w:val="both"/>
        <w:rPr>
          <w:b/>
          <w:color w:val="000000" w:themeColor="text1"/>
          <w:sz w:val="26"/>
          <w:szCs w:val="26"/>
        </w:rPr>
      </w:pPr>
      <w:r w:rsidRPr="008D3E91">
        <w:rPr>
          <w:b/>
          <w:color w:val="000000" w:themeColor="text1"/>
          <w:sz w:val="26"/>
          <w:szCs w:val="26"/>
        </w:rPr>
        <w:t xml:space="preserve">На территории </w:t>
      </w:r>
      <w:r w:rsidR="005B31C4" w:rsidRPr="008D3E91">
        <w:rPr>
          <w:b/>
          <w:color w:val="000000" w:themeColor="text1"/>
          <w:sz w:val="26"/>
          <w:szCs w:val="26"/>
        </w:rPr>
        <w:t>городского</w:t>
      </w:r>
      <w:r w:rsidR="000D1F8F" w:rsidRPr="008D3E91">
        <w:rPr>
          <w:b/>
          <w:color w:val="000000" w:themeColor="text1"/>
          <w:sz w:val="26"/>
          <w:szCs w:val="26"/>
        </w:rPr>
        <w:t xml:space="preserve"> </w:t>
      </w:r>
      <w:r w:rsidRPr="008D3E91">
        <w:rPr>
          <w:b/>
          <w:color w:val="000000" w:themeColor="text1"/>
          <w:sz w:val="26"/>
          <w:szCs w:val="26"/>
        </w:rPr>
        <w:t xml:space="preserve">поселения проводятся мероприятия по профилактике лесных пожаров и противопожарному благоустройству лесного фонда: </w:t>
      </w:r>
    </w:p>
    <w:p w:rsidR="00F66153" w:rsidRPr="008D3E91" w:rsidRDefault="00F66153" w:rsidP="00D41AC6">
      <w:pPr>
        <w:widowControl w:val="0"/>
        <w:spacing w:line="276" w:lineRule="auto"/>
        <w:ind w:firstLine="709"/>
        <w:jc w:val="both"/>
        <w:rPr>
          <w:color w:val="000000" w:themeColor="text1"/>
          <w:sz w:val="26"/>
          <w:szCs w:val="26"/>
        </w:rPr>
      </w:pPr>
      <w:r w:rsidRPr="008D3E91">
        <w:rPr>
          <w:color w:val="000000" w:themeColor="text1"/>
          <w:sz w:val="26"/>
          <w:szCs w:val="26"/>
        </w:rPr>
        <w:t>1. Мероприятия по предупреждению возникновения лесных пожаров и контролю за соблюдением прав</w:t>
      </w:r>
      <w:r w:rsidR="00D41AC6">
        <w:rPr>
          <w:color w:val="000000" w:themeColor="text1"/>
          <w:sz w:val="26"/>
          <w:szCs w:val="26"/>
        </w:rPr>
        <w:t>ил пожарной безопасности в леса включают р</w:t>
      </w:r>
      <w:r w:rsidRPr="008D3E91">
        <w:rPr>
          <w:color w:val="000000" w:themeColor="text1"/>
          <w:sz w:val="26"/>
          <w:szCs w:val="26"/>
        </w:rPr>
        <w:t>азъяснение правил пожарной безопасности (лекции, плакаты, публикации, выст</w:t>
      </w:r>
      <w:r w:rsidR="000D1F8F" w:rsidRPr="008D3E91">
        <w:rPr>
          <w:color w:val="000000" w:themeColor="text1"/>
          <w:sz w:val="26"/>
          <w:szCs w:val="26"/>
        </w:rPr>
        <w:t>упления по радио и телевидению).</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Правила пожарной безопасности включают:</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запрет на разведение костров в наиболее пожароопасных местах;</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 </w:t>
      </w:r>
      <w:r w:rsidR="000D1F8F" w:rsidRPr="008D3E91">
        <w:rPr>
          <w:color w:val="000000" w:themeColor="text1"/>
          <w:sz w:val="26"/>
          <w:szCs w:val="26"/>
        </w:rPr>
        <w:t xml:space="preserve">запрет </w:t>
      </w:r>
      <w:r w:rsidRPr="008D3E91">
        <w:rPr>
          <w:color w:val="000000" w:themeColor="text1"/>
          <w:sz w:val="26"/>
          <w:szCs w:val="26"/>
        </w:rPr>
        <w:t>на бросание горящих спичек, окурков, тлеющих костров;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 </w:t>
      </w:r>
      <w:r w:rsidR="000D1F8F" w:rsidRPr="008D3E91">
        <w:rPr>
          <w:color w:val="000000" w:themeColor="text1"/>
          <w:sz w:val="26"/>
          <w:szCs w:val="26"/>
        </w:rPr>
        <w:t xml:space="preserve">запрет </w:t>
      </w:r>
      <w:r w:rsidRPr="008D3E91">
        <w:rPr>
          <w:color w:val="000000" w:themeColor="text1"/>
          <w:sz w:val="26"/>
          <w:szCs w:val="26"/>
        </w:rPr>
        <w:t>на использование на охоте пыжей из тлеющих материалов;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 </w:t>
      </w:r>
      <w:r w:rsidR="000D1F8F" w:rsidRPr="008D3E91">
        <w:rPr>
          <w:color w:val="000000" w:themeColor="text1"/>
          <w:sz w:val="26"/>
          <w:szCs w:val="26"/>
        </w:rPr>
        <w:t xml:space="preserve">запрет на </w:t>
      </w:r>
      <w:r w:rsidRPr="008D3E91">
        <w:rPr>
          <w:color w:val="000000" w:themeColor="text1"/>
          <w:sz w:val="26"/>
          <w:szCs w:val="26"/>
        </w:rPr>
        <w:t>выжигание сухой травы на участках, примыкающих к лесу</w:t>
      </w:r>
      <w:r w:rsidR="000D1F8F" w:rsidRPr="008D3E91">
        <w:rPr>
          <w:color w:val="000000" w:themeColor="text1"/>
          <w:sz w:val="26"/>
          <w:szCs w:val="26"/>
        </w:rPr>
        <w:t>.</w:t>
      </w:r>
    </w:p>
    <w:p w:rsidR="00F66153" w:rsidRPr="008D3E91" w:rsidRDefault="00F66153" w:rsidP="00D41AC6">
      <w:pPr>
        <w:widowControl w:val="0"/>
        <w:spacing w:line="276" w:lineRule="auto"/>
        <w:ind w:firstLine="709"/>
        <w:jc w:val="both"/>
        <w:rPr>
          <w:color w:val="000000" w:themeColor="text1"/>
          <w:sz w:val="26"/>
          <w:szCs w:val="26"/>
        </w:rPr>
      </w:pPr>
      <w:r w:rsidRPr="008D3E91">
        <w:rPr>
          <w:color w:val="000000" w:themeColor="text1"/>
          <w:sz w:val="26"/>
          <w:szCs w:val="26"/>
        </w:rPr>
        <w:t>2. Мероприятия, направленные на предупреждение распространения лесных пожаров</w:t>
      </w:r>
      <w:r w:rsidR="00D41AC6">
        <w:rPr>
          <w:color w:val="000000" w:themeColor="text1"/>
          <w:sz w:val="26"/>
          <w:szCs w:val="26"/>
        </w:rPr>
        <w:t xml:space="preserve"> включают мероприятия по у</w:t>
      </w:r>
      <w:r w:rsidRPr="008D3E91">
        <w:rPr>
          <w:color w:val="000000" w:themeColor="text1"/>
          <w:sz w:val="26"/>
          <w:szCs w:val="26"/>
        </w:rPr>
        <w:t>стройств</w:t>
      </w:r>
      <w:r w:rsidR="00D41AC6">
        <w:rPr>
          <w:color w:val="000000" w:themeColor="text1"/>
          <w:sz w:val="26"/>
          <w:szCs w:val="26"/>
        </w:rPr>
        <w:t>у</w:t>
      </w:r>
      <w:r w:rsidRPr="008D3E91">
        <w:rPr>
          <w:color w:val="000000" w:themeColor="text1"/>
          <w:sz w:val="26"/>
          <w:szCs w:val="26"/>
        </w:rPr>
        <w:t xml:space="preserve"> эрозионных полос.</w:t>
      </w:r>
    </w:p>
    <w:p w:rsidR="00F66153" w:rsidRPr="008D3E91" w:rsidRDefault="00F66153" w:rsidP="00D85D94">
      <w:pPr>
        <w:widowControl w:val="0"/>
        <w:spacing w:line="276" w:lineRule="auto"/>
        <w:ind w:firstLine="709"/>
        <w:jc w:val="both"/>
        <w:rPr>
          <w:color w:val="000000" w:themeColor="text1"/>
          <w:sz w:val="26"/>
          <w:szCs w:val="26"/>
        </w:rPr>
      </w:pPr>
      <w:r w:rsidRPr="008D3E91">
        <w:rPr>
          <w:b/>
          <w:bCs/>
          <w:iCs/>
          <w:color w:val="000000" w:themeColor="text1"/>
          <w:sz w:val="26"/>
          <w:szCs w:val="26"/>
        </w:rPr>
        <w:t>Геологические и гидрологические процессы.</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Основными факторами, вызывающими опасные геологические процессы на территории </w:t>
      </w:r>
      <w:r w:rsidR="009E20AB">
        <w:rPr>
          <w:color w:val="000000" w:themeColor="text1"/>
          <w:sz w:val="26"/>
          <w:szCs w:val="26"/>
        </w:rPr>
        <w:t>города</w:t>
      </w:r>
      <w:r w:rsidR="000D1F8F" w:rsidRPr="008D3E91">
        <w:rPr>
          <w:color w:val="000000" w:themeColor="text1"/>
          <w:sz w:val="26"/>
          <w:szCs w:val="26"/>
        </w:rPr>
        <w:t>,</w:t>
      </w:r>
      <w:r w:rsidRPr="008D3E91">
        <w:rPr>
          <w:color w:val="000000" w:themeColor="text1"/>
          <w:sz w:val="26"/>
          <w:szCs w:val="26"/>
        </w:rPr>
        <w:t xml:space="preserve"> являются:</w:t>
      </w:r>
    </w:p>
    <w:p w:rsidR="00F66153" w:rsidRPr="008D3E91" w:rsidRDefault="009E20AB" w:rsidP="009E20AB">
      <w:pPr>
        <w:suppressAutoHyphens w:val="0"/>
        <w:spacing w:line="276" w:lineRule="auto"/>
        <w:ind w:firstLine="709"/>
        <w:jc w:val="both"/>
        <w:rPr>
          <w:color w:val="000000" w:themeColor="text1"/>
          <w:sz w:val="26"/>
          <w:szCs w:val="26"/>
        </w:rPr>
      </w:pPr>
      <w:r>
        <w:rPr>
          <w:color w:val="000000" w:themeColor="text1"/>
          <w:sz w:val="26"/>
          <w:szCs w:val="26"/>
        </w:rPr>
        <w:t>- п</w:t>
      </w:r>
      <w:r w:rsidR="00F66153" w:rsidRPr="008D3E91">
        <w:rPr>
          <w:color w:val="000000" w:themeColor="text1"/>
          <w:sz w:val="26"/>
          <w:szCs w:val="26"/>
        </w:rPr>
        <w:t>руды, а также сбросы на поверхности склонов бытовых вод, вызывающие техногенное подтопление и заболачивание территории.</w:t>
      </w:r>
    </w:p>
    <w:p w:rsidR="00F66153" w:rsidRPr="008D3E91" w:rsidRDefault="009E20AB" w:rsidP="009E20AB">
      <w:pPr>
        <w:suppressAutoHyphens w:val="0"/>
        <w:spacing w:line="276" w:lineRule="auto"/>
        <w:ind w:firstLine="709"/>
        <w:jc w:val="both"/>
        <w:rPr>
          <w:color w:val="000000" w:themeColor="text1"/>
          <w:sz w:val="26"/>
          <w:szCs w:val="26"/>
        </w:rPr>
      </w:pPr>
      <w:r>
        <w:rPr>
          <w:color w:val="000000" w:themeColor="text1"/>
          <w:sz w:val="26"/>
          <w:szCs w:val="26"/>
        </w:rPr>
        <w:t>- л</w:t>
      </w:r>
      <w:r w:rsidR="00F66153" w:rsidRPr="008D3E91">
        <w:rPr>
          <w:color w:val="000000" w:themeColor="text1"/>
          <w:sz w:val="26"/>
          <w:szCs w:val="26"/>
        </w:rPr>
        <w:t>инейная (донная и боковая) эрозия.</w:t>
      </w:r>
    </w:p>
    <w:p w:rsidR="00F66153" w:rsidRPr="008D3E91" w:rsidRDefault="009E20AB" w:rsidP="009E20AB">
      <w:pPr>
        <w:suppressAutoHyphens w:val="0"/>
        <w:spacing w:line="276" w:lineRule="auto"/>
        <w:ind w:firstLine="709"/>
        <w:jc w:val="both"/>
        <w:rPr>
          <w:color w:val="000000" w:themeColor="text1"/>
          <w:sz w:val="26"/>
          <w:szCs w:val="26"/>
        </w:rPr>
      </w:pPr>
      <w:r>
        <w:rPr>
          <w:color w:val="000000" w:themeColor="text1"/>
          <w:sz w:val="26"/>
          <w:szCs w:val="26"/>
        </w:rPr>
        <w:t>- к</w:t>
      </w:r>
      <w:r w:rsidR="00F66153" w:rsidRPr="008D3E91">
        <w:rPr>
          <w:color w:val="000000" w:themeColor="text1"/>
          <w:sz w:val="26"/>
          <w:szCs w:val="26"/>
        </w:rPr>
        <w:t>арстово-суффозионные процессы.</w:t>
      </w:r>
    </w:p>
    <w:p w:rsidR="00F66153" w:rsidRPr="008D3E91" w:rsidRDefault="00F66153" w:rsidP="00D85D94">
      <w:pPr>
        <w:tabs>
          <w:tab w:val="left" w:pos="1950"/>
          <w:tab w:val="center" w:pos="5751"/>
        </w:tabs>
        <w:spacing w:line="276" w:lineRule="auto"/>
        <w:ind w:firstLine="709"/>
        <w:jc w:val="both"/>
        <w:rPr>
          <w:color w:val="000000" w:themeColor="text1"/>
          <w:sz w:val="26"/>
          <w:szCs w:val="26"/>
        </w:rPr>
      </w:pPr>
      <w:r w:rsidRPr="008D3E91">
        <w:rPr>
          <w:color w:val="000000" w:themeColor="text1"/>
          <w:sz w:val="26"/>
          <w:szCs w:val="26"/>
        </w:rPr>
        <w:t xml:space="preserve">На территории </w:t>
      </w:r>
      <w:r w:rsidR="00F816DC" w:rsidRPr="008D3E91">
        <w:rPr>
          <w:color w:val="000000" w:themeColor="text1"/>
          <w:sz w:val="26"/>
          <w:szCs w:val="26"/>
        </w:rPr>
        <w:t>городского</w:t>
      </w:r>
      <w:r w:rsidRPr="008D3E91">
        <w:rPr>
          <w:color w:val="000000" w:themeColor="text1"/>
          <w:sz w:val="26"/>
          <w:szCs w:val="26"/>
        </w:rPr>
        <w:t xml:space="preserve">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F66153" w:rsidRPr="008D3E91" w:rsidRDefault="00F66153" w:rsidP="00D85D94">
      <w:pPr>
        <w:tabs>
          <w:tab w:val="left" w:pos="1950"/>
          <w:tab w:val="center" w:pos="5751"/>
        </w:tabs>
        <w:spacing w:line="276" w:lineRule="auto"/>
        <w:ind w:firstLine="709"/>
        <w:jc w:val="both"/>
        <w:rPr>
          <w:color w:val="000000" w:themeColor="text1"/>
          <w:sz w:val="26"/>
          <w:szCs w:val="26"/>
        </w:rPr>
      </w:pPr>
      <w:r w:rsidRPr="008D3E91">
        <w:rPr>
          <w:b/>
          <w:bCs/>
          <w:iCs/>
          <w:color w:val="000000" w:themeColor="text1"/>
          <w:sz w:val="26"/>
          <w:szCs w:val="26"/>
        </w:rPr>
        <w:t>Опасные метеорологические явления и процессы.</w:t>
      </w:r>
    </w:p>
    <w:p w:rsidR="00F66153" w:rsidRPr="008D3E91" w:rsidRDefault="00F66153" w:rsidP="00D85D94">
      <w:pPr>
        <w:tabs>
          <w:tab w:val="left" w:pos="1950"/>
          <w:tab w:val="center" w:pos="5751"/>
        </w:tabs>
        <w:spacing w:line="276" w:lineRule="auto"/>
        <w:ind w:firstLine="709"/>
        <w:jc w:val="both"/>
        <w:rPr>
          <w:color w:val="000000" w:themeColor="text1"/>
          <w:sz w:val="26"/>
          <w:szCs w:val="26"/>
        </w:rPr>
      </w:pPr>
      <w:r w:rsidRPr="008D3E91">
        <w:rPr>
          <w:color w:val="000000" w:themeColor="text1"/>
          <w:sz w:val="26"/>
          <w:szCs w:val="26"/>
        </w:rPr>
        <w:t xml:space="preserve">На территории </w:t>
      </w:r>
      <w:r w:rsidR="00F816DC" w:rsidRPr="008D3E91">
        <w:rPr>
          <w:color w:val="000000" w:themeColor="text1"/>
          <w:sz w:val="26"/>
          <w:szCs w:val="26"/>
        </w:rPr>
        <w:t>городского</w:t>
      </w:r>
      <w:r w:rsidRPr="008D3E91">
        <w:rPr>
          <w:color w:val="000000" w:themeColor="text1"/>
          <w:sz w:val="26"/>
          <w:szCs w:val="26"/>
        </w:rPr>
        <w:t xml:space="preserve">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66CDF" w:rsidRPr="008D3E91" w:rsidRDefault="00F66153" w:rsidP="00F66CDF">
      <w:pPr>
        <w:tabs>
          <w:tab w:val="left" w:pos="1950"/>
          <w:tab w:val="center" w:pos="5751"/>
        </w:tabs>
        <w:spacing w:line="276" w:lineRule="auto"/>
        <w:ind w:firstLine="709"/>
        <w:jc w:val="both"/>
        <w:rPr>
          <w:color w:val="000000" w:themeColor="text1"/>
          <w:sz w:val="26"/>
          <w:szCs w:val="26"/>
        </w:rPr>
      </w:pPr>
      <w:r w:rsidRPr="008D3E91">
        <w:rPr>
          <w:color w:val="000000" w:themeColor="text1"/>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w:t>
      </w:r>
      <w:r w:rsidRPr="008D3E91">
        <w:rPr>
          <w:color w:val="000000" w:themeColor="text1"/>
          <w:sz w:val="26"/>
          <w:szCs w:val="26"/>
        </w:rPr>
        <w:lastRenderedPageBreak/>
        <w:t xml:space="preserve">нарушения условий жизнедеятельности или прямой угрозы жизни и здоровью граждан. 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bookmarkStart w:id="185" w:name="_Toc351313201"/>
    </w:p>
    <w:p w:rsidR="00F66CDF" w:rsidRPr="008D3E91" w:rsidRDefault="00F66CDF" w:rsidP="00F66CDF">
      <w:pPr>
        <w:widowControl w:val="0"/>
        <w:spacing w:line="276" w:lineRule="auto"/>
        <w:ind w:firstLine="709"/>
        <w:jc w:val="both"/>
        <w:rPr>
          <w:b/>
          <w:bCs/>
          <w:iCs/>
          <w:color w:val="000000" w:themeColor="text1"/>
          <w:sz w:val="26"/>
          <w:szCs w:val="26"/>
        </w:rPr>
      </w:pPr>
      <w:r w:rsidRPr="008D3E91">
        <w:rPr>
          <w:b/>
          <w:bCs/>
          <w:iCs/>
          <w:color w:val="000000" w:themeColor="text1"/>
          <w:sz w:val="26"/>
          <w:szCs w:val="26"/>
        </w:rPr>
        <w:t>Защита территории от затопления</w:t>
      </w:r>
      <w:bookmarkEnd w:id="185"/>
      <w:r w:rsidR="00532137" w:rsidRPr="008D3E91">
        <w:rPr>
          <w:b/>
          <w:bCs/>
          <w:iCs/>
          <w:color w:val="000000" w:themeColor="text1"/>
          <w:sz w:val="26"/>
          <w:szCs w:val="26"/>
        </w:rPr>
        <w:t xml:space="preserve"> и подтопления</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Часть существующей жилой застройки </w:t>
      </w:r>
      <w:r w:rsidR="005B31C4" w:rsidRPr="008D3E91">
        <w:rPr>
          <w:color w:val="000000" w:themeColor="text1"/>
          <w:sz w:val="26"/>
          <w:szCs w:val="26"/>
        </w:rPr>
        <w:t xml:space="preserve">города </w:t>
      </w:r>
      <w:r w:rsidR="006638B6">
        <w:rPr>
          <w:color w:val="000000" w:themeColor="text1"/>
          <w:sz w:val="26"/>
          <w:szCs w:val="26"/>
        </w:rPr>
        <w:t>Тарус</w:t>
      </w:r>
      <w:r w:rsidR="00BC07B2" w:rsidRPr="008D3E91">
        <w:rPr>
          <w:color w:val="000000" w:themeColor="text1"/>
          <w:sz w:val="26"/>
          <w:szCs w:val="26"/>
        </w:rPr>
        <w:t>а</w:t>
      </w:r>
      <w:r w:rsidR="00A46AB7" w:rsidRPr="008D3E91">
        <w:rPr>
          <w:color w:val="000000" w:themeColor="text1"/>
          <w:sz w:val="26"/>
          <w:szCs w:val="26"/>
        </w:rPr>
        <w:t>,</w:t>
      </w:r>
      <w:r w:rsidRPr="008D3E91">
        <w:rPr>
          <w:color w:val="000000" w:themeColor="text1"/>
          <w:sz w:val="26"/>
          <w:szCs w:val="26"/>
        </w:rPr>
        <w:t xml:space="preserve"> а так существующие и планируемы объекты капитального строительства попадает в зону затопления</w:t>
      </w:r>
      <w:r w:rsidR="006638B6">
        <w:rPr>
          <w:color w:val="000000" w:themeColor="text1"/>
          <w:sz w:val="26"/>
          <w:szCs w:val="26"/>
        </w:rPr>
        <w:t xml:space="preserve"> и подтопления.</w:t>
      </w:r>
      <w:r w:rsidRPr="008D3E91">
        <w:rPr>
          <w:color w:val="000000" w:themeColor="text1"/>
          <w:sz w:val="26"/>
          <w:szCs w:val="26"/>
        </w:rPr>
        <w:t>. Защиту территорий и объектов капитального строительства от затопления следует осуществлять:</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обвалованием территорий со стороны реки</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искусственным повышением рельефа территории до неза</w:t>
      </w:r>
      <w:r w:rsidR="00A46AB7" w:rsidRPr="008D3E91">
        <w:rPr>
          <w:color w:val="000000" w:themeColor="text1"/>
          <w:sz w:val="26"/>
          <w:szCs w:val="26"/>
        </w:rPr>
        <w:t>топляемых планировочных отметок.</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Для предотвращения затопления на первую очередь на территории </w:t>
      </w:r>
      <w:r w:rsidR="00A46AB7" w:rsidRPr="008D3E91">
        <w:rPr>
          <w:color w:val="000000" w:themeColor="text1"/>
          <w:sz w:val="26"/>
          <w:szCs w:val="26"/>
        </w:rPr>
        <w:t xml:space="preserve">городского </w:t>
      </w:r>
      <w:r w:rsidRPr="008D3E91">
        <w:rPr>
          <w:color w:val="000000" w:themeColor="text1"/>
          <w:sz w:val="26"/>
          <w:szCs w:val="26"/>
        </w:rPr>
        <w:t xml:space="preserve">поселения необходимо строительство: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дамб обвалования;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дренажей;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водосбросных сетей;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быстротоков;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насосных станций.</w:t>
      </w:r>
    </w:p>
    <w:p w:rsidR="00BC07B2" w:rsidRPr="008D3E91" w:rsidRDefault="00BC07B2" w:rsidP="00BC07B2">
      <w:pPr>
        <w:spacing w:line="276" w:lineRule="auto"/>
        <w:ind w:firstLine="709"/>
        <w:jc w:val="both"/>
        <w:rPr>
          <w:color w:val="000000" w:themeColor="text1"/>
          <w:sz w:val="26"/>
          <w:szCs w:val="26"/>
        </w:rPr>
      </w:pPr>
      <w:r w:rsidRPr="008D3E91">
        <w:rPr>
          <w:color w:val="000000" w:themeColor="text1"/>
          <w:sz w:val="26"/>
          <w:szCs w:val="26"/>
        </w:rPr>
        <w:t>В качестве защитных сооружений возможно использование существующих или проектируемых дорог, проходящих по пойменным территориям, строительство которых осуществляется в насыпи.</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Защита от подтопления включает: </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 локальную защиту от подтопления отдельно стоящих зданий и сооружений или группы зданий и сооружений локальными дренажами путем строительства локальных пристенных или кольцевых дренажей; </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 строительство магистральных дренажных коллекторов; </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 подсыпку территории под вновь строящиеся отдельно стоящие здания или группу зданий; </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ликвидацию утечек из водонесущих коммуникаций и искусственных водоемов;</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 систему мониторинга за режимом подземных и поверхностных вод, за деформациями оснований зданий и сооружений, а также за работой сооружений инженерной защиты. </w:t>
      </w:r>
    </w:p>
    <w:p w:rsidR="004E67E0" w:rsidRPr="008D3E91" w:rsidRDefault="004E67E0" w:rsidP="00532137">
      <w:pPr>
        <w:spacing w:line="276" w:lineRule="auto"/>
        <w:ind w:firstLine="709"/>
        <w:jc w:val="both"/>
        <w:rPr>
          <w:color w:val="000000" w:themeColor="text1"/>
          <w:sz w:val="26"/>
          <w:szCs w:val="26"/>
        </w:rPr>
      </w:pPr>
      <w:r w:rsidRPr="008D3E91">
        <w:rPr>
          <w:color w:val="000000" w:themeColor="text1"/>
          <w:sz w:val="26"/>
          <w:szCs w:val="26"/>
        </w:rPr>
        <w:t>Границы территорий затопления</w:t>
      </w:r>
      <w:r w:rsidR="00BC07B2" w:rsidRPr="008D3E91">
        <w:rPr>
          <w:color w:val="000000" w:themeColor="text1"/>
          <w:sz w:val="26"/>
          <w:szCs w:val="26"/>
        </w:rPr>
        <w:t xml:space="preserve"> и подтопления</w:t>
      </w:r>
      <w:r w:rsidRPr="008D3E91">
        <w:rPr>
          <w:color w:val="000000" w:themeColor="text1"/>
          <w:sz w:val="26"/>
          <w:szCs w:val="26"/>
        </w:rPr>
        <w:t xml:space="preserve"> территории </w:t>
      </w:r>
      <w:r w:rsidR="00A46AB7" w:rsidRPr="008D3E91">
        <w:rPr>
          <w:color w:val="000000" w:themeColor="text1"/>
          <w:sz w:val="26"/>
          <w:szCs w:val="26"/>
        </w:rPr>
        <w:t>городского</w:t>
      </w:r>
      <w:r w:rsidRPr="008D3E91">
        <w:rPr>
          <w:color w:val="000000" w:themeColor="text1"/>
          <w:sz w:val="26"/>
          <w:szCs w:val="26"/>
        </w:rPr>
        <w:t xml:space="preserve"> поселения отображены на карте границ зон с особыми условиями использования территории поселения и карте территорий, подверженные риску возникновения чрезвычайных ситуаций природного и техногенного характера.</w:t>
      </w:r>
    </w:p>
    <w:p w:rsidR="00F66153" w:rsidRPr="008D3E91" w:rsidRDefault="00F66153" w:rsidP="003A2160">
      <w:pPr>
        <w:pStyle w:val="3"/>
        <w:spacing w:line="276" w:lineRule="auto"/>
        <w:jc w:val="center"/>
        <w:rPr>
          <w:color w:val="000000" w:themeColor="text1"/>
          <w:sz w:val="28"/>
          <w:szCs w:val="28"/>
          <w:lang w:val="ru-RU"/>
        </w:rPr>
      </w:pPr>
      <w:bookmarkStart w:id="186" w:name="_Toc38016399"/>
      <w:bookmarkStart w:id="187" w:name="_Toc38612887"/>
      <w:bookmarkStart w:id="188" w:name="_Toc49348095"/>
      <w:bookmarkStart w:id="189" w:name="_Toc144443757"/>
      <w:r w:rsidRPr="008D3E91">
        <w:rPr>
          <w:color w:val="000000" w:themeColor="text1"/>
          <w:sz w:val="28"/>
          <w:szCs w:val="28"/>
        </w:rPr>
        <w:t>VI</w:t>
      </w:r>
      <w:r w:rsidR="00E30CD4">
        <w:rPr>
          <w:color w:val="000000" w:themeColor="text1"/>
          <w:sz w:val="28"/>
          <w:szCs w:val="28"/>
        </w:rPr>
        <w:t>I</w:t>
      </w:r>
      <w:r w:rsidRPr="008D3E91">
        <w:rPr>
          <w:color w:val="000000" w:themeColor="text1"/>
          <w:sz w:val="28"/>
          <w:szCs w:val="28"/>
          <w:lang w:val="ru-RU"/>
        </w:rPr>
        <w:t>.</w:t>
      </w:r>
      <w:r w:rsidRPr="008D3E91">
        <w:rPr>
          <w:color w:val="000000" w:themeColor="text1"/>
          <w:sz w:val="28"/>
          <w:szCs w:val="28"/>
        </w:rPr>
        <w:t>II</w:t>
      </w:r>
      <w:r w:rsidRPr="008D3E91">
        <w:rPr>
          <w:color w:val="000000" w:themeColor="text1"/>
          <w:sz w:val="28"/>
          <w:szCs w:val="28"/>
          <w:lang w:val="ru-RU"/>
        </w:rPr>
        <w:t xml:space="preserve"> Территории, подверженные риску возникновения чрезвычайных ситуаций техногенного характера</w:t>
      </w:r>
      <w:bookmarkEnd w:id="186"/>
      <w:bookmarkEnd w:id="187"/>
      <w:bookmarkEnd w:id="188"/>
      <w:bookmarkEnd w:id="189"/>
    </w:p>
    <w:p w:rsidR="00EC44A8" w:rsidRPr="008D3E91" w:rsidRDefault="00EC44A8" w:rsidP="00EC44A8">
      <w:pPr>
        <w:widowControl w:val="0"/>
        <w:spacing w:line="276" w:lineRule="auto"/>
        <w:ind w:firstLine="709"/>
        <w:jc w:val="both"/>
        <w:rPr>
          <w:color w:val="000000" w:themeColor="text1"/>
          <w:sz w:val="26"/>
          <w:szCs w:val="26"/>
        </w:rPr>
      </w:pPr>
      <w:bookmarkStart w:id="190" w:name="_Toc258714"/>
      <w:r w:rsidRPr="008D3E91">
        <w:rPr>
          <w:color w:val="000000" w:themeColor="text1"/>
          <w:sz w:val="26"/>
          <w:szCs w:val="26"/>
        </w:rPr>
        <w:t>- транспортные аварии и катастрофы;</w:t>
      </w:r>
    </w:p>
    <w:p w:rsidR="00EC44A8" w:rsidRPr="008D3E91" w:rsidRDefault="00EC44A8" w:rsidP="00EC44A8">
      <w:pPr>
        <w:widowControl w:val="0"/>
        <w:spacing w:line="276" w:lineRule="auto"/>
        <w:ind w:firstLine="709"/>
        <w:jc w:val="both"/>
        <w:rPr>
          <w:color w:val="000000" w:themeColor="text1"/>
          <w:sz w:val="26"/>
          <w:szCs w:val="26"/>
        </w:rPr>
      </w:pPr>
      <w:r w:rsidRPr="008D3E91">
        <w:rPr>
          <w:color w:val="000000" w:themeColor="text1"/>
          <w:sz w:val="26"/>
          <w:szCs w:val="26"/>
        </w:rPr>
        <w:lastRenderedPageBreak/>
        <w:t>- пожары и взрывы;</w:t>
      </w:r>
    </w:p>
    <w:p w:rsidR="00EC44A8" w:rsidRPr="008D3E91" w:rsidRDefault="00EC44A8" w:rsidP="00EC44A8">
      <w:pPr>
        <w:widowControl w:val="0"/>
        <w:spacing w:line="276" w:lineRule="auto"/>
        <w:ind w:firstLine="709"/>
        <w:jc w:val="both"/>
        <w:rPr>
          <w:color w:val="000000" w:themeColor="text1"/>
          <w:sz w:val="26"/>
          <w:szCs w:val="26"/>
        </w:rPr>
      </w:pPr>
      <w:r w:rsidRPr="008D3E91">
        <w:rPr>
          <w:color w:val="000000" w:themeColor="text1"/>
          <w:sz w:val="26"/>
          <w:szCs w:val="26"/>
        </w:rPr>
        <w:t>- внезапные обрушения;</w:t>
      </w:r>
    </w:p>
    <w:p w:rsidR="00EC44A8" w:rsidRPr="008D3E91" w:rsidRDefault="00EC44A8" w:rsidP="00EC44A8">
      <w:pPr>
        <w:widowControl w:val="0"/>
        <w:spacing w:line="276" w:lineRule="auto"/>
        <w:ind w:firstLine="709"/>
        <w:jc w:val="both"/>
        <w:rPr>
          <w:color w:val="000000" w:themeColor="text1"/>
          <w:sz w:val="26"/>
          <w:szCs w:val="26"/>
        </w:rPr>
      </w:pPr>
      <w:r w:rsidRPr="008D3E91">
        <w:rPr>
          <w:color w:val="000000" w:themeColor="text1"/>
          <w:sz w:val="26"/>
          <w:szCs w:val="26"/>
        </w:rPr>
        <w:t>- аварии на энергосистемах;</w:t>
      </w:r>
    </w:p>
    <w:p w:rsidR="00EC44A8" w:rsidRPr="008D3E91" w:rsidRDefault="00EC44A8" w:rsidP="00EC44A8">
      <w:pPr>
        <w:widowControl w:val="0"/>
        <w:spacing w:line="276" w:lineRule="auto"/>
        <w:ind w:firstLine="709"/>
        <w:jc w:val="both"/>
        <w:rPr>
          <w:color w:val="000000" w:themeColor="text1"/>
          <w:sz w:val="26"/>
          <w:szCs w:val="26"/>
        </w:rPr>
      </w:pPr>
      <w:r w:rsidRPr="008D3E91">
        <w:rPr>
          <w:color w:val="000000" w:themeColor="text1"/>
          <w:sz w:val="26"/>
          <w:szCs w:val="26"/>
        </w:rPr>
        <w:t>- аварии на коммунальных системах жизнеобеспечения.</w:t>
      </w:r>
    </w:p>
    <w:p w:rsidR="003C6353" w:rsidRPr="008D3E91" w:rsidRDefault="003C6353" w:rsidP="003C6353">
      <w:pPr>
        <w:widowControl w:val="0"/>
        <w:spacing w:line="276" w:lineRule="auto"/>
        <w:ind w:firstLine="709"/>
        <w:jc w:val="both"/>
        <w:rPr>
          <w:color w:val="000000" w:themeColor="text1"/>
          <w:sz w:val="26"/>
          <w:szCs w:val="26"/>
        </w:rPr>
      </w:pPr>
      <w:r w:rsidRPr="008D3E91">
        <w:rPr>
          <w:color w:val="000000" w:themeColor="text1"/>
          <w:sz w:val="26"/>
          <w:szCs w:val="26"/>
        </w:rPr>
        <w:t>На территории городского поселения не располагаются потенциально опасные объекты в соответствии с перечнем ПОО Калужской области утвержденным комиссией КЧСиПБ при Правительстве Калужской области.</w:t>
      </w:r>
    </w:p>
    <w:p w:rsidR="00F66153" w:rsidRPr="008D3E91" w:rsidRDefault="00F66153" w:rsidP="00D85D94">
      <w:pPr>
        <w:widowControl w:val="0"/>
        <w:spacing w:line="276" w:lineRule="auto"/>
        <w:ind w:firstLine="709"/>
        <w:jc w:val="both"/>
        <w:rPr>
          <w:color w:val="000000" w:themeColor="text1"/>
          <w:sz w:val="26"/>
          <w:szCs w:val="26"/>
          <w:u w:val="single"/>
        </w:rPr>
      </w:pPr>
      <w:r w:rsidRPr="008D3E91">
        <w:rPr>
          <w:b/>
          <w:bCs/>
          <w:iCs/>
          <w:color w:val="000000" w:themeColor="text1"/>
          <w:sz w:val="26"/>
          <w:szCs w:val="26"/>
        </w:rPr>
        <w:t>Аварии на транспортных магистралях, нефтебазах и АЗС.</w:t>
      </w:r>
      <w:bookmarkEnd w:id="190"/>
    </w:p>
    <w:p w:rsidR="00F66153" w:rsidRPr="008D3E91" w:rsidRDefault="00F66153" w:rsidP="00D85D94">
      <w:pPr>
        <w:spacing w:line="276" w:lineRule="auto"/>
        <w:ind w:firstLine="708"/>
        <w:jc w:val="both"/>
        <w:rPr>
          <w:rFonts w:eastAsia="Arial"/>
          <w:color w:val="000000" w:themeColor="text1"/>
          <w:sz w:val="26"/>
          <w:szCs w:val="26"/>
        </w:rPr>
      </w:pPr>
      <w:r w:rsidRPr="008D3E91">
        <w:rPr>
          <w:rFonts w:eastAsia="Arial"/>
          <w:color w:val="000000" w:themeColor="text1"/>
          <w:sz w:val="26"/>
          <w:szCs w:val="26"/>
        </w:rPr>
        <w:t>Взрыв</w:t>
      </w:r>
      <w:r w:rsidR="00FD19FA" w:rsidRPr="008D3E91">
        <w:rPr>
          <w:rFonts w:eastAsia="Arial"/>
          <w:color w:val="000000" w:themeColor="text1"/>
          <w:sz w:val="26"/>
          <w:szCs w:val="26"/>
        </w:rPr>
        <w:t xml:space="preserve">ы </w:t>
      </w:r>
      <w:r w:rsidRPr="008D3E91">
        <w:rPr>
          <w:rFonts w:eastAsia="Arial"/>
          <w:color w:val="000000" w:themeColor="text1"/>
          <w:sz w:val="26"/>
          <w:szCs w:val="26"/>
        </w:rPr>
        <w:t xml:space="preserve">и пожароопасность обусловлена наличием </w:t>
      </w:r>
      <w:r w:rsidR="00FD19FA" w:rsidRPr="008D3E91">
        <w:rPr>
          <w:rFonts w:eastAsia="Arial"/>
          <w:color w:val="000000" w:themeColor="text1"/>
          <w:sz w:val="26"/>
          <w:szCs w:val="26"/>
        </w:rPr>
        <w:t>на территории</w:t>
      </w:r>
      <w:r w:rsidRPr="008D3E91">
        <w:rPr>
          <w:rFonts w:eastAsia="Arial"/>
          <w:color w:val="000000" w:themeColor="text1"/>
          <w:sz w:val="26"/>
          <w:szCs w:val="26"/>
        </w:rPr>
        <w:t xml:space="preserve"> взрывопожароопасных объектов, в том числе: складов ГСМ, газонаполнительных и газозаправочных станций, магистральных газопроводов. </w:t>
      </w:r>
    </w:p>
    <w:p w:rsidR="00F66153" w:rsidRPr="008D3E91" w:rsidRDefault="00F66153" w:rsidP="00D85D94">
      <w:pPr>
        <w:spacing w:line="276" w:lineRule="auto"/>
        <w:ind w:firstLine="709"/>
        <w:jc w:val="both"/>
        <w:rPr>
          <w:rFonts w:eastAsia="Arial"/>
          <w:color w:val="000000" w:themeColor="text1"/>
          <w:sz w:val="26"/>
          <w:szCs w:val="26"/>
        </w:rPr>
      </w:pPr>
      <w:r w:rsidRPr="008D3E91">
        <w:rPr>
          <w:rFonts w:eastAsia="Arial"/>
          <w:color w:val="000000" w:themeColor="text1"/>
          <w:sz w:val="26"/>
          <w:szCs w:val="26"/>
        </w:rPr>
        <w:t>Источниками аварийных ситуаций также могут послужить аварии ГСМ и СУГ на транспортных магистралях.</w:t>
      </w:r>
    </w:p>
    <w:p w:rsidR="003C6353" w:rsidRPr="008D3E91" w:rsidRDefault="006638B6" w:rsidP="00D85D94">
      <w:pPr>
        <w:spacing w:line="276" w:lineRule="auto"/>
        <w:ind w:firstLine="709"/>
        <w:jc w:val="both"/>
        <w:rPr>
          <w:rFonts w:eastAsia="Arial"/>
          <w:color w:val="000000" w:themeColor="text1"/>
          <w:sz w:val="26"/>
          <w:szCs w:val="26"/>
        </w:rPr>
      </w:pPr>
      <w:r>
        <w:rPr>
          <w:rFonts w:eastAsia="Arial"/>
          <w:color w:val="000000" w:themeColor="text1"/>
          <w:sz w:val="26"/>
          <w:szCs w:val="26"/>
        </w:rPr>
        <w:t xml:space="preserve">На территории города имеются </w:t>
      </w:r>
      <w:r w:rsidR="003C6353" w:rsidRPr="008D3E91">
        <w:rPr>
          <w:rFonts w:eastAsia="Arial"/>
          <w:color w:val="000000" w:themeColor="text1"/>
          <w:sz w:val="26"/>
          <w:szCs w:val="26"/>
        </w:rPr>
        <w:t xml:space="preserve"> автозаправочные станции:</w:t>
      </w: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 xml:space="preserve">Аварии с АХОВ на транспортных магистралях. </w:t>
      </w:r>
    </w:p>
    <w:p w:rsidR="00F66153" w:rsidRPr="008D3E91" w:rsidRDefault="00F66153" w:rsidP="00D85D94">
      <w:pPr>
        <w:spacing w:line="276" w:lineRule="auto"/>
        <w:ind w:firstLine="708"/>
        <w:jc w:val="both"/>
        <w:rPr>
          <w:rFonts w:eastAsia="Arial"/>
          <w:color w:val="000000" w:themeColor="text1"/>
          <w:sz w:val="26"/>
          <w:szCs w:val="26"/>
        </w:rPr>
      </w:pPr>
      <w:r w:rsidRPr="008D3E91">
        <w:rPr>
          <w:rFonts w:eastAsia="Arial"/>
          <w:color w:val="000000" w:themeColor="text1"/>
          <w:sz w:val="26"/>
          <w:szCs w:val="26"/>
        </w:rPr>
        <w:t xml:space="preserve">Перевозок АХОВ и ЛВЖ </w:t>
      </w:r>
      <w:r w:rsidR="00F816DC" w:rsidRPr="008D3E91">
        <w:rPr>
          <w:rFonts w:eastAsia="Arial"/>
          <w:color w:val="000000" w:themeColor="text1"/>
          <w:sz w:val="26"/>
          <w:szCs w:val="26"/>
        </w:rPr>
        <w:t xml:space="preserve">осуществляется по автомобильным дорогам </w:t>
      </w:r>
    </w:p>
    <w:p w:rsidR="00F66153" w:rsidRPr="008D3E91" w:rsidRDefault="00F66153" w:rsidP="00F66153">
      <w:pPr>
        <w:jc w:val="center"/>
        <w:rPr>
          <w:b/>
          <w:color w:val="000000" w:themeColor="text1"/>
          <w:sz w:val="26"/>
          <w:szCs w:val="26"/>
        </w:rPr>
      </w:pPr>
      <w:r w:rsidRPr="008D3E91">
        <w:rPr>
          <w:b/>
          <w:color w:val="000000" w:themeColor="text1"/>
          <w:sz w:val="26"/>
          <w:szCs w:val="26"/>
        </w:rPr>
        <w:t>Угловые размеры зоны</w:t>
      </w:r>
    </w:p>
    <w:p w:rsidR="00F66153" w:rsidRPr="008D3E91" w:rsidRDefault="00F66153" w:rsidP="00F66153">
      <w:pPr>
        <w:jc w:val="center"/>
        <w:rPr>
          <w:b/>
          <w:color w:val="000000" w:themeColor="text1"/>
          <w:sz w:val="26"/>
          <w:szCs w:val="26"/>
        </w:rPr>
      </w:pPr>
      <w:r w:rsidRPr="008D3E91">
        <w:rPr>
          <w:b/>
          <w:color w:val="000000" w:themeColor="text1"/>
          <w:sz w:val="26"/>
          <w:szCs w:val="26"/>
        </w:rPr>
        <w:t xml:space="preserve"> возможного заражения АХОВ в зависимости от скорости ветра</w:t>
      </w:r>
    </w:p>
    <w:p w:rsidR="00F66153" w:rsidRPr="008D3E91" w:rsidRDefault="00F66153" w:rsidP="0046599F">
      <w:pPr>
        <w:pStyle w:val="afff5"/>
        <w:jc w:val="right"/>
        <w:rPr>
          <w:i/>
          <w:color w:val="000000" w:themeColor="text1"/>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8D3E91" w:rsidRPr="008D3E91" w:rsidTr="0064136D">
        <w:trPr>
          <w:trHeight w:val="416"/>
        </w:trPr>
        <w:tc>
          <w:tcPr>
            <w:tcW w:w="2835" w:type="dxa"/>
            <w:shd w:val="clear" w:color="auto" w:fill="auto"/>
            <w:vAlign w:val="center"/>
          </w:tcPr>
          <w:p w:rsidR="00F66153" w:rsidRPr="008D3E91" w:rsidRDefault="00F66153" w:rsidP="0064136D">
            <w:pPr>
              <w:jc w:val="center"/>
              <w:rPr>
                <w:b/>
                <w:color w:val="000000" w:themeColor="text1"/>
              </w:rPr>
            </w:pPr>
            <w:r w:rsidRPr="008D3E91">
              <w:rPr>
                <w:b/>
                <w:color w:val="000000" w:themeColor="text1"/>
              </w:rPr>
              <w:t>Скорость ветра, м/с</w:t>
            </w:r>
          </w:p>
        </w:tc>
        <w:tc>
          <w:tcPr>
            <w:tcW w:w="1338" w:type="dxa"/>
            <w:shd w:val="clear" w:color="auto" w:fill="auto"/>
            <w:vAlign w:val="center"/>
          </w:tcPr>
          <w:p w:rsidR="00F66153" w:rsidRPr="008D3E91" w:rsidRDefault="00F66153" w:rsidP="0064136D">
            <w:pPr>
              <w:jc w:val="center"/>
              <w:rPr>
                <w:color w:val="000000" w:themeColor="text1"/>
              </w:rPr>
            </w:pPr>
            <w:r w:rsidRPr="008D3E91">
              <w:rPr>
                <w:color w:val="000000" w:themeColor="text1"/>
              </w:rPr>
              <w:sym w:font="Symbol" w:char="F03C"/>
            </w:r>
            <w:r w:rsidRPr="008D3E91">
              <w:rPr>
                <w:color w:val="000000" w:themeColor="text1"/>
              </w:rPr>
              <w:t xml:space="preserve"> 0,6</w:t>
            </w:r>
          </w:p>
        </w:tc>
        <w:tc>
          <w:tcPr>
            <w:tcW w:w="1905"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0,6 - 1,0</w:t>
            </w:r>
          </w:p>
        </w:tc>
        <w:tc>
          <w:tcPr>
            <w:tcW w:w="1905"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1,1 - 2,0</w:t>
            </w:r>
          </w:p>
        </w:tc>
        <w:tc>
          <w:tcPr>
            <w:tcW w:w="1373" w:type="dxa"/>
            <w:shd w:val="clear" w:color="auto" w:fill="auto"/>
            <w:vAlign w:val="center"/>
          </w:tcPr>
          <w:p w:rsidR="00F66153" w:rsidRPr="008D3E91" w:rsidRDefault="00F66153" w:rsidP="0064136D">
            <w:pPr>
              <w:jc w:val="center"/>
              <w:rPr>
                <w:color w:val="000000" w:themeColor="text1"/>
              </w:rPr>
            </w:pPr>
            <w:r w:rsidRPr="008D3E91">
              <w:rPr>
                <w:color w:val="000000" w:themeColor="text1"/>
              </w:rPr>
              <w:sym w:font="Symbol" w:char="F03E"/>
            </w:r>
            <w:r w:rsidRPr="008D3E91">
              <w:rPr>
                <w:color w:val="000000" w:themeColor="text1"/>
              </w:rPr>
              <w:t xml:space="preserve"> 2,0</w:t>
            </w:r>
          </w:p>
        </w:tc>
      </w:tr>
      <w:tr w:rsidR="0064136D" w:rsidRPr="008D3E91" w:rsidTr="0064136D">
        <w:trPr>
          <w:trHeight w:val="409"/>
        </w:trPr>
        <w:tc>
          <w:tcPr>
            <w:tcW w:w="2835" w:type="dxa"/>
            <w:shd w:val="clear" w:color="auto" w:fill="auto"/>
            <w:vAlign w:val="center"/>
          </w:tcPr>
          <w:p w:rsidR="00F66153" w:rsidRPr="008D3E91" w:rsidRDefault="00F66153" w:rsidP="0064136D">
            <w:pPr>
              <w:jc w:val="center"/>
              <w:rPr>
                <w:b/>
                <w:color w:val="000000" w:themeColor="text1"/>
              </w:rPr>
            </w:pPr>
            <w:r w:rsidRPr="008D3E91">
              <w:rPr>
                <w:b/>
                <w:color w:val="000000" w:themeColor="text1"/>
              </w:rPr>
              <w:t>Угловой размер, град</w:t>
            </w:r>
          </w:p>
        </w:tc>
        <w:tc>
          <w:tcPr>
            <w:tcW w:w="1338"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360</w:t>
            </w:r>
          </w:p>
        </w:tc>
        <w:tc>
          <w:tcPr>
            <w:tcW w:w="1905"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180</w:t>
            </w:r>
          </w:p>
        </w:tc>
        <w:tc>
          <w:tcPr>
            <w:tcW w:w="1905"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90</w:t>
            </w:r>
          </w:p>
        </w:tc>
        <w:tc>
          <w:tcPr>
            <w:tcW w:w="1373"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45</w:t>
            </w:r>
          </w:p>
        </w:tc>
      </w:tr>
    </w:tbl>
    <w:p w:rsidR="00F66153" w:rsidRPr="008D3E91" w:rsidRDefault="00F66153" w:rsidP="00F66153">
      <w:pPr>
        <w:jc w:val="both"/>
        <w:rPr>
          <w:color w:val="000000" w:themeColor="text1"/>
        </w:rPr>
      </w:pPr>
    </w:p>
    <w:p w:rsidR="00F66153" w:rsidRPr="008D3E91" w:rsidRDefault="00F66153" w:rsidP="00F66153">
      <w:pPr>
        <w:jc w:val="center"/>
        <w:rPr>
          <w:b/>
          <w:color w:val="000000" w:themeColor="text1"/>
          <w:sz w:val="26"/>
          <w:szCs w:val="26"/>
        </w:rPr>
      </w:pPr>
      <w:r w:rsidRPr="008D3E91">
        <w:rPr>
          <w:b/>
          <w:color w:val="000000" w:themeColor="text1"/>
          <w:sz w:val="26"/>
          <w:szCs w:val="26"/>
        </w:rPr>
        <w:t>Скорость переноса переднего фронта облака</w:t>
      </w:r>
    </w:p>
    <w:p w:rsidR="00F66153" w:rsidRPr="008D3E91" w:rsidRDefault="00F66153" w:rsidP="00F66153">
      <w:pPr>
        <w:jc w:val="center"/>
        <w:rPr>
          <w:b/>
          <w:color w:val="000000" w:themeColor="text1"/>
          <w:sz w:val="26"/>
          <w:szCs w:val="26"/>
        </w:rPr>
      </w:pPr>
      <w:r w:rsidRPr="008D3E91">
        <w:rPr>
          <w:b/>
          <w:color w:val="000000" w:themeColor="text1"/>
          <w:sz w:val="26"/>
          <w:szCs w:val="26"/>
        </w:rPr>
        <w:t>зараженного воздуха в зависимости от скорости ветра, км/ч</w:t>
      </w:r>
    </w:p>
    <w:p w:rsidR="0046599F" w:rsidRPr="008D3E91" w:rsidRDefault="0046599F" w:rsidP="0046599F">
      <w:pPr>
        <w:pStyle w:val="afff5"/>
        <w:jc w:val="right"/>
        <w:rPr>
          <w:i/>
          <w:color w:val="000000" w:themeColor="text1"/>
          <w:lang w:val="ru-RU"/>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8D3E91" w:rsidRPr="008D3E91" w:rsidTr="00F66153">
        <w:trPr>
          <w:cantSplit/>
          <w:trHeight w:val="202"/>
        </w:trPr>
        <w:tc>
          <w:tcPr>
            <w:tcW w:w="2552" w:type="dxa"/>
            <w:vMerge w:val="restart"/>
            <w:shd w:val="clear" w:color="auto" w:fill="auto"/>
          </w:tcPr>
          <w:p w:rsidR="00F66153" w:rsidRPr="008D3E91" w:rsidRDefault="00F66153" w:rsidP="0064136D">
            <w:pPr>
              <w:jc w:val="center"/>
              <w:rPr>
                <w:b/>
                <w:color w:val="000000" w:themeColor="text1"/>
              </w:rPr>
            </w:pPr>
            <w:r w:rsidRPr="008D3E91">
              <w:rPr>
                <w:b/>
                <w:color w:val="000000" w:themeColor="text1"/>
              </w:rPr>
              <w:t>Скорость ветра по данным прогноза, м/с</w:t>
            </w:r>
          </w:p>
        </w:tc>
        <w:tc>
          <w:tcPr>
            <w:tcW w:w="6804" w:type="dxa"/>
            <w:gridSpan w:val="3"/>
            <w:shd w:val="clear" w:color="auto" w:fill="auto"/>
          </w:tcPr>
          <w:p w:rsidR="00F66153" w:rsidRPr="008D3E91" w:rsidRDefault="00F66153" w:rsidP="0064136D">
            <w:pPr>
              <w:jc w:val="center"/>
              <w:rPr>
                <w:b/>
                <w:color w:val="000000" w:themeColor="text1"/>
              </w:rPr>
            </w:pPr>
            <w:r w:rsidRPr="008D3E91">
              <w:rPr>
                <w:b/>
                <w:color w:val="000000" w:themeColor="text1"/>
              </w:rPr>
              <w:t>Состояние приземного слоя воздуха</w:t>
            </w:r>
          </w:p>
        </w:tc>
      </w:tr>
      <w:tr w:rsidR="008D3E91" w:rsidRPr="008D3E91" w:rsidTr="0064136D">
        <w:trPr>
          <w:cantSplit/>
          <w:trHeight w:val="202"/>
        </w:trPr>
        <w:tc>
          <w:tcPr>
            <w:tcW w:w="2552" w:type="dxa"/>
            <w:vMerge/>
            <w:shd w:val="clear" w:color="auto" w:fill="auto"/>
          </w:tcPr>
          <w:p w:rsidR="00F66153" w:rsidRPr="008D3E91" w:rsidRDefault="00F66153" w:rsidP="0064136D">
            <w:pPr>
              <w:jc w:val="center"/>
              <w:rPr>
                <w:b/>
                <w:color w:val="000000" w:themeColor="text1"/>
              </w:rPr>
            </w:pPr>
          </w:p>
        </w:tc>
        <w:tc>
          <w:tcPr>
            <w:tcW w:w="2173" w:type="dxa"/>
            <w:shd w:val="clear" w:color="auto" w:fill="auto"/>
          </w:tcPr>
          <w:p w:rsidR="00F66153" w:rsidRPr="008D3E91" w:rsidRDefault="00F66153" w:rsidP="0064136D">
            <w:pPr>
              <w:jc w:val="center"/>
              <w:rPr>
                <w:b/>
                <w:color w:val="000000" w:themeColor="text1"/>
              </w:rPr>
            </w:pPr>
            <w:r w:rsidRPr="008D3E91">
              <w:rPr>
                <w:b/>
                <w:color w:val="000000" w:themeColor="text1"/>
              </w:rPr>
              <w:t>Инверсия</w:t>
            </w:r>
          </w:p>
        </w:tc>
        <w:tc>
          <w:tcPr>
            <w:tcW w:w="2173" w:type="dxa"/>
            <w:shd w:val="clear" w:color="auto" w:fill="auto"/>
          </w:tcPr>
          <w:p w:rsidR="00F66153" w:rsidRPr="008D3E91" w:rsidRDefault="00F66153" w:rsidP="0064136D">
            <w:pPr>
              <w:jc w:val="center"/>
              <w:rPr>
                <w:b/>
                <w:color w:val="000000" w:themeColor="text1"/>
              </w:rPr>
            </w:pPr>
            <w:r w:rsidRPr="008D3E91">
              <w:rPr>
                <w:b/>
                <w:color w:val="000000" w:themeColor="text1"/>
              </w:rPr>
              <w:t>Изотермия</w:t>
            </w:r>
          </w:p>
        </w:tc>
        <w:tc>
          <w:tcPr>
            <w:tcW w:w="2458" w:type="dxa"/>
            <w:shd w:val="clear" w:color="auto" w:fill="auto"/>
          </w:tcPr>
          <w:p w:rsidR="00F66153" w:rsidRPr="008D3E91" w:rsidRDefault="00F66153" w:rsidP="0064136D">
            <w:pPr>
              <w:jc w:val="center"/>
              <w:rPr>
                <w:b/>
                <w:color w:val="000000" w:themeColor="text1"/>
              </w:rPr>
            </w:pPr>
            <w:r w:rsidRPr="008D3E91">
              <w:rPr>
                <w:b/>
                <w:color w:val="000000" w:themeColor="text1"/>
              </w:rPr>
              <w:t>Конвекция</w:t>
            </w:r>
          </w:p>
        </w:tc>
      </w:tr>
      <w:tr w:rsidR="008D3E91" w:rsidRPr="008D3E91" w:rsidTr="0064136D">
        <w:trPr>
          <w:trHeight w:val="222"/>
        </w:trPr>
        <w:tc>
          <w:tcPr>
            <w:tcW w:w="2552" w:type="dxa"/>
            <w:shd w:val="clear" w:color="auto" w:fill="auto"/>
          </w:tcPr>
          <w:p w:rsidR="00F66153" w:rsidRPr="008D3E91" w:rsidRDefault="00F66153" w:rsidP="00F66153">
            <w:pPr>
              <w:jc w:val="center"/>
              <w:rPr>
                <w:color w:val="000000" w:themeColor="text1"/>
              </w:rPr>
            </w:pPr>
            <w:r w:rsidRPr="008D3E91">
              <w:rPr>
                <w:color w:val="000000" w:themeColor="text1"/>
              </w:rPr>
              <w:t>1</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5</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6</w:t>
            </w:r>
          </w:p>
        </w:tc>
        <w:tc>
          <w:tcPr>
            <w:tcW w:w="2458" w:type="dxa"/>
            <w:shd w:val="clear" w:color="auto" w:fill="auto"/>
          </w:tcPr>
          <w:p w:rsidR="00F66153" w:rsidRPr="008D3E91" w:rsidRDefault="00F66153" w:rsidP="00F66153">
            <w:pPr>
              <w:jc w:val="center"/>
              <w:rPr>
                <w:color w:val="000000" w:themeColor="text1"/>
              </w:rPr>
            </w:pPr>
            <w:r w:rsidRPr="008D3E91">
              <w:rPr>
                <w:color w:val="000000" w:themeColor="text1"/>
              </w:rPr>
              <w:t>7</w:t>
            </w:r>
          </w:p>
        </w:tc>
      </w:tr>
      <w:tr w:rsidR="008D3E91" w:rsidRPr="008D3E91" w:rsidTr="00F66153">
        <w:trPr>
          <w:trHeight w:val="274"/>
        </w:trPr>
        <w:tc>
          <w:tcPr>
            <w:tcW w:w="2552" w:type="dxa"/>
            <w:shd w:val="clear" w:color="auto" w:fill="auto"/>
          </w:tcPr>
          <w:p w:rsidR="00F66153" w:rsidRPr="008D3E91" w:rsidRDefault="00F66153" w:rsidP="00F66153">
            <w:pPr>
              <w:jc w:val="center"/>
              <w:rPr>
                <w:color w:val="000000" w:themeColor="text1"/>
              </w:rPr>
            </w:pPr>
            <w:r w:rsidRPr="008D3E91">
              <w:rPr>
                <w:color w:val="000000" w:themeColor="text1"/>
              </w:rPr>
              <w:t>2</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10</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12</w:t>
            </w:r>
          </w:p>
        </w:tc>
        <w:tc>
          <w:tcPr>
            <w:tcW w:w="2458" w:type="dxa"/>
            <w:shd w:val="clear" w:color="auto" w:fill="auto"/>
          </w:tcPr>
          <w:p w:rsidR="00F66153" w:rsidRPr="008D3E91" w:rsidRDefault="00F66153" w:rsidP="00F66153">
            <w:pPr>
              <w:jc w:val="center"/>
              <w:rPr>
                <w:color w:val="000000" w:themeColor="text1"/>
              </w:rPr>
            </w:pPr>
            <w:r w:rsidRPr="008D3E91">
              <w:rPr>
                <w:color w:val="000000" w:themeColor="text1"/>
              </w:rPr>
              <w:t>14</w:t>
            </w:r>
          </w:p>
        </w:tc>
      </w:tr>
      <w:tr w:rsidR="008D3E91" w:rsidRPr="008D3E91" w:rsidTr="00F66153">
        <w:trPr>
          <w:trHeight w:val="202"/>
        </w:trPr>
        <w:tc>
          <w:tcPr>
            <w:tcW w:w="2552" w:type="dxa"/>
            <w:shd w:val="clear" w:color="auto" w:fill="auto"/>
          </w:tcPr>
          <w:p w:rsidR="00F66153" w:rsidRPr="008D3E91" w:rsidRDefault="00F66153" w:rsidP="00F66153">
            <w:pPr>
              <w:jc w:val="center"/>
              <w:rPr>
                <w:color w:val="000000" w:themeColor="text1"/>
              </w:rPr>
            </w:pPr>
            <w:r w:rsidRPr="008D3E91">
              <w:rPr>
                <w:color w:val="000000" w:themeColor="text1"/>
              </w:rPr>
              <w:t>3</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16</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18</w:t>
            </w:r>
          </w:p>
        </w:tc>
        <w:tc>
          <w:tcPr>
            <w:tcW w:w="2458" w:type="dxa"/>
            <w:shd w:val="clear" w:color="auto" w:fill="auto"/>
          </w:tcPr>
          <w:p w:rsidR="00F66153" w:rsidRPr="008D3E91" w:rsidRDefault="00F66153" w:rsidP="00F66153">
            <w:pPr>
              <w:jc w:val="center"/>
              <w:rPr>
                <w:color w:val="000000" w:themeColor="text1"/>
              </w:rPr>
            </w:pPr>
            <w:r w:rsidRPr="008D3E91">
              <w:rPr>
                <w:color w:val="000000" w:themeColor="text1"/>
              </w:rPr>
              <w:t>21</w:t>
            </w:r>
          </w:p>
        </w:tc>
      </w:tr>
      <w:tr w:rsidR="00F66153" w:rsidRPr="008D3E91" w:rsidTr="00F66153">
        <w:trPr>
          <w:trHeight w:val="254"/>
        </w:trPr>
        <w:tc>
          <w:tcPr>
            <w:tcW w:w="2552" w:type="dxa"/>
            <w:shd w:val="clear" w:color="auto" w:fill="auto"/>
          </w:tcPr>
          <w:p w:rsidR="00F66153" w:rsidRPr="008D3E91" w:rsidRDefault="00F66153" w:rsidP="00F66153">
            <w:pPr>
              <w:jc w:val="center"/>
              <w:rPr>
                <w:color w:val="000000" w:themeColor="text1"/>
              </w:rPr>
            </w:pPr>
            <w:r w:rsidRPr="008D3E91">
              <w:rPr>
                <w:color w:val="000000" w:themeColor="text1"/>
              </w:rPr>
              <w:t>4</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21</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24</w:t>
            </w:r>
          </w:p>
        </w:tc>
        <w:tc>
          <w:tcPr>
            <w:tcW w:w="2458" w:type="dxa"/>
            <w:shd w:val="clear" w:color="auto" w:fill="auto"/>
          </w:tcPr>
          <w:p w:rsidR="00F66153" w:rsidRPr="008D3E91" w:rsidRDefault="00F66153" w:rsidP="00F66153">
            <w:pPr>
              <w:jc w:val="center"/>
              <w:rPr>
                <w:color w:val="000000" w:themeColor="text1"/>
              </w:rPr>
            </w:pPr>
            <w:r w:rsidRPr="008D3E91">
              <w:rPr>
                <w:color w:val="000000" w:themeColor="text1"/>
              </w:rPr>
              <w:t>28</w:t>
            </w:r>
          </w:p>
        </w:tc>
      </w:tr>
    </w:tbl>
    <w:p w:rsidR="00A46AB7" w:rsidRPr="00AD13DB" w:rsidRDefault="00A46AB7" w:rsidP="00AD13DB">
      <w:pPr>
        <w:rPr>
          <w:b/>
          <w:color w:val="000000" w:themeColor="text1"/>
          <w:lang w:val="en-US"/>
        </w:rPr>
      </w:pPr>
    </w:p>
    <w:p w:rsidR="00A46AB7" w:rsidRPr="008D3E91" w:rsidRDefault="00A46AB7" w:rsidP="00F66153">
      <w:pPr>
        <w:jc w:val="right"/>
        <w:rPr>
          <w:b/>
          <w:color w:val="000000" w:themeColor="text1"/>
        </w:rPr>
      </w:pPr>
    </w:p>
    <w:p w:rsidR="00F66153" w:rsidRPr="008D3E91" w:rsidRDefault="00F66153" w:rsidP="00F66153">
      <w:pPr>
        <w:jc w:val="center"/>
        <w:rPr>
          <w:b/>
          <w:color w:val="000000" w:themeColor="text1"/>
          <w:sz w:val="26"/>
          <w:szCs w:val="26"/>
        </w:rPr>
      </w:pPr>
      <w:r w:rsidRPr="008D3E91">
        <w:rPr>
          <w:b/>
          <w:color w:val="000000" w:themeColor="text1"/>
          <w:sz w:val="26"/>
          <w:szCs w:val="26"/>
        </w:rPr>
        <w:t>Характеристики зон заражения при аварийных разливах АХОВ на транспортных магистралях и на предприятиях промышленности</w:t>
      </w:r>
    </w:p>
    <w:p w:rsidR="0046599F" w:rsidRPr="008D3E91" w:rsidRDefault="0046599F" w:rsidP="0046599F">
      <w:pPr>
        <w:pStyle w:val="afff5"/>
        <w:jc w:val="right"/>
        <w:rPr>
          <w:i/>
          <w:color w:val="000000" w:themeColor="text1"/>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8D3E91" w:rsidRPr="008D3E91" w:rsidTr="0064136D">
        <w:trPr>
          <w:trHeight w:val="243"/>
        </w:trPr>
        <w:tc>
          <w:tcPr>
            <w:tcW w:w="5245"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4253" w:type="dxa"/>
            <w:gridSpan w:val="2"/>
            <w:shd w:val="clear" w:color="auto" w:fill="auto"/>
            <w:vAlign w:val="center"/>
          </w:tcPr>
          <w:p w:rsidR="00F66153" w:rsidRPr="008D3E91" w:rsidRDefault="00626C3A" w:rsidP="00F66153">
            <w:pPr>
              <w:jc w:val="center"/>
              <w:rPr>
                <w:b/>
                <w:color w:val="000000" w:themeColor="text1"/>
              </w:rPr>
            </w:pPr>
            <w:r w:rsidRPr="008D3E91">
              <w:rPr>
                <w:b/>
                <w:color w:val="000000" w:themeColor="text1"/>
              </w:rPr>
              <w:t>А</w:t>
            </w:r>
            <w:r w:rsidR="00F66153" w:rsidRPr="008D3E91">
              <w:rPr>
                <w:b/>
                <w:color w:val="000000" w:themeColor="text1"/>
              </w:rPr>
              <w:t>ммиак</w:t>
            </w:r>
          </w:p>
        </w:tc>
      </w:tr>
      <w:tr w:rsidR="008D3E91" w:rsidRPr="008D3E91" w:rsidTr="0064136D">
        <w:trPr>
          <w:trHeight w:val="152"/>
        </w:trPr>
        <w:tc>
          <w:tcPr>
            <w:tcW w:w="5245"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2126"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8 м</w:t>
            </w:r>
            <w:r w:rsidRPr="008D3E91">
              <w:rPr>
                <w:b/>
                <w:color w:val="000000" w:themeColor="text1"/>
                <w:vertAlign w:val="superscript"/>
              </w:rPr>
              <w:t>3</w:t>
            </w:r>
          </w:p>
        </w:tc>
        <w:tc>
          <w:tcPr>
            <w:tcW w:w="2127"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54 м</w:t>
            </w:r>
            <w:r w:rsidRPr="008D3E91">
              <w:rPr>
                <w:b/>
                <w:color w:val="000000" w:themeColor="text1"/>
                <w:vertAlign w:val="superscript"/>
              </w:rPr>
              <w:t>3</w:t>
            </w:r>
          </w:p>
        </w:tc>
      </w:tr>
      <w:tr w:rsidR="008D3E91" w:rsidRPr="008D3E91" w:rsidTr="0064136D">
        <w:tc>
          <w:tcPr>
            <w:tcW w:w="5245"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Степень заполнения цистерны, %</w:t>
            </w:r>
          </w:p>
        </w:tc>
        <w:tc>
          <w:tcPr>
            <w:tcW w:w="2126"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95</w:t>
            </w:r>
          </w:p>
        </w:tc>
        <w:tc>
          <w:tcPr>
            <w:tcW w:w="2127"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95</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Молярная масса АХОВ, кг/кМоль</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17.03</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17.03</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Плотность АХОВ (паров), кг/м3</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0.0073</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0.0007</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Пороговая токсодоза, мг*мин</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0.6</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15</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Количество выброшенного (разлившегося) при аварии вещества, т</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5,18</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34,94</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первичному облаку, т</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0,002</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0,014</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вторичному облаку, т</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0,150</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1,016</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lastRenderedPageBreak/>
              <w:t>Время испарения АХОВ с площади разлива, ч:</w:t>
            </w:r>
            <w:r w:rsidR="00626C3A" w:rsidRPr="008D3E91">
              <w:rPr>
                <w:color w:val="000000" w:themeColor="text1"/>
              </w:rPr>
              <w:t> </w:t>
            </w:r>
            <w:r w:rsidRPr="008D3E91">
              <w:rPr>
                <w:color w:val="000000" w:themeColor="text1"/>
              </w:rPr>
              <w:t>мин</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1:21</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1:21</w:t>
            </w:r>
          </w:p>
        </w:tc>
      </w:tr>
      <w:tr w:rsidR="008D3E91" w:rsidRPr="008D3E91" w:rsidTr="0064136D">
        <w:tc>
          <w:tcPr>
            <w:tcW w:w="5245" w:type="dxa"/>
            <w:shd w:val="clear" w:color="auto" w:fill="auto"/>
            <w:vAlign w:val="center"/>
          </w:tcPr>
          <w:p w:rsidR="0064136D" w:rsidRPr="008D3E91" w:rsidRDefault="0064136D" w:rsidP="00F66153">
            <w:pPr>
              <w:rPr>
                <w:color w:val="000000" w:themeColor="text1"/>
              </w:rPr>
            </w:pPr>
            <w:r w:rsidRPr="008D3E91">
              <w:rPr>
                <w:color w:val="000000" w:themeColor="text1"/>
              </w:rPr>
              <w:t>Глубина зоны заражения, км.</w:t>
            </w:r>
          </w:p>
        </w:tc>
        <w:tc>
          <w:tcPr>
            <w:tcW w:w="4253" w:type="dxa"/>
            <w:gridSpan w:val="2"/>
            <w:shd w:val="clear" w:color="auto" w:fill="auto"/>
            <w:vAlign w:val="center"/>
          </w:tcPr>
          <w:p w:rsidR="0064136D" w:rsidRPr="008D3E91" w:rsidRDefault="0064136D" w:rsidP="00F66153">
            <w:pPr>
              <w:jc w:val="center"/>
              <w:rPr>
                <w:color w:val="000000" w:themeColor="text1"/>
              </w:rPr>
            </w:pP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Первичным облаком</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0,079</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0,43</w:t>
            </w:r>
          </w:p>
        </w:tc>
      </w:tr>
      <w:tr w:rsidR="008D3E91" w:rsidRPr="008D3E91" w:rsidTr="0064136D">
        <w:tc>
          <w:tcPr>
            <w:tcW w:w="5245"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Вторичным облаком</w:t>
            </w:r>
          </w:p>
        </w:tc>
        <w:tc>
          <w:tcPr>
            <w:tcW w:w="2126" w:type="dxa"/>
            <w:tcBorders>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1,49</w:t>
            </w:r>
          </w:p>
        </w:tc>
        <w:tc>
          <w:tcPr>
            <w:tcW w:w="2127" w:type="dxa"/>
            <w:tcBorders>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4,8</w:t>
            </w:r>
          </w:p>
        </w:tc>
      </w:tr>
      <w:tr w:rsidR="008D3E91" w:rsidRPr="008D3E91" w:rsidTr="0064136D">
        <w:trPr>
          <w:trHeight w:val="239"/>
        </w:trPr>
        <w:tc>
          <w:tcPr>
            <w:tcW w:w="5245"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Полная</w:t>
            </w:r>
          </w:p>
        </w:tc>
        <w:tc>
          <w:tcPr>
            <w:tcW w:w="2126" w:type="dxa"/>
            <w:tcBorders>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1,53</w:t>
            </w:r>
          </w:p>
        </w:tc>
        <w:tc>
          <w:tcPr>
            <w:tcW w:w="2127" w:type="dxa"/>
            <w:tcBorders>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5,0</w:t>
            </w:r>
          </w:p>
        </w:tc>
      </w:tr>
      <w:tr w:rsidR="008D3E91" w:rsidRPr="008D3E91" w:rsidTr="0064136D">
        <w:tc>
          <w:tcPr>
            <w:tcW w:w="5245"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1,53</w:t>
            </w:r>
          </w:p>
        </w:tc>
        <w:tc>
          <w:tcPr>
            <w:tcW w:w="2127"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5,0</w:t>
            </w:r>
          </w:p>
        </w:tc>
      </w:tr>
      <w:tr w:rsidR="008D3E91" w:rsidRPr="008D3E91" w:rsidTr="0064136D">
        <w:tc>
          <w:tcPr>
            <w:tcW w:w="5245"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1,732</w:t>
            </w:r>
          </w:p>
        </w:tc>
        <w:tc>
          <w:tcPr>
            <w:tcW w:w="2127"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5,629</w:t>
            </w:r>
          </w:p>
        </w:tc>
      </w:tr>
      <w:tr w:rsidR="008D3E91" w:rsidRPr="008D3E91" w:rsidTr="0064136D">
        <w:tc>
          <w:tcPr>
            <w:tcW w:w="5245" w:type="dxa"/>
            <w:shd w:val="clear" w:color="auto" w:fill="auto"/>
            <w:vAlign w:val="center"/>
          </w:tcPr>
          <w:p w:rsidR="0064136D" w:rsidRPr="008D3E91" w:rsidRDefault="0064136D" w:rsidP="00F66153">
            <w:pPr>
              <w:rPr>
                <w:color w:val="000000" w:themeColor="text1"/>
              </w:rPr>
            </w:pPr>
            <w:r w:rsidRPr="008D3E91">
              <w:rPr>
                <w:color w:val="000000" w:themeColor="text1"/>
              </w:rPr>
              <w:t>Площадь зоны заражения облаком АХОВ, км</w:t>
            </w:r>
            <w:r w:rsidRPr="008D3E91">
              <w:rPr>
                <w:color w:val="000000" w:themeColor="text1"/>
                <w:vertAlign w:val="superscript"/>
              </w:rPr>
              <w:t>2</w:t>
            </w:r>
          </w:p>
        </w:tc>
        <w:tc>
          <w:tcPr>
            <w:tcW w:w="4253" w:type="dxa"/>
            <w:gridSpan w:val="2"/>
            <w:shd w:val="clear" w:color="auto" w:fill="auto"/>
            <w:vAlign w:val="center"/>
          </w:tcPr>
          <w:p w:rsidR="0064136D" w:rsidRPr="008D3E91" w:rsidRDefault="0064136D" w:rsidP="00F66153">
            <w:pPr>
              <w:jc w:val="center"/>
              <w:rPr>
                <w:color w:val="000000" w:themeColor="text1"/>
              </w:rPr>
            </w:pP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Возможная</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3,66</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39,21</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Фактическая</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0,19</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2,024</w:t>
            </w:r>
          </w:p>
        </w:tc>
      </w:tr>
    </w:tbl>
    <w:p w:rsidR="00626C3A" w:rsidRPr="008D3E91" w:rsidRDefault="00626C3A" w:rsidP="00626C3A">
      <w:pPr>
        <w:pStyle w:val="afff5"/>
        <w:jc w:val="center"/>
        <w:rPr>
          <w:i/>
          <w:color w:val="000000" w:themeColor="text1"/>
          <w:lang w:val="ru-RU"/>
        </w:rPr>
      </w:pPr>
      <w:r w:rsidRPr="008D3E91">
        <w:rPr>
          <w:i/>
          <w:color w:val="000000" w:themeColor="text1"/>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8D3E91" w:rsidRPr="008D3E91" w:rsidTr="00626C3A">
        <w:trPr>
          <w:trHeight w:val="85"/>
        </w:trPr>
        <w:tc>
          <w:tcPr>
            <w:tcW w:w="2694"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1701" w:type="dxa"/>
            <w:gridSpan w:val="2"/>
            <w:shd w:val="clear" w:color="auto" w:fill="auto"/>
            <w:vAlign w:val="center"/>
          </w:tcPr>
          <w:p w:rsidR="00F66153" w:rsidRPr="008D3E91" w:rsidRDefault="00F66153" w:rsidP="00F66153">
            <w:pPr>
              <w:jc w:val="center"/>
              <w:rPr>
                <w:b/>
                <w:color w:val="000000" w:themeColor="text1"/>
              </w:rPr>
            </w:pPr>
            <w:r w:rsidRPr="008D3E91">
              <w:rPr>
                <w:b/>
                <w:color w:val="000000" w:themeColor="text1"/>
              </w:rPr>
              <w:t>Соляная</w:t>
            </w:r>
          </w:p>
          <w:p w:rsidR="00F66153" w:rsidRPr="008D3E91" w:rsidRDefault="00626C3A" w:rsidP="00F66153">
            <w:pPr>
              <w:jc w:val="center"/>
              <w:rPr>
                <w:b/>
                <w:color w:val="000000" w:themeColor="text1"/>
              </w:rPr>
            </w:pPr>
            <w:r w:rsidRPr="008D3E91">
              <w:rPr>
                <w:b/>
                <w:color w:val="000000" w:themeColor="text1"/>
              </w:rPr>
              <w:t>кислота</w:t>
            </w:r>
          </w:p>
        </w:tc>
        <w:tc>
          <w:tcPr>
            <w:tcW w:w="5103" w:type="dxa"/>
            <w:gridSpan w:val="6"/>
            <w:shd w:val="clear" w:color="auto" w:fill="auto"/>
            <w:vAlign w:val="center"/>
          </w:tcPr>
          <w:p w:rsidR="00F66153" w:rsidRPr="008D3E91" w:rsidRDefault="00F66153" w:rsidP="00F66153">
            <w:pPr>
              <w:jc w:val="center"/>
              <w:rPr>
                <w:b/>
                <w:color w:val="000000" w:themeColor="text1"/>
              </w:rPr>
            </w:pPr>
            <w:r w:rsidRPr="008D3E91">
              <w:rPr>
                <w:b/>
                <w:color w:val="000000" w:themeColor="text1"/>
              </w:rPr>
              <w:t>Аммиак</w:t>
            </w:r>
          </w:p>
        </w:tc>
      </w:tr>
      <w:tr w:rsidR="008D3E91" w:rsidRPr="008D3E91" w:rsidTr="00626C3A">
        <w:trPr>
          <w:trHeight w:val="152"/>
        </w:trPr>
        <w:tc>
          <w:tcPr>
            <w:tcW w:w="2694"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1,2 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120 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0,02т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0,08т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0,1т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0,19т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0,2т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0,24т</w:t>
            </w:r>
          </w:p>
        </w:tc>
      </w:tr>
      <w:tr w:rsidR="008D3E91" w:rsidRPr="008D3E91" w:rsidTr="00626C3A">
        <w:tc>
          <w:tcPr>
            <w:tcW w:w="2694"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Молярная масса АХОВ, кг/кМоль</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36.46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36.46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r>
      <w:tr w:rsidR="008D3E91" w:rsidRPr="008D3E91" w:rsidTr="00626C3A">
        <w:trPr>
          <w:trHeight w:val="485"/>
        </w:trPr>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Плотность АХОВ (паров), кг/м3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Пороговая токсодоза, мг*мин</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6,0·</w:t>
            </w:r>
          </w:p>
          <w:p w:rsidR="00F66153" w:rsidRPr="008D3E91" w:rsidRDefault="00F66153" w:rsidP="00F66153">
            <w:pPr>
              <w:jc w:val="center"/>
              <w:rPr>
                <w:color w:val="000000" w:themeColor="text1"/>
                <w:sz w:val="22"/>
                <w:szCs w:val="22"/>
              </w:rPr>
            </w:pPr>
            <w:r w:rsidRPr="008D3E91">
              <w:rPr>
                <w:color w:val="000000" w:themeColor="text1"/>
                <w:sz w:val="22"/>
                <w:szCs w:val="22"/>
              </w:rPr>
              <w:t>10-6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4,0·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8,0·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8,0·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0,126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12,62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6,0·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w:t>
            </w:r>
          </w:p>
        </w:tc>
      </w:tr>
      <w:tr w:rsidR="008D3E91" w:rsidRPr="008D3E91" w:rsidTr="00626C3A">
        <w:tc>
          <w:tcPr>
            <w:tcW w:w="2694" w:type="dxa"/>
            <w:shd w:val="clear" w:color="auto" w:fill="auto"/>
            <w:vAlign w:val="center"/>
          </w:tcPr>
          <w:p w:rsidR="00F66153" w:rsidRPr="008D3E91" w:rsidRDefault="00F66153" w:rsidP="00626C3A">
            <w:pPr>
              <w:rPr>
                <w:color w:val="000000" w:themeColor="text1"/>
              </w:rPr>
            </w:pPr>
            <w:r w:rsidRPr="008D3E91">
              <w:rPr>
                <w:color w:val="000000" w:themeColor="text1"/>
              </w:rPr>
              <w:t xml:space="preserve">Время испарения АХОВ с площади разлива, </w:t>
            </w:r>
            <w:r w:rsidR="00626C3A" w:rsidRPr="008D3E91">
              <w:rPr>
                <w:color w:val="000000" w:themeColor="text1"/>
              </w:rPr>
              <w:t>ч: мин</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r>
      <w:tr w:rsidR="008D3E91" w:rsidRPr="008D3E91" w:rsidTr="0015224B">
        <w:tc>
          <w:tcPr>
            <w:tcW w:w="9498" w:type="dxa"/>
            <w:gridSpan w:val="9"/>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Глубина зоны заражения, км</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Первичным облаком</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0,004</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Вторичным облаком</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1,37</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21,9</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0,088</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0,26</w:t>
            </w:r>
          </w:p>
        </w:tc>
      </w:tr>
      <w:tr w:rsidR="008D3E91" w:rsidRPr="008D3E91" w:rsidTr="00626C3A">
        <w:tc>
          <w:tcPr>
            <w:tcW w:w="2694"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Полная</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1,375</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21,9</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0,022</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0,089</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0,111</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0,211</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0,223</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0,27</w:t>
            </w:r>
          </w:p>
        </w:tc>
      </w:tr>
      <w:tr w:rsidR="008D3E91" w:rsidRPr="008D3E91" w:rsidTr="00626C3A">
        <w:tc>
          <w:tcPr>
            <w:tcW w:w="2694"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1,375</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5</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0,022</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0,089</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0,111</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0,211</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0,223</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0,27</w:t>
            </w:r>
          </w:p>
        </w:tc>
      </w:tr>
      <w:tr w:rsidR="008D3E91" w:rsidRPr="008D3E91" w:rsidTr="00626C3A">
        <w:tc>
          <w:tcPr>
            <w:tcW w:w="2694"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2,16</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37,4</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0,028</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0,114</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0,27</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0,28</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0,34</w:t>
            </w:r>
          </w:p>
        </w:tc>
      </w:tr>
      <w:tr w:rsidR="008D3E91" w:rsidRPr="008D3E91" w:rsidTr="0015224B">
        <w:tc>
          <w:tcPr>
            <w:tcW w:w="9498" w:type="dxa"/>
            <w:gridSpan w:val="9"/>
            <w:tcBorders>
              <w:top w:val="single" w:sz="4" w:space="0" w:color="auto"/>
            </w:tcBorders>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Площадь зоны заражения облаком АХОВ, км2</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Возможная</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2,97</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39,2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0,019</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0,078</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0,112</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Фактическая</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2,97</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2,02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4,0·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6,0·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0,006</w:t>
            </w:r>
          </w:p>
        </w:tc>
      </w:tr>
    </w:tbl>
    <w:p w:rsidR="00F66153" w:rsidRPr="008D3E91" w:rsidRDefault="00F66153" w:rsidP="00626C3A">
      <w:pPr>
        <w:pStyle w:val="afff5"/>
        <w:jc w:val="center"/>
        <w:rPr>
          <w:i/>
          <w:color w:val="000000" w:themeColor="text1"/>
          <w:lang w:val="ru-RU"/>
        </w:rPr>
      </w:pPr>
      <w:r w:rsidRPr="008D3E91">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8D3E91" w:rsidRPr="008D3E91" w:rsidTr="00F66153">
        <w:trPr>
          <w:trHeight w:val="243"/>
        </w:trPr>
        <w:tc>
          <w:tcPr>
            <w:tcW w:w="2694"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6804" w:type="dxa"/>
            <w:gridSpan w:val="8"/>
            <w:shd w:val="clear" w:color="auto" w:fill="auto"/>
            <w:vAlign w:val="center"/>
          </w:tcPr>
          <w:p w:rsidR="00F66153" w:rsidRPr="008D3E91" w:rsidRDefault="00F66153" w:rsidP="00F66153">
            <w:pPr>
              <w:jc w:val="center"/>
              <w:rPr>
                <w:b/>
                <w:color w:val="000000" w:themeColor="text1"/>
              </w:rPr>
            </w:pPr>
            <w:r w:rsidRPr="008D3E91">
              <w:rPr>
                <w:b/>
                <w:color w:val="000000" w:themeColor="text1"/>
              </w:rPr>
              <w:t>Аммиак</w:t>
            </w:r>
          </w:p>
        </w:tc>
      </w:tr>
      <w:tr w:rsidR="008D3E91" w:rsidRPr="008D3E91" w:rsidTr="00626C3A">
        <w:trPr>
          <w:trHeight w:val="152"/>
        </w:trPr>
        <w:tc>
          <w:tcPr>
            <w:tcW w:w="2694"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0,3т</w:t>
            </w:r>
          </w:p>
        </w:tc>
        <w:tc>
          <w:tcPr>
            <w:tcW w:w="849"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0,35т</w:t>
            </w:r>
          </w:p>
        </w:tc>
        <w:tc>
          <w:tcPr>
            <w:tcW w:w="852"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0,4 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0,45т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0,5т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0,7т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0,75т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1,0т</w:t>
            </w:r>
          </w:p>
        </w:tc>
      </w:tr>
      <w:tr w:rsidR="008D3E91" w:rsidRPr="008D3E91" w:rsidTr="00626C3A">
        <w:tc>
          <w:tcPr>
            <w:tcW w:w="2694"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49"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2"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 xml:space="preserve">Молярная масса АХОВ, </w:t>
            </w:r>
            <w:r w:rsidRPr="008D3E91">
              <w:rPr>
                <w:color w:val="000000" w:themeColor="text1"/>
              </w:rPr>
              <w:lastRenderedPageBreak/>
              <w:t>кг/кМоль</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lastRenderedPageBreak/>
              <w:t>17.03</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lastRenderedPageBreak/>
              <w:t>Плотность АХОВ (паров), кг/м3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Пороговая токсодоза, мг*мин</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4,0·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4,0·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0,009</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0,029</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 xml:space="preserve">Время испарения АХОВ с площади разлива, </w:t>
            </w:r>
            <w:r w:rsidR="00626C3A" w:rsidRPr="008D3E91">
              <w:rPr>
                <w:color w:val="000000" w:themeColor="text1"/>
              </w:rPr>
              <w:t>ч: мин</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r>
      <w:tr w:rsidR="008D3E91" w:rsidRPr="008D3E91" w:rsidTr="0015224B">
        <w:tc>
          <w:tcPr>
            <w:tcW w:w="9498" w:type="dxa"/>
            <w:gridSpan w:val="9"/>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Глубина зоны заражения, км.</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Первичным облаком</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0,005</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0,005</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0,008</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0,015</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Вторичным облаком</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0,33</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0,38</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0,39</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r>
      <w:tr w:rsidR="008D3E91" w:rsidRPr="008D3E91" w:rsidTr="00F66153">
        <w:tc>
          <w:tcPr>
            <w:tcW w:w="2694"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Полная</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0,333</w:t>
            </w:r>
          </w:p>
        </w:tc>
        <w:tc>
          <w:tcPr>
            <w:tcW w:w="849"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0,385</w:t>
            </w:r>
          </w:p>
        </w:tc>
        <w:tc>
          <w:tcPr>
            <w:tcW w:w="852"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0,42</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0,44</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0,51</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0,524</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0,61</w:t>
            </w:r>
          </w:p>
        </w:tc>
      </w:tr>
      <w:tr w:rsidR="008D3E91" w:rsidRPr="008D3E91" w:rsidTr="00F66153">
        <w:tc>
          <w:tcPr>
            <w:tcW w:w="2694"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0,333</w:t>
            </w:r>
          </w:p>
        </w:tc>
        <w:tc>
          <w:tcPr>
            <w:tcW w:w="849"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0,385</w:t>
            </w:r>
          </w:p>
        </w:tc>
        <w:tc>
          <w:tcPr>
            <w:tcW w:w="852"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0,42</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0,51</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0,524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0,61</w:t>
            </w:r>
          </w:p>
        </w:tc>
      </w:tr>
      <w:tr w:rsidR="008D3E91" w:rsidRPr="008D3E91" w:rsidTr="00F66153">
        <w:trPr>
          <w:trHeight w:val="61"/>
        </w:trPr>
        <w:tc>
          <w:tcPr>
            <w:tcW w:w="2694"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0,39</w:t>
            </w:r>
          </w:p>
        </w:tc>
        <w:tc>
          <w:tcPr>
            <w:tcW w:w="849"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0,41</w:t>
            </w:r>
          </w:p>
        </w:tc>
        <w:tc>
          <w:tcPr>
            <w:tcW w:w="852"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0,46</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0,48</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0,57</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0,59</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0,71</w:t>
            </w:r>
          </w:p>
        </w:tc>
      </w:tr>
      <w:tr w:rsidR="008D3E91" w:rsidRPr="008D3E91" w:rsidTr="0015224B">
        <w:tc>
          <w:tcPr>
            <w:tcW w:w="9498" w:type="dxa"/>
            <w:gridSpan w:val="9"/>
            <w:tcBorders>
              <w:top w:val="single" w:sz="4" w:space="0" w:color="auto"/>
            </w:tcBorders>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Площадь зоны заражения облаком АХОВ, км2</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Возможная</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0,175</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0,232</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0,276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0,58</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Фактическая</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0,009</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0,012</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w:t>
            </w:r>
          </w:p>
        </w:tc>
      </w:tr>
    </w:tbl>
    <w:p w:rsidR="00626C3A" w:rsidRPr="008D3E91" w:rsidRDefault="00626C3A" w:rsidP="00626C3A">
      <w:pPr>
        <w:pStyle w:val="afff5"/>
        <w:jc w:val="center"/>
        <w:rPr>
          <w:i/>
          <w:color w:val="000000" w:themeColor="text1"/>
          <w:lang w:val="ru-RU"/>
        </w:rPr>
      </w:pPr>
      <w:r w:rsidRPr="008D3E91">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8D3E91" w:rsidRPr="008D3E91" w:rsidTr="00F66153">
        <w:trPr>
          <w:trHeight w:val="243"/>
        </w:trPr>
        <w:tc>
          <w:tcPr>
            <w:tcW w:w="1843"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7655" w:type="dxa"/>
            <w:gridSpan w:val="9"/>
            <w:shd w:val="clear" w:color="auto" w:fill="auto"/>
            <w:vAlign w:val="center"/>
          </w:tcPr>
          <w:p w:rsidR="00F66153" w:rsidRPr="008D3E91" w:rsidRDefault="00F66153" w:rsidP="00F66153">
            <w:pPr>
              <w:jc w:val="center"/>
              <w:rPr>
                <w:b/>
                <w:color w:val="000000" w:themeColor="text1"/>
              </w:rPr>
            </w:pPr>
            <w:r w:rsidRPr="008D3E91">
              <w:rPr>
                <w:b/>
                <w:color w:val="000000" w:themeColor="text1"/>
              </w:rPr>
              <w:t>Аммиак</w:t>
            </w:r>
          </w:p>
        </w:tc>
      </w:tr>
      <w:tr w:rsidR="008D3E91" w:rsidRPr="008D3E91" w:rsidTr="000D18F8">
        <w:trPr>
          <w:trHeight w:val="152"/>
        </w:trPr>
        <w:tc>
          <w:tcPr>
            <w:tcW w:w="1843"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1,2т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1,63т</w:t>
            </w:r>
          </w:p>
        </w:tc>
        <w:tc>
          <w:tcPr>
            <w:tcW w:w="90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1,7т</w:t>
            </w:r>
          </w:p>
        </w:tc>
        <w:tc>
          <w:tcPr>
            <w:tcW w:w="80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2,0т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2,4т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2,5т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2,8т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4,0т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5,0т</w:t>
            </w:r>
          </w:p>
        </w:tc>
      </w:tr>
      <w:tr w:rsidR="008D3E91" w:rsidRPr="008D3E91" w:rsidTr="000D18F8">
        <w:tc>
          <w:tcPr>
            <w:tcW w:w="1843"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Степень заполнения емкости, %</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90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0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Молярная масса АХОВ, кг/кМоль</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Плотность АХОВ (паров), кг/м3</w:t>
            </w:r>
          </w:p>
        </w:tc>
        <w:tc>
          <w:tcPr>
            <w:tcW w:w="851" w:type="dxa"/>
            <w:shd w:val="clear" w:color="auto" w:fill="auto"/>
            <w:vAlign w:val="center"/>
          </w:tcPr>
          <w:p w:rsidR="00F66153" w:rsidRPr="008D3E91" w:rsidRDefault="00F66153" w:rsidP="00F66153">
            <w:pPr>
              <w:ind w:left="27"/>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Пороговая токсодоза, мг*мин</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первичному облаку, т</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5,0·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7,0·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7,0·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8,0·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0,002</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вторичному облаку, т</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0,047</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0,049</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0,058</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0,145</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 xml:space="preserve">Время </w:t>
            </w:r>
            <w:r w:rsidRPr="008D3E91">
              <w:rPr>
                <w:color w:val="000000" w:themeColor="text1"/>
              </w:rPr>
              <w:lastRenderedPageBreak/>
              <w:t>испа</w:t>
            </w:r>
            <w:r w:rsidR="000D18F8" w:rsidRPr="008D3E91">
              <w:rPr>
                <w:color w:val="000000" w:themeColor="text1"/>
              </w:rPr>
              <w:t>рения АХОВ с площади разлива, ч: </w:t>
            </w:r>
            <w:r w:rsidRPr="008D3E91">
              <w:rPr>
                <w:color w:val="000000" w:themeColor="text1"/>
              </w:rPr>
              <w:t>мин</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lastRenderedPageBreak/>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r>
      <w:tr w:rsidR="008D3E91" w:rsidRPr="008D3E91" w:rsidTr="0015224B">
        <w:tc>
          <w:tcPr>
            <w:tcW w:w="9498" w:type="dxa"/>
            <w:gridSpan w:val="10"/>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lastRenderedPageBreak/>
              <w:t>Глубина зоны заражения, км.</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Первичным облаком</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0,018</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0,025</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0,026</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0,038</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0,043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0,076</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Вторичным облаком</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0,82</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0,84</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1,46</w:t>
            </w:r>
          </w:p>
        </w:tc>
      </w:tr>
      <w:tr w:rsidR="008D3E91" w:rsidRPr="008D3E91" w:rsidTr="00F66153">
        <w:tc>
          <w:tcPr>
            <w:tcW w:w="1843"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Полная</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0,68</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0,83</w:t>
            </w:r>
          </w:p>
        </w:tc>
        <w:tc>
          <w:tcPr>
            <w:tcW w:w="90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0,86</w:t>
            </w:r>
          </w:p>
        </w:tc>
        <w:tc>
          <w:tcPr>
            <w:tcW w:w="80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0,93</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1,02</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1,12</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1,34</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w:t>
            </w:r>
          </w:p>
        </w:tc>
      </w:tr>
      <w:tr w:rsidR="008D3E91" w:rsidRPr="008D3E91" w:rsidTr="00F66153">
        <w:tc>
          <w:tcPr>
            <w:tcW w:w="1843"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0,68</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0,83</w:t>
            </w:r>
          </w:p>
        </w:tc>
        <w:tc>
          <w:tcPr>
            <w:tcW w:w="90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0,86</w:t>
            </w:r>
          </w:p>
        </w:tc>
        <w:tc>
          <w:tcPr>
            <w:tcW w:w="80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0,93</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1,02</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1,12</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w:t>
            </w:r>
          </w:p>
        </w:tc>
      </w:tr>
      <w:tr w:rsidR="008D3E91" w:rsidRPr="008D3E91" w:rsidTr="00F66153">
        <w:tc>
          <w:tcPr>
            <w:tcW w:w="1843"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Предельно 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0,79</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0,95</w:t>
            </w:r>
          </w:p>
        </w:tc>
        <w:tc>
          <w:tcPr>
            <w:tcW w:w="90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0,97</w:t>
            </w:r>
          </w:p>
        </w:tc>
        <w:tc>
          <w:tcPr>
            <w:tcW w:w="80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1,06</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1,18</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1,29</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1,51</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w:t>
            </w:r>
          </w:p>
        </w:tc>
      </w:tr>
      <w:tr w:rsidR="008D3E91" w:rsidRPr="008D3E91" w:rsidTr="0015224B">
        <w:tc>
          <w:tcPr>
            <w:tcW w:w="9498" w:type="dxa"/>
            <w:gridSpan w:val="10"/>
            <w:tcBorders>
              <w:top w:val="single" w:sz="4" w:space="0" w:color="auto"/>
            </w:tcBorders>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Площадь зоны заражения облаком АХОВ, км2</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Возможная</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1,08</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1,15</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1,65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1,98</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2,89</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3,55</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Фактическая</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0,038</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0,056</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0,059</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0,089</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0,18</w:t>
            </w:r>
          </w:p>
        </w:tc>
      </w:tr>
    </w:tbl>
    <w:p w:rsidR="00F66153" w:rsidRPr="008D3E91" w:rsidRDefault="00F66153" w:rsidP="00F66153">
      <w:pPr>
        <w:ind w:firstLine="709"/>
        <w:jc w:val="both"/>
        <w:rPr>
          <w:b/>
          <w:color w:val="000000" w:themeColor="text1"/>
          <w:sz w:val="26"/>
          <w:szCs w:val="26"/>
        </w:rPr>
      </w:pPr>
      <w:r w:rsidRPr="008D3E91">
        <w:rPr>
          <w:b/>
          <w:color w:val="000000" w:themeColor="text1"/>
          <w:sz w:val="26"/>
          <w:szCs w:val="26"/>
        </w:rPr>
        <w:t>Выводы</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8D3E91"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 xml:space="preserve">в радиусе 5 км при аварии на </w:t>
      </w:r>
      <w:r w:rsidR="000D18F8" w:rsidRPr="008D3E91">
        <w:rPr>
          <w:color w:val="000000" w:themeColor="text1"/>
          <w:sz w:val="26"/>
          <w:szCs w:val="26"/>
        </w:rPr>
        <w:t>автомобильной</w:t>
      </w:r>
      <w:r w:rsidR="00F66153" w:rsidRPr="008D3E91">
        <w:rPr>
          <w:color w:val="000000" w:themeColor="text1"/>
          <w:sz w:val="26"/>
          <w:szCs w:val="26"/>
        </w:rPr>
        <w:t xml:space="preserve"> дороге пары аммиака и соляной кислоты;</w:t>
      </w:r>
    </w:p>
    <w:p w:rsidR="00F66153" w:rsidRPr="008D3E91"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о</w:t>
      </w:r>
      <w:r w:rsidR="00F66153" w:rsidRPr="008D3E91">
        <w:rPr>
          <w:color w:val="000000" w:themeColor="text1"/>
          <w:sz w:val="26"/>
          <w:szCs w:val="26"/>
        </w:rPr>
        <w:t>жидаемые потери граждан без средств индивидуальной защиты могут составить:</w:t>
      </w:r>
    </w:p>
    <w:p w:rsidR="00F66153" w:rsidRPr="008D3E91"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безвозвратные потери - 10%;</w:t>
      </w:r>
    </w:p>
    <w:p w:rsidR="00F66153" w:rsidRPr="008D3E91"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санитарные потери тяжелой и средней форм тяжести (выход людей из строя на срок не менее чем на 2-3 недели с обязательной госпитализацией) - 15%;</w:t>
      </w:r>
    </w:p>
    <w:p w:rsidR="00E46D04"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санитарные потери легкой формы тяжести - 20%;</w:t>
      </w:r>
    </w:p>
    <w:p w:rsidR="00F66153"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пороговые воздействия - 55%.</w:t>
      </w:r>
    </w:p>
    <w:p w:rsidR="00E46D04" w:rsidRPr="008D3E91" w:rsidRDefault="00E46D04" w:rsidP="00E46D04">
      <w:pPr>
        <w:suppressAutoHyphens w:val="0"/>
        <w:spacing w:line="276" w:lineRule="auto"/>
        <w:ind w:firstLine="709"/>
        <w:jc w:val="both"/>
        <w:rPr>
          <w:color w:val="000000" w:themeColor="text1"/>
          <w:sz w:val="26"/>
          <w:szCs w:val="26"/>
        </w:rPr>
      </w:pP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Аварии на транспортных магистралях</w:t>
      </w:r>
    </w:p>
    <w:p w:rsidR="00F66153" w:rsidRPr="008D3E91" w:rsidRDefault="00F66153" w:rsidP="00D85D94">
      <w:pPr>
        <w:spacing w:line="276" w:lineRule="auto"/>
        <w:ind w:firstLine="708"/>
        <w:jc w:val="both"/>
        <w:rPr>
          <w:rFonts w:eastAsia="Arial"/>
          <w:color w:val="000000" w:themeColor="text1"/>
          <w:sz w:val="26"/>
          <w:szCs w:val="26"/>
        </w:rPr>
      </w:pPr>
      <w:r w:rsidRPr="008D3E91">
        <w:rPr>
          <w:rFonts w:eastAsia="Arial"/>
          <w:color w:val="000000" w:themeColor="text1"/>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разлив (утечка) из цистерны ГСМ, СУГ;</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образование зоны разлива ГСМ, СУГ (последующая зона пожара);</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образование зоны взрывоопасных концентраций с последующим</w:t>
      </w:r>
      <w:r w:rsidR="00F66153" w:rsidRPr="008D3E91">
        <w:rPr>
          <w:color w:val="000000" w:themeColor="text1"/>
          <w:sz w:val="26"/>
          <w:szCs w:val="26"/>
        </w:rPr>
        <w:t xml:space="preserve"> взрывом ТВС (зона </w:t>
      </w:r>
      <w:r w:rsidR="00F66153" w:rsidRPr="008D3E91">
        <w:rPr>
          <w:rFonts w:eastAsia="Arial"/>
          <w:color w:val="000000" w:themeColor="text1"/>
          <w:sz w:val="26"/>
          <w:szCs w:val="26"/>
        </w:rPr>
        <w:t>мгновенного поражения от пожара вспышки);</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образование зоны избыточного давления от воздушной ударной волны;</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образование зоны опасных тепловых нагрузок при горении ГСМ на площади разлива.</w:t>
      </w:r>
    </w:p>
    <w:p w:rsidR="00F66153" w:rsidRPr="008D3E91" w:rsidRDefault="00F66153" w:rsidP="00E46D04">
      <w:pPr>
        <w:suppressAutoHyphens w:val="0"/>
        <w:spacing w:line="276" w:lineRule="auto"/>
        <w:ind w:firstLine="709"/>
        <w:jc w:val="both"/>
        <w:rPr>
          <w:rFonts w:eastAsia="Arial"/>
          <w:color w:val="000000" w:themeColor="text1"/>
          <w:sz w:val="26"/>
          <w:szCs w:val="26"/>
        </w:rPr>
      </w:pPr>
      <w:r w:rsidRPr="008D3E91">
        <w:rPr>
          <w:rFonts w:eastAsia="Arial"/>
          <w:color w:val="000000" w:themeColor="text1"/>
          <w:sz w:val="26"/>
          <w:szCs w:val="26"/>
        </w:rPr>
        <w:t xml:space="preserve">В качестве поражающих факторов были рассмотрены: </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воздушная ударная волна;</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lastRenderedPageBreak/>
        <w:t>- </w:t>
      </w:r>
      <w:r w:rsidR="00F66153" w:rsidRPr="008D3E91">
        <w:rPr>
          <w:rFonts w:eastAsia="Arial"/>
          <w:color w:val="000000" w:themeColor="text1"/>
          <w:sz w:val="26"/>
          <w:szCs w:val="26"/>
        </w:rPr>
        <w:t xml:space="preserve">тепловое излучение огневых шаров (пламени вспышки) и горящих разлитий. </w:t>
      </w:r>
    </w:p>
    <w:p w:rsidR="00F66153" w:rsidRPr="008D3E91" w:rsidRDefault="00F66153" w:rsidP="00D85D94">
      <w:pPr>
        <w:spacing w:line="276" w:lineRule="auto"/>
        <w:ind w:firstLine="708"/>
        <w:jc w:val="both"/>
        <w:rPr>
          <w:rFonts w:eastAsia="Arial"/>
          <w:color w:val="000000" w:themeColor="text1"/>
          <w:sz w:val="26"/>
          <w:szCs w:val="26"/>
        </w:rPr>
      </w:pPr>
      <w:r w:rsidRPr="008D3E91">
        <w:rPr>
          <w:rFonts w:eastAsia="Arial"/>
          <w:color w:val="000000" w:themeColor="text1"/>
          <w:sz w:val="26"/>
          <w:szCs w:val="26"/>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8D3E91" w:rsidRDefault="00F66153" w:rsidP="00F66153">
      <w:pPr>
        <w:ind w:firstLine="709"/>
        <w:jc w:val="center"/>
        <w:rPr>
          <w:b/>
          <w:color w:val="000000" w:themeColor="text1"/>
          <w:sz w:val="26"/>
          <w:szCs w:val="26"/>
        </w:rPr>
      </w:pPr>
      <w:r w:rsidRPr="008D3E91">
        <w:rPr>
          <w:b/>
          <w:color w:val="000000" w:themeColor="text1"/>
          <w:sz w:val="26"/>
          <w:szCs w:val="26"/>
        </w:rPr>
        <w:t>Характеристика действия ударной волны</w:t>
      </w:r>
    </w:p>
    <w:p w:rsidR="00161954" w:rsidRPr="008D3E91" w:rsidRDefault="00161954" w:rsidP="00161954">
      <w:pPr>
        <w:pStyle w:val="afff5"/>
        <w:jc w:val="right"/>
        <w:rPr>
          <w:i/>
          <w:color w:val="000000" w:themeColor="text1"/>
          <w:lang w:val="ru-RU"/>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8D3E91" w:rsidRPr="008D3E91" w:rsidTr="00161954">
        <w:trPr>
          <w:cantSplit/>
          <w:trHeight w:val="132"/>
        </w:trPr>
        <w:tc>
          <w:tcPr>
            <w:tcW w:w="5245" w:type="dxa"/>
            <w:shd w:val="clear" w:color="auto" w:fill="auto"/>
            <w:vAlign w:val="center"/>
          </w:tcPr>
          <w:p w:rsidR="00F66153" w:rsidRPr="008D3E91" w:rsidRDefault="00F66153" w:rsidP="00F66153">
            <w:pPr>
              <w:jc w:val="center"/>
              <w:rPr>
                <w:b/>
                <w:color w:val="000000" w:themeColor="text1"/>
              </w:rPr>
            </w:pPr>
            <w:r w:rsidRPr="008D3E91">
              <w:rPr>
                <w:b/>
                <w:color w:val="000000" w:themeColor="text1"/>
              </w:rPr>
              <w:br w:type="page"/>
              <w:t>Характеристика действия ударной волны</w:t>
            </w:r>
          </w:p>
        </w:tc>
        <w:tc>
          <w:tcPr>
            <w:tcW w:w="1275" w:type="dxa"/>
            <w:shd w:val="clear" w:color="auto" w:fill="auto"/>
            <w:vAlign w:val="center"/>
          </w:tcPr>
          <w:p w:rsidR="00F66153" w:rsidRPr="008D3E91" w:rsidRDefault="00F66153" w:rsidP="00F66153">
            <w:pPr>
              <w:jc w:val="center"/>
              <w:rPr>
                <w:b/>
                <w:color w:val="000000" w:themeColor="text1"/>
              </w:rPr>
            </w:pPr>
            <w:r w:rsidRPr="008D3E91">
              <w:rPr>
                <w:b/>
                <w:color w:val="000000" w:themeColor="text1"/>
              </w:rPr>
              <w:t>I, Па *с</w:t>
            </w:r>
          </w:p>
        </w:tc>
        <w:tc>
          <w:tcPr>
            <w:tcW w:w="1276" w:type="dxa"/>
            <w:shd w:val="clear" w:color="auto" w:fill="auto"/>
            <w:vAlign w:val="center"/>
          </w:tcPr>
          <w:p w:rsidR="00F66153" w:rsidRPr="008D3E91" w:rsidRDefault="00F66153" w:rsidP="00F66153">
            <w:pPr>
              <w:jc w:val="center"/>
              <w:rPr>
                <w:b/>
                <w:color w:val="000000" w:themeColor="text1"/>
              </w:rPr>
            </w:pPr>
            <w:r w:rsidRPr="008D3E91">
              <w:rPr>
                <w:b/>
                <w:color w:val="000000" w:themeColor="text1"/>
              </w:rPr>
              <w:t>Р, Па</w:t>
            </w:r>
          </w:p>
        </w:tc>
        <w:tc>
          <w:tcPr>
            <w:tcW w:w="1560" w:type="dxa"/>
            <w:shd w:val="clear" w:color="auto" w:fill="auto"/>
            <w:vAlign w:val="center"/>
          </w:tcPr>
          <w:p w:rsidR="00F66153" w:rsidRPr="008D3E91" w:rsidRDefault="00F66153" w:rsidP="00F66153">
            <w:pPr>
              <w:jc w:val="center"/>
              <w:rPr>
                <w:b/>
                <w:color w:val="000000" w:themeColor="text1"/>
              </w:rPr>
            </w:pPr>
            <w:r w:rsidRPr="008D3E91">
              <w:rPr>
                <w:b/>
                <w:color w:val="000000" w:themeColor="text1"/>
              </w:rPr>
              <w:t>k, Па2*с</w:t>
            </w:r>
          </w:p>
        </w:tc>
      </w:tr>
      <w:tr w:rsidR="008D3E91" w:rsidRPr="008D3E91" w:rsidTr="00161954">
        <w:trPr>
          <w:cantSplit/>
          <w:trHeight w:val="132"/>
        </w:trPr>
        <w:tc>
          <w:tcPr>
            <w:tcW w:w="9356" w:type="dxa"/>
            <w:gridSpan w:val="4"/>
            <w:vAlign w:val="center"/>
          </w:tcPr>
          <w:p w:rsidR="00F66153" w:rsidRPr="008D3E91" w:rsidRDefault="00F66153" w:rsidP="00F66153">
            <w:pPr>
              <w:jc w:val="center"/>
              <w:rPr>
                <w:color w:val="000000" w:themeColor="text1"/>
              </w:rPr>
            </w:pPr>
            <w:r w:rsidRPr="008D3E91">
              <w:rPr>
                <w:color w:val="000000" w:themeColor="text1"/>
              </w:rPr>
              <w:t>Разрушение зданий</w:t>
            </w:r>
          </w:p>
        </w:tc>
      </w:tr>
      <w:tr w:rsidR="008D3E91" w:rsidRPr="008D3E91" w:rsidTr="00F66153">
        <w:trPr>
          <w:trHeight w:val="132"/>
        </w:trPr>
        <w:tc>
          <w:tcPr>
            <w:tcW w:w="5245" w:type="dxa"/>
            <w:vAlign w:val="center"/>
          </w:tcPr>
          <w:p w:rsidR="00F66153" w:rsidRPr="008D3E91" w:rsidRDefault="00F66153" w:rsidP="00F66153">
            <w:pPr>
              <w:rPr>
                <w:color w:val="000000" w:themeColor="text1"/>
              </w:rPr>
            </w:pPr>
            <w:r w:rsidRPr="008D3E91">
              <w:rPr>
                <w:color w:val="000000" w:themeColor="text1"/>
              </w:rPr>
              <w:t>Полное разрушение зданий</w:t>
            </w:r>
          </w:p>
        </w:tc>
        <w:tc>
          <w:tcPr>
            <w:tcW w:w="1275" w:type="dxa"/>
            <w:vAlign w:val="center"/>
          </w:tcPr>
          <w:p w:rsidR="00F66153" w:rsidRPr="008D3E91" w:rsidRDefault="00F66153" w:rsidP="00F66153">
            <w:pPr>
              <w:jc w:val="center"/>
              <w:rPr>
                <w:color w:val="000000" w:themeColor="text1"/>
              </w:rPr>
            </w:pPr>
            <w:r w:rsidRPr="008D3E91">
              <w:rPr>
                <w:color w:val="000000" w:themeColor="text1"/>
              </w:rPr>
              <w:t>770</w:t>
            </w:r>
          </w:p>
        </w:tc>
        <w:tc>
          <w:tcPr>
            <w:tcW w:w="1276" w:type="dxa"/>
            <w:vAlign w:val="center"/>
          </w:tcPr>
          <w:p w:rsidR="00F66153" w:rsidRPr="008D3E91" w:rsidRDefault="00F66153" w:rsidP="00F66153">
            <w:pPr>
              <w:jc w:val="center"/>
              <w:rPr>
                <w:color w:val="000000" w:themeColor="text1"/>
              </w:rPr>
            </w:pPr>
            <w:r w:rsidRPr="008D3E91">
              <w:rPr>
                <w:color w:val="000000" w:themeColor="text1"/>
              </w:rPr>
              <w:t>70100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886100</w:t>
            </w:r>
          </w:p>
        </w:tc>
      </w:tr>
      <w:tr w:rsidR="008D3E91" w:rsidRPr="008D3E91" w:rsidTr="00F66153">
        <w:trPr>
          <w:trHeight w:val="647"/>
        </w:trPr>
        <w:tc>
          <w:tcPr>
            <w:tcW w:w="5245" w:type="dxa"/>
            <w:vAlign w:val="center"/>
          </w:tcPr>
          <w:p w:rsidR="00F66153" w:rsidRPr="008D3E91" w:rsidRDefault="00F66153" w:rsidP="00F66153">
            <w:pPr>
              <w:rPr>
                <w:color w:val="000000" w:themeColor="text1"/>
              </w:rPr>
            </w:pPr>
            <w:r w:rsidRPr="008D3E91">
              <w:rPr>
                <w:color w:val="000000" w:themeColor="text1"/>
              </w:rPr>
              <w:t>Граница области сильных разрушений - 50-75% стен разрушено или находятся на грани разрушения</w:t>
            </w:r>
          </w:p>
        </w:tc>
        <w:tc>
          <w:tcPr>
            <w:tcW w:w="1275" w:type="dxa"/>
            <w:vAlign w:val="center"/>
          </w:tcPr>
          <w:p w:rsidR="00F66153" w:rsidRPr="008D3E91" w:rsidRDefault="00F66153" w:rsidP="00F66153">
            <w:pPr>
              <w:jc w:val="center"/>
              <w:rPr>
                <w:color w:val="000000" w:themeColor="text1"/>
              </w:rPr>
            </w:pPr>
            <w:r w:rsidRPr="008D3E91">
              <w:rPr>
                <w:color w:val="000000" w:themeColor="text1"/>
              </w:rPr>
              <w:t>520</w:t>
            </w:r>
          </w:p>
        </w:tc>
        <w:tc>
          <w:tcPr>
            <w:tcW w:w="1276" w:type="dxa"/>
            <w:vAlign w:val="center"/>
          </w:tcPr>
          <w:p w:rsidR="00F66153" w:rsidRPr="008D3E91" w:rsidRDefault="00F66153" w:rsidP="00F66153">
            <w:pPr>
              <w:jc w:val="center"/>
              <w:rPr>
                <w:color w:val="000000" w:themeColor="text1"/>
              </w:rPr>
            </w:pPr>
            <w:r w:rsidRPr="008D3E91">
              <w:rPr>
                <w:color w:val="000000" w:themeColor="text1"/>
              </w:rPr>
              <w:t>34500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541000</w:t>
            </w:r>
          </w:p>
        </w:tc>
      </w:tr>
      <w:tr w:rsidR="008D3E91" w:rsidRPr="008D3E91" w:rsidTr="00F66153">
        <w:trPr>
          <w:trHeight w:val="250"/>
        </w:trPr>
        <w:tc>
          <w:tcPr>
            <w:tcW w:w="5245" w:type="dxa"/>
            <w:vAlign w:val="center"/>
          </w:tcPr>
          <w:p w:rsidR="00F66153" w:rsidRPr="008D3E91" w:rsidRDefault="00F66153" w:rsidP="00F66153">
            <w:pPr>
              <w:rPr>
                <w:color w:val="000000" w:themeColor="text1"/>
              </w:rPr>
            </w:pPr>
            <w:r w:rsidRPr="008D3E91">
              <w:rPr>
                <w:color w:val="000000" w:themeColor="text1"/>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F66153" w:rsidRPr="008D3E91" w:rsidRDefault="00F66153" w:rsidP="00F66153">
            <w:pPr>
              <w:jc w:val="center"/>
              <w:rPr>
                <w:color w:val="000000" w:themeColor="text1"/>
              </w:rPr>
            </w:pPr>
            <w:r w:rsidRPr="008D3E91">
              <w:rPr>
                <w:color w:val="000000" w:themeColor="text1"/>
              </w:rPr>
              <w:t>300</w:t>
            </w:r>
          </w:p>
        </w:tc>
        <w:tc>
          <w:tcPr>
            <w:tcW w:w="1276" w:type="dxa"/>
            <w:vAlign w:val="center"/>
          </w:tcPr>
          <w:p w:rsidR="00F66153" w:rsidRPr="008D3E91" w:rsidRDefault="00F66153" w:rsidP="00F66153">
            <w:pPr>
              <w:jc w:val="center"/>
              <w:rPr>
                <w:color w:val="000000" w:themeColor="text1"/>
              </w:rPr>
            </w:pPr>
            <w:r w:rsidRPr="008D3E91">
              <w:rPr>
                <w:color w:val="000000" w:themeColor="text1"/>
              </w:rPr>
              <w:t>14600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119200</w:t>
            </w:r>
          </w:p>
        </w:tc>
      </w:tr>
      <w:tr w:rsidR="008D3E91" w:rsidRPr="008D3E91" w:rsidTr="00F66153">
        <w:trPr>
          <w:trHeight w:val="112"/>
        </w:trPr>
        <w:tc>
          <w:tcPr>
            <w:tcW w:w="5245" w:type="dxa"/>
            <w:vAlign w:val="center"/>
          </w:tcPr>
          <w:p w:rsidR="00F66153" w:rsidRPr="008D3E91" w:rsidRDefault="00F66153" w:rsidP="00F66153">
            <w:pPr>
              <w:rPr>
                <w:color w:val="000000" w:themeColor="text1"/>
              </w:rPr>
            </w:pPr>
            <w:r w:rsidRPr="008D3E91">
              <w:rPr>
                <w:color w:val="000000" w:themeColor="text1"/>
              </w:rPr>
              <w:t>Граница области минимальных повреждений - разрывы некоторых соединений, расчленение конструкций</w:t>
            </w:r>
          </w:p>
        </w:tc>
        <w:tc>
          <w:tcPr>
            <w:tcW w:w="1275" w:type="dxa"/>
            <w:vAlign w:val="center"/>
          </w:tcPr>
          <w:p w:rsidR="00F66153" w:rsidRPr="008D3E91" w:rsidRDefault="00F66153" w:rsidP="00F66153">
            <w:pPr>
              <w:jc w:val="center"/>
              <w:rPr>
                <w:color w:val="000000" w:themeColor="text1"/>
              </w:rPr>
            </w:pPr>
            <w:r w:rsidRPr="008D3E91">
              <w:rPr>
                <w:color w:val="000000" w:themeColor="text1"/>
              </w:rPr>
              <w:t>100</w:t>
            </w:r>
          </w:p>
        </w:tc>
        <w:tc>
          <w:tcPr>
            <w:tcW w:w="1276" w:type="dxa"/>
            <w:vAlign w:val="center"/>
          </w:tcPr>
          <w:p w:rsidR="00F66153" w:rsidRPr="008D3E91" w:rsidRDefault="00F66153" w:rsidP="00F66153">
            <w:pPr>
              <w:jc w:val="center"/>
              <w:rPr>
                <w:color w:val="000000" w:themeColor="text1"/>
              </w:rPr>
            </w:pPr>
            <w:r w:rsidRPr="008D3E91">
              <w:rPr>
                <w:color w:val="000000" w:themeColor="text1"/>
              </w:rPr>
              <w:t>3600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8950</w:t>
            </w:r>
          </w:p>
        </w:tc>
      </w:tr>
      <w:tr w:rsidR="008D3E91" w:rsidRPr="008D3E91" w:rsidTr="00F66153">
        <w:trPr>
          <w:trHeight w:val="72"/>
        </w:trPr>
        <w:tc>
          <w:tcPr>
            <w:tcW w:w="5245" w:type="dxa"/>
            <w:vAlign w:val="center"/>
          </w:tcPr>
          <w:p w:rsidR="00F66153" w:rsidRPr="008D3E91" w:rsidRDefault="00F66153" w:rsidP="00F66153">
            <w:pPr>
              <w:rPr>
                <w:color w:val="000000" w:themeColor="text1"/>
              </w:rPr>
            </w:pPr>
            <w:r w:rsidRPr="008D3E91">
              <w:rPr>
                <w:color w:val="000000" w:themeColor="text1"/>
              </w:rPr>
              <w:t>Полное разрушение остекления</w:t>
            </w:r>
          </w:p>
        </w:tc>
        <w:tc>
          <w:tcPr>
            <w:tcW w:w="1275" w:type="dxa"/>
            <w:vAlign w:val="center"/>
          </w:tcPr>
          <w:p w:rsidR="00F66153" w:rsidRPr="008D3E91" w:rsidRDefault="00F66153" w:rsidP="00F66153">
            <w:pPr>
              <w:jc w:val="center"/>
              <w:rPr>
                <w:color w:val="000000" w:themeColor="text1"/>
              </w:rPr>
            </w:pPr>
            <w:r w:rsidRPr="008D3E91">
              <w:rPr>
                <w:color w:val="000000" w:themeColor="text1"/>
              </w:rPr>
              <w:t>0</w:t>
            </w:r>
          </w:p>
        </w:tc>
        <w:tc>
          <w:tcPr>
            <w:tcW w:w="1276" w:type="dxa"/>
            <w:vAlign w:val="center"/>
          </w:tcPr>
          <w:p w:rsidR="00F66153" w:rsidRPr="008D3E91" w:rsidRDefault="00F66153" w:rsidP="00F66153">
            <w:pPr>
              <w:jc w:val="center"/>
              <w:rPr>
                <w:color w:val="000000" w:themeColor="text1"/>
              </w:rPr>
            </w:pPr>
            <w:r w:rsidRPr="008D3E91">
              <w:rPr>
                <w:color w:val="000000" w:themeColor="text1"/>
              </w:rPr>
              <w:t>7000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0</w:t>
            </w:r>
          </w:p>
        </w:tc>
      </w:tr>
      <w:tr w:rsidR="008D3E91" w:rsidRPr="008D3E91" w:rsidTr="00F66153">
        <w:trPr>
          <w:trHeight w:val="72"/>
        </w:trPr>
        <w:tc>
          <w:tcPr>
            <w:tcW w:w="5245" w:type="dxa"/>
            <w:vAlign w:val="center"/>
          </w:tcPr>
          <w:p w:rsidR="00F66153" w:rsidRPr="008D3E91" w:rsidRDefault="00F66153" w:rsidP="00F66153">
            <w:pPr>
              <w:rPr>
                <w:color w:val="000000" w:themeColor="text1"/>
              </w:rPr>
            </w:pPr>
            <w:r w:rsidRPr="008D3E91">
              <w:rPr>
                <w:color w:val="000000" w:themeColor="text1"/>
              </w:rPr>
              <w:t>50% разрушение остекления</w:t>
            </w:r>
          </w:p>
        </w:tc>
        <w:tc>
          <w:tcPr>
            <w:tcW w:w="1275" w:type="dxa"/>
            <w:vAlign w:val="center"/>
          </w:tcPr>
          <w:p w:rsidR="00F66153" w:rsidRPr="008D3E91" w:rsidRDefault="00F66153" w:rsidP="00F66153">
            <w:pPr>
              <w:jc w:val="center"/>
              <w:rPr>
                <w:color w:val="000000" w:themeColor="text1"/>
              </w:rPr>
            </w:pPr>
            <w:r w:rsidRPr="008D3E91">
              <w:rPr>
                <w:color w:val="000000" w:themeColor="text1"/>
              </w:rPr>
              <w:t>0</w:t>
            </w:r>
          </w:p>
        </w:tc>
        <w:tc>
          <w:tcPr>
            <w:tcW w:w="1276" w:type="dxa"/>
            <w:vAlign w:val="center"/>
          </w:tcPr>
          <w:p w:rsidR="00F66153" w:rsidRPr="008D3E91" w:rsidRDefault="00F66153" w:rsidP="00F66153">
            <w:pPr>
              <w:jc w:val="center"/>
              <w:rPr>
                <w:color w:val="000000" w:themeColor="text1"/>
              </w:rPr>
            </w:pPr>
            <w:r w:rsidRPr="008D3E91">
              <w:rPr>
                <w:color w:val="000000" w:themeColor="text1"/>
              </w:rPr>
              <w:t>2500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0</w:t>
            </w:r>
          </w:p>
        </w:tc>
      </w:tr>
      <w:tr w:rsidR="008D3E91" w:rsidRPr="008D3E91" w:rsidTr="00F66153">
        <w:trPr>
          <w:trHeight w:val="246"/>
        </w:trPr>
        <w:tc>
          <w:tcPr>
            <w:tcW w:w="5245" w:type="dxa"/>
            <w:vAlign w:val="center"/>
          </w:tcPr>
          <w:p w:rsidR="00F66153" w:rsidRPr="008D3E91" w:rsidRDefault="00F66153" w:rsidP="00F66153">
            <w:pPr>
              <w:rPr>
                <w:color w:val="000000" w:themeColor="text1"/>
              </w:rPr>
            </w:pPr>
            <w:r w:rsidRPr="008D3E91">
              <w:rPr>
                <w:color w:val="000000" w:themeColor="text1"/>
              </w:rPr>
              <w:t>10% и более разрушение остекления</w:t>
            </w:r>
          </w:p>
        </w:tc>
        <w:tc>
          <w:tcPr>
            <w:tcW w:w="1275" w:type="dxa"/>
            <w:vAlign w:val="center"/>
          </w:tcPr>
          <w:p w:rsidR="00F66153" w:rsidRPr="008D3E91" w:rsidRDefault="00F66153" w:rsidP="00F66153">
            <w:pPr>
              <w:jc w:val="center"/>
              <w:rPr>
                <w:color w:val="000000" w:themeColor="text1"/>
              </w:rPr>
            </w:pPr>
            <w:r w:rsidRPr="008D3E91">
              <w:rPr>
                <w:color w:val="000000" w:themeColor="text1"/>
              </w:rPr>
              <w:t>0</w:t>
            </w:r>
          </w:p>
        </w:tc>
        <w:tc>
          <w:tcPr>
            <w:tcW w:w="1276" w:type="dxa"/>
            <w:vAlign w:val="center"/>
          </w:tcPr>
          <w:p w:rsidR="00F66153" w:rsidRPr="008D3E91" w:rsidRDefault="00F66153" w:rsidP="00F66153">
            <w:pPr>
              <w:jc w:val="center"/>
              <w:rPr>
                <w:color w:val="000000" w:themeColor="text1"/>
              </w:rPr>
            </w:pPr>
            <w:r w:rsidRPr="008D3E91">
              <w:rPr>
                <w:color w:val="000000" w:themeColor="text1"/>
              </w:rPr>
              <w:t>2000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0</w:t>
            </w:r>
          </w:p>
        </w:tc>
      </w:tr>
      <w:tr w:rsidR="008D3E91" w:rsidRPr="008D3E91" w:rsidTr="00F66153">
        <w:trPr>
          <w:cantSplit/>
          <w:trHeight w:val="222"/>
        </w:trPr>
        <w:tc>
          <w:tcPr>
            <w:tcW w:w="9356" w:type="dxa"/>
            <w:gridSpan w:val="4"/>
            <w:vAlign w:val="center"/>
          </w:tcPr>
          <w:p w:rsidR="00F66153" w:rsidRPr="008D3E91" w:rsidRDefault="00F66153" w:rsidP="00F66153">
            <w:pPr>
              <w:jc w:val="center"/>
              <w:rPr>
                <w:color w:val="000000" w:themeColor="text1"/>
              </w:rPr>
            </w:pPr>
            <w:r w:rsidRPr="008D3E91">
              <w:rPr>
                <w:color w:val="000000" w:themeColor="text1"/>
              </w:rPr>
              <w:t>Поражение органов дыхания незащищенных людей</w:t>
            </w:r>
          </w:p>
        </w:tc>
      </w:tr>
      <w:tr w:rsidR="008D3E91" w:rsidRPr="008D3E91" w:rsidTr="00F66153">
        <w:trPr>
          <w:trHeight w:val="226"/>
        </w:trPr>
        <w:tc>
          <w:tcPr>
            <w:tcW w:w="5245" w:type="dxa"/>
            <w:vAlign w:val="center"/>
          </w:tcPr>
          <w:p w:rsidR="00F66153" w:rsidRPr="008D3E91" w:rsidRDefault="00F66153" w:rsidP="00F66153">
            <w:pPr>
              <w:rPr>
                <w:color w:val="000000" w:themeColor="text1"/>
              </w:rPr>
            </w:pPr>
            <w:r w:rsidRPr="008D3E91">
              <w:rPr>
                <w:color w:val="000000" w:themeColor="text1"/>
              </w:rPr>
              <w:t>50% выживание</w:t>
            </w:r>
          </w:p>
        </w:tc>
        <w:tc>
          <w:tcPr>
            <w:tcW w:w="1275" w:type="dxa"/>
            <w:vAlign w:val="center"/>
          </w:tcPr>
          <w:p w:rsidR="00F66153" w:rsidRPr="008D3E91" w:rsidRDefault="00F66153" w:rsidP="00F66153">
            <w:pPr>
              <w:jc w:val="center"/>
              <w:rPr>
                <w:color w:val="000000" w:themeColor="text1"/>
              </w:rPr>
            </w:pPr>
            <w:r w:rsidRPr="008D3E91">
              <w:rPr>
                <w:color w:val="000000" w:themeColor="text1"/>
              </w:rPr>
              <w:t>440</w:t>
            </w:r>
          </w:p>
        </w:tc>
        <w:tc>
          <w:tcPr>
            <w:tcW w:w="1276" w:type="dxa"/>
            <w:vAlign w:val="center"/>
          </w:tcPr>
          <w:p w:rsidR="00F66153" w:rsidRPr="008D3E91" w:rsidRDefault="00F66153" w:rsidP="00F66153">
            <w:pPr>
              <w:jc w:val="center"/>
              <w:rPr>
                <w:color w:val="000000" w:themeColor="text1"/>
              </w:rPr>
            </w:pPr>
            <w:r w:rsidRPr="008D3E91">
              <w:rPr>
                <w:color w:val="000000" w:themeColor="text1"/>
              </w:rPr>
              <w:t>243000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144000000</w:t>
            </w:r>
          </w:p>
        </w:tc>
      </w:tr>
      <w:tr w:rsidR="00F66153" w:rsidRPr="008D3E91" w:rsidTr="00F66153">
        <w:trPr>
          <w:trHeight w:val="226"/>
        </w:trPr>
        <w:tc>
          <w:tcPr>
            <w:tcW w:w="5245" w:type="dxa"/>
            <w:vAlign w:val="center"/>
          </w:tcPr>
          <w:p w:rsidR="00F66153" w:rsidRPr="008D3E91" w:rsidRDefault="00F66153" w:rsidP="00F66153">
            <w:pPr>
              <w:rPr>
                <w:color w:val="000000" w:themeColor="text1"/>
              </w:rPr>
            </w:pPr>
            <w:r w:rsidRPr="008D3E91">
              <w:rPr>
                <w:color w:val="000000" w:themeColor="text1"/>
              </w:rPr>
              <w:t>Порог выживания (при меньших значениях смертельное поражение людей маловероятны)</w:t>
            </w:r>
          </w:p>
        </w:tc>
        <w:tc>
          <w:tcPr>
            <w:tcW w:w="1275" w:type="dxa"/>
            <w:vAlign w:val="center"/>
          </w:tcPr>
          <w:p w:rsidR="00F66153" w:rsidRPr="008D3E91" w:rsidRDefault="00F66153" w:rsidP="00F66153">
            <w:pPr>
              <w:jc w:val="center"/>
              <w:rPr>
                <w:color w:val="000000" w:themeColor="text1"/>
              </w:rPr>
            </w:pPr>
            <w:r w:rsidRPr="008D3E91">
              <w:rPr>
                <w:color w:val="000000" w:themeColor="text1"/>
              </w:rPr>
              <w:t>100</w:t>
            </w:r>
          </w:p>
        </w:tc>
        <w:tc>
          <w:tcPr>
            <w:tcW w:w="1276" w:type="dxa"/>
            <w:vAlign w:val="center"/>
          </w:tcPr>
          <w:p w:rsidR="00F66153" w:rsidRPr="008D3E91" w:rsidRDefault="00F66153" w:rsidP="00F66153">
            <w:pPr>
              <w:jc w:val="center"/>
              <w:rPr>
                <w:color w:val="000000" w:themeColor="text1"/>
              </w:rPr>
            </w:pPr>
            <w:r w:rsidRPr="008D3E91">
              <w:rPr>
                <w:color w:val="000000" w:themeColor="text1"/>
              </w:rPr>
              <w:t>65900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16200000</w:t>
            </w:r>
          </w:p>
        </w:tc>
      </w:tr>
    </w:tbl>
    <w:p w:rsidR="00A46AB7" w:rsidRPr="00AD13DB" w:rsidRDefault="00A46AB7" w:rsidP="00AD13DB">
      <w:pPr>
        <w:jc w:val="both"/>
        <w:rPr>
          <w:color w:val="000000" w:themeColor="text1"/>
          <w:lang w:val="en-US"/>
        </w:rPr>
      </w:pPr>
    </w:p>
    <w:p w:rsidR="00A46AB7" w:rsidRPr="008D3E91" w:rsidRDefault="00A46AB7" w:rsidP="00F66153">
      <w:pPr>
        <w:ind w:firstLine="709"/>
        <w:jc w:val="both"/>
        <w:rPr>
          <w:color w:val="000000" w:themeColor="text1"/>
        </w:rPr>
      </w:pPr>
    </w:p>
    <w:p w:rsidR="00A46AB7" w:rsidRPr="008D3E91" w:rsidRDefault="00A46AB7" w:rsidP="00F66153">
      <w:pPr>
        <w:ind w:firstLine="709"/>
        <w:jc w:val="both"/>
        <w:rPr>
          <w:color w:val="000000" w:themeColor="text1"/>
        </w:rPr>
      </w:pPr>
    </w:p>
    <w:p w:rsidR="00F66153" w:rsidRPr="008D3E91" w:rsidRDefault="00F66153" w:rsidP="00F66153">
      <w:pPr>
        <w:ind w:firstLine="709"/>
        <w:jc w:val="center"/>
        <w:rPr>
          <w:b/>
          <w:color w:val="000000" w:themeColor="text1"/>
          <w:sz w:val="26"/>
          <w:szCs w:val="26"/>
        </w:rPr>
      </w:pPr>
      <w:r w:rsidRPr="008D3E91">
        <w:rPr>
          <w:b/>
          <w:color w:val="000000" w:themeColor="text1"/>
          <w:sz w:val="26"/>
          <w:szCs w:val="26"/>
        </w:rPr>
        <w:t>Характеристики зон поражения при авариях с ГСМ и СУГ</w:t>
      </w:r>
    </w:p>
    <w:p w:rsidR="00F24E1B" w:rsidRPr="008D3E91" w:rsidRDefault="00F24E1B" w:rsidP="00F24E1B">
      <w:pPr>
        <w:pStyle w:val="afff5"/>
        <w:jc w:val="right"/>
        <w:rPr>
          <w:i/>
          <w:color w:val="000000" w:themeColor="text1"/>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8D3E91" w:rsidRPr="008D3E91" w:rsidTr="00F66153">
        <w:trPr>
          <w:trHeight w:val="143"/>
        </w:trPr>
        <w:tc>
          <w:tcPr>
            <w:tcW w:w="5529"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1842" w:type="dxa"/>
            <w:gridSpan w:val="2"/>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ж/д цистерна</w:t>
            </w:r>
          </w:p>
        </w:tc>
        <w:tc>
          <w:tcPr>
            <w:tcW w:w="1985" w:type="dxa"/>
            <w:gridSpan w:val="2"/>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а/д цистерна</w:t>
            </w:r>
          </w:p>
        </w:tc>
      </w:tr>
      <w:tr w:rsidR="008D3E91" w:rsidRPr="008D3E91" w:rsidTr="00F24E1B">
        <w:trPr>
          <w:trHeight w:val="143"/>
        </w:trPr>
        <w:tc>
          <w:tcPr>
            <w:tcW w:w="5529"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921" w:type="dxa"/>
            <w:tcBorders>
              <w:top w:val="single" w:sz="4" w:space="0" w:color="auto"/>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ГСМ</w:t>
            </w:r>
          </w:p>
        </w:tc>
        <w:tc>
          <w:tcPr>
            <w:tcW w:w="921" w:type="dxa"/>
            <w:tcBorders>
              <w:top w:val="single" w:sz="4" w:space="0" w:color="auto"/>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СУГ</w:t>
            </w:r>
          </w:p>
        </w:tc>
        <w:tc>
          <w:tcPr>
            <w:tcW w:w="921" w:type="dxa"/>
            <w:tcBorders>
              <w:top w:val="single" w:sz="4" w:space="0" w:color="auto"/>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ГСМ</w:t>
            </w:r>
          </w:p>
        </w:tc>
        <w:tc>
          <w:tcPr>
            <w:tcW w:w="1064" w:type="dxa"/>
            <w:tcBorders>
              <w:top w:val="single" w:sz="4" w:space="0" w:color="auto"/>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СУГ</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Объем резервуара, м3</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72</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73</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8</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14.5</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Разрушение емкости с уровнем заполнения, %</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95</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85</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95</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85</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Масса топлива в разлитии, т</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52.67</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48.55</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5.85</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9.64</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Эквивалентный радиус разлития, м</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20.9</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21.0</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7</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9.4</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Площадь разлития, м2</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1368</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1387</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152</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275.5</w:t>
            </w:r>
          </w:p>
        </w:tc>
      </w:tr>
      <w:tr w:rsidR="008D3E91" w:rsidRPr="008D3E91" w:rsidTr="00F66153">
        <w:tc>
          <w:tcPr>
            <w:tcW w:w="5529" w:type="dxa"/>
            <w:shd w:val="clear" w:color="auto" w:fill="auto"/>
            <w:vAlign w:val="center"/>
          </w:tcPr>
          <w:p w:rsidR="00F66153" w:rsidRPr="008D3E91" w:rsidRDefault="00761B1A" w:rsidP="00F66153">
            <w:pPr>
              <w:rPr>
                <w:color w:val="000000" w:themeColor="text1"/>
              </w:rPr>
            </w:pPr>
            <w:r w:rsidRPr="008D3E91">
              <w:rPr>
                <w:color w:val="000000" w:themeColor="text1"/>
              </w:rPr>
              <w:t>Доля топлива,</w:t>
            </w:r>
            <w:r w:rsidR="00F66153" w:rsidRPr="008D3E91">
              <w:rPr>
                <w:color w:val="000000" w:themeColor="text1"/>
              </w:rPr>
              <w:t xml:space="preserve"> участвующая в образовании ГВС</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0.7</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0.02</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0.7</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Масса топлива в ГВС, т</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33.98</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0.12</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6.75</w:t>
            </w:r>
          </w:p>
        </w:tc>
      </w:tr>
      <w:tr w:rsidR="008D3E91" w:rsidRPr="008D3E91" w:rsidTr="00F66153">
        <w:tc>
          <w:tcPr>
            <w:tcW w:w="9356" w:type="dxa"/>
            <w:gridSpan w:val="5"/>
            <w:tcBorders>
              <w:right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Зоны воздействия ударной волны на промышленные объекты и людей</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полных разрушений,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28</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92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14</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53</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сильных разрушений,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57</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184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27</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107</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средних разрушений,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132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426</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63</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247</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слабых разрушений,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326</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1049</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155</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609</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расстекления (50%),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387</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1246</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185</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723</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Порог поражения 99% людей,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28</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92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14</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53</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Порог поражения людей (контузия),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144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21</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84</w:t>
            </w:r>
          </w:p>
        </w:tc>
      </w:tr>
      <w:tr w:rsidR="008D3E91" w:rsidRPr="008D3E91" w:rsidTr="00F66153">
        <w:tc>
          <w:tcPr>
            <w:tcW w:w="9356" w:type="dxa"/>
            <w:gridSpan w:val="5"/>
            <w:tcBorders>
              <w:right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lastRenderedPageBreak/>
              <w:t>Параметры огневого шара (пламени вспышки)</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Радиус огневого шара (пламени вспышки) ОШ(ПВ),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26</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80.5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12.7</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47.6</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Время существования ОШ(ПВ), с</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11</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2,6</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Скорость распространения пламени, м/с</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43</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77</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30</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59</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Величина воздействия теплового потока на здания и сооружения на кромке ОШ(ПВ), кВт/м2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130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220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130</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220</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Индекс теплового излучения на кромке ОШ(ПВ)</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2994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11995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1691</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7879</w:t>
            </w:r>
          </w:p>
        </w:tc>
      </w:tr>
      <w:tr w:rsidR="008D3E91" w:rsidRPr="008D3E91" w:rsidTr="00F66153">
        <w:trPr>
          <w:trHeight w:val="225"/>
        </w:trPr>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Доля людей, поражаемых на кромке ОШ(ПВ), %</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w:t>
            </w:r>
          </w:p>
        </w:tc>
      </w:tr>
      <w:tr w:rsidR="008D3E91" w:rsidRPr="008D3E91" w:rsidTr="00F66153">
        <w:tc>
          <w:tcPr>
            <w:tcW w:w="9356" w:type="dxa"/>
            <w:gridSpan w:val="5"/>
            <w:tcBorders>
              <w:right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 горения разлития</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Ориен</w:t>
            </w:r>
            <w:r w:rsidR="00B40783" w:rsidRPr="008D3E91">
              <w:rPr>
                <w:color w:val="000000" w:themeColor="text1"/>
              </w:rPr>
              <w:t>тировочное время выгорания, мин: </w:t>
            </w:r>
            <w:r w:rsidRPr="008D3E91">
              <w:rPr>
                <w:color w:val="000000" w:themeColor="text1"/>
              </w:rPr>
              <w:t>сек</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16:44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30:21</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16:44</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30:21</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200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104</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200</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Индекс теплового излучения на кромке горящего разлития</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29345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47650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29345</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47650</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Доля людей, поражаемых на кромке горения разлития, %</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79</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79</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100</w:t>
            </w:r>
          </w:p>
        </w:tc>
      </w:tr>
    </w:tbl>
    <w:p w:rsidR="00F66153" w:rsidRPr="008D3E91" w:rsidRDefault="00F66153" w:rsidP="00D85D94">
      <w:pPr>
        <w:spacing w:line="276" w:lineRule="auto"/>
        <w:ind w:firstLine="708"/>
        <w:jc w:val="both"/>
        <w:rPr>
          <w:b/>
          <w:color w:val="000000" w:themeColor="text1"/>
          <w:sz w:val="26"/>
          <w:szCs w:val="26"/>
        </w:rPr>
      </w:pPr>
      <w:r w:rsidRPr="008D3E91">
        <w:rPr>
          <w:b/>
          <w:color w:val="000000" w:themeColor="text1"/>
          <w:sz w:val="26"/>
          <w:szCs w:val="26"/>
        </w:rPr>
        <w:t>Зона разлета осколков</w:t>
      </w:r>
      <w:r w:rsidR="00B40783" w:rsidRPr="008D3E91">
        <w:rPr>
          <w:b/>
          <w:color w:val="000000" w:themeColor="text1"/>
          <w:sz w:val="26"/>
          <w:szCs w:val="26"/>
        </w:rPr>
        <w:t xml:space="preserve"> (обломков) при взрыве цистерн</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Анализ этих данных свидетельствует о том, что в </w:t>
      </w:r>
      <w:r w:rsidRPr="008D3E91">
        <w:rPr>
          <w:color w:val="000000" w:themeColor="text1"/>
          <w:sz w:val="26"/>
          <w:szCs w:val="26"/>
        </w:rPr>
        <w:sym w:font="Symbol" w:char="F07E"/>
      </w:r>
      <w:r w:rsidRPr="008D3E91">
        <w:rPr>
          <w:color w:val="000000" w:themeColor="text1"/>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8D3E91" w:rsidRDefault="00F66153" w:rsidP="00D85D94">
      <w:pPr>
        <w:spacing w:line="276" w:lineRule="auto"/>
        <w:ind w:firstLine="708"/>
        <w:jc w:val="both"/>
        <w:rPr>
          <w:rFonts w:eastAsia="Arial"/>
          <w:color w:val="000000" w:themeColor="text1"/>
          <w:sz w:val="26"/>
          <w:szCs w:val="26"/>
        </w:rPr>
      </w:pPr>
      <w:r w:rsidRPr="008D3E91">
        <w:rPr>
          <w:color w:val="000000" w:themeColor="text1"/>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191" w:name="_Toc258715"/>
    </w:p>
    <w:p w:rsidR="00F66153" w:rsidRPr="008D3E91" w:rsidRDefault="00F66153" w:rsidP="00D85D94">
      <w:pPr>
        <w:spacing w:line="276" w:lineRule="auto"/>
        <w:ind w:firstLine="708"/>
        <w:jc w:val="both"/>
        <w:rPr>
          <w:rFonts w:eastAsia="Arial"/>
          <w:color w:val="000000" w:themeColor="text1"/>
          <w:sz w:val="26"/>
          <w:szCs w:val="26"/>
        </w:rPr>
      </w:pPr>
      <w:r w:rsidRPr="008D3E91">
        <w:rPr>
          <w:b/>
          <w:bCs/>
          <w:iCs/>
          <w:color w:val="000000" w:themeColor="text1"/>
          <w:sz w:val="26"/>
          <w:szCs w:val="26"/>
        </w:rPr>
        <w:t>Перечень возможных источников чрезвычайных ситуаций биолого-социального характера</w:t>
      </w:r>
      <w:bookmarkEnd w:id="191"/>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w:t>
      </w:r>
      <w:r w:rsidR="00B871E5" w:rsidRPr="008D3E91">
        <w:rPr>
          <w:color w:val="000000" w:themeColor="text1"/>
          <w:sz w:val="26"/>
          <w:szCs w:val="26"/>
        </w:rPr>
        <w:t>городского</w:t>
      </w:r>
      <w:r w:rsidR="00B40783" w:rsidRPr="008D3E91">
        <w:rPr>
          <w:color w:val="000000" w:themeColor="text1"/>
          <w:sz w:val="26"/>
          <w:szCs w:val="26"/>
        </w:rPr>
        <w:t xml:space="preserve"> поселения </w:t>
      </w:r>
      <w:r w:rsidRPr="008D3E91">
        <w:rPr>
          <w:color w:val="000000" w:themeColor="text1"/>
          <w:sz w:val="26"/>
          <w:szCs w:val="26"/>
        </w:rPr>
        <w:t>нет.</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Анализ чрезвычайных ситуаций биолого-социального характера, имевших место на территории </w:t>
      </w:r>
      <w:r w:rsidR="00B871E5" w:rsidRPr="008D3E91">
        <w:rPr>
          <w:color w:val="000000" w:themeColor="text1"/>
          <w:sz w:val="26"/>
          <w:szCs w:val="26"/>
        </w:rPr>
        <w:t>городского</w:t>
      </w:r>
      <w:r w:rsidRPr="008D3E91">
        <w:rPr>
          <w:color w:val="000000" w:themeColor="text1"/>
          <w:sz w:val="26"/>
          <w:szCs w:val="26"/>
        </w:rPr>
        <w:t xml:space="preserve">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lastRenderedPageBreak/>
        <w:t>В жаркий период года возможен рост кишечных инфекций при несоблюдении необходимых гигиенических правил в быту и на производстве.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Остаются угрозы заболевания населения инфекциями, передаваемыми через укусы клещ</w:t>
      </w:r>
      <w:r w:rsidR="007562DF" w:rsidRPr="008D3E91">
        <w:rPr>
          <w:color w:val="000000" w:themeColor="text1"/>
          <w:sz w:val="26"/>
          <w:szCs w:val="26"/>
        </w:rPr>
        <w:t>ей</w:t>
      </w:r>
      <w:r w:rsidRPr="008D3E91">
        <w:rPr>
          <w:color w:val="000000" w:themeColor="text1"/>
          <w:sz w:val="26"/>
          <w:szCs w:val="26"/>
        </w:rPr>
        <w:t xml:space="preserve">. Возможны заносы вируса птичьего гриппа на территорию, </w:t>
      </w:r>
      <w:r w:rsidR="003A2160" w:rsidRPr="008D3E91">
        <w:rPr>
          <w:color w:val="000000" w:themeColor="text1"/>
          <w:sz w:val="26"/>
          <w:szCs w:val="26"/>
        </w:rPr>
        <w:t>возникновение пандемического</w:t>
      </w:r>
      <w:r w:rsidRPr="008D3E91">
        <w:rPr>
          <w:color w:val="000000" w:themeColor="text1"/>
          <w:sz w:val="26"/>
          <w:szCs w:val="26"/>
        </w:rPr>
        <w:t xml:space="preserve"> и сезонного гриппа и ОРВИ.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Эпифитотийного развития опасных вредителей и болезней сельскохозяйственных растений не отмечается.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территории наиболее опасными вредителями и болезнями являются: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на картофеле – колорадский жук и фитофтороз;</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на зерновых колосовых – бурая ржавчина, корневые гнили и листовые пятнистости: сетчатая, темно-бурая, септориоз, красно-бурая.</w:t>
      </w: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 xml:space="preserve">Вывод: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Влияние </w:t>
      </w:r>
      <w:r w:rsidR="003A2160" w:rsidRPr="008D3E91">
        <w:rPr>
          <w:color w:val="000000" w:themeColor="text1"/>
          <w:sz w:val="26"/>
          <w:szCs w:val="26"/>
        </w:rPr>
        <w:t>на территории нового строительства</w:t>
      </w:r>
      <w:r w:rsidRPr="008D3E91">
        <w:rPr>
          <w:color w:val="000000" w:themeColor="text1"/>
          <w:sz w:val="26"/>
          <w:szCs w:val="26"/>
        </w:rPr>
        <w:t xml:space="preserve"> возможных источников чрезвычайных ситуаций биолого-социального характера не выявлено.</w:t>
      </w:r>
    </w:p>
    <w:p w:rsidR="00F66153" w:rsidRPr="008D3E91" w:rsidRDefault="00F66153" w:rsidP="00D85D94">
      <w:pPr>
        <w:spacing w:line="276" w:lineRule="auto"/>
        <w:ind w:firstLine="709"/>
        <w:jc w:val="both"/>
        <w:rPr>
          <w:b/>
          <w:bCs/>
          <w:iCs/>
          <w:color w:val="000000" w:themeColor="text1"/>
          <w:sz w:val="26"/>
          <w:szCs w:val="26"/>
        </w:rPr>
      </w:pPr>
      <w:r w:rsidRPr="008D3E91">
        <w:rPr>
          <w:b/>
          <w:bCs/>
          <w:iCs/>
          <w:color w:val="000000" w:themeColor="text1"/>
          <w:sz w:val="26"/>
          <w:szCs w:val="26"/>
        </w:rPr>
        <w:t>Аварии на коммунальных системах обеспечения жизнедеятельности</w:t>
      </w:r>
    </w:p>
    <w:p w:rsidR="00F66153" w:rsidRPr="008D3E91" w:rsidRDefault="00F66153" w:rsidP="00235969">
      <w:pPr>
        <w:spacing w:line="276" w:lineRule="auto"/>
        <w:ind w:firstLine="709"/>
        <w:jc w:val="both"/>
        <w:rPr>
          <w:color w:val="000000" w:themeColor="text1"/>
          <w:sz w:val="26"/>
          <w:szCs w:val="26"/>
        </w:rPr>
      </w:pPr>
      <w:r w:rsidRPr="008D3E91">
        <w:rPr>
          <w:color w:val="000000" w:themeColor="text1"/>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8D3E91" w:rsidRDefault="00F66153" w:rsidP="00235969">
      <w:pPr>
        <w:spacing w:line="276" w:lineRule="auto"/>
        <w:ind w:firstLine="709"/>
        <w:jc w:val="both"/>
        <w:rPr>
          <w:color w:val="000000" w:themeColor="text1"/>
          <w:sz w:val="26"/>
          <w:szCs w:val="26"/>
        </w:rPr>
      </w:pPr>
      <w:r w:rsidRPr="008D3E91">
        <w:rPr>
          <w:color w:val="000000" w:themeColor="text1"/>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D3E91" w:rsidRDefault="00F66153" w:rsidP="00D85D94">
      <w:pPr>
        <w:spacing w:before="120" w:line="276" w:lineRule="auto"/>
        <w:ind w:firstLine="709"/>
        <w:jc w:val="both"/>
        <w:rPr>
          <w:b/>
          <w:color w:val="000000" w:themeColor="text1"/>
          <w:sz w:val="26"/>
          <w:szCs w:val="26"/>
          <w:lang w:eastAsia="ar-SA" w:bidi="en-US"/>
        </w:rPr>
      </w:pPr>
      <w:r w:rsidRPr="008D3E91">
        <w:rPr>
          <w:b/>
          <w:color w:val="000000" w:themeColor="text1"/>
          <w:sz w:val="26"/>
          <w:szCs w:val="26"/>
          <w:lang w:eastAsia="ar-SA" w:bidi="en-US"/>
        </w:rPr>
        <w:t>Опасности на объектах жизнеобеспечения</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8D3E91" w:rsidRDefault="002971E6" w:rsidP="002971E6">
      <w:pPr>
        <w:pStyle w:val="aff4"/>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короткие замыкания;</w:t>
      </w:r>
    </w:p>
    <w:p w:rsidR="00F66153" w:rsidRPr="008D3E91" w:rsidRDefault="002971E6" w:rsidP="002971E6">
      <w:pPr>
        <w:pStyle w:val="aff4"/>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электрические повреждения в муфтах и механические обрывы в кабельных сетях;</w:t>
      </w:r>
    </w:p>
    <w:p w:rsidR="00F66153" w:rsidRPr="008D3E91" w:rsidRDefault="002971E6" w:rsidP="002971E6">
      <w:pPr>
        <w:pStyle w:val="aff4"/>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механические повреждения опор и обрывы проводов на воздушных линиях.</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lastRenderedPageBreak/>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8D3E91" w:rsidRDefault="00F66153" w:rsidP="00D85D94">
      <w:pPr>
        <w:spacing w:before="120" w:line="276" w:lineRule="auto"/>
        <w:ind w:firstLine="709"/>
        <w:jc w:val="both"/>
        <w:rPr>
          <w:b/>
          <w:color w:val="000000" w:themeColor="text1"/>
          <w:sz w:val="26"/>
          <w:szCs w:val="26"/>
          <w:lang w:eastAsia="ar-SA" w:bidi="en-US"/>
        </w:rPr>
      </w:pPr>
      <w:r w:rsidRPr="008D3E91">
        <w:rPr>
          <w:b/>
          <w:color w:val="000000" w:themeColor="text1"/>
          <w:sz w:val="26"/>
          <w:szCs w:val="26"/>
          <w:lang w:eastAsia="ar-SA" w:bidi="en-US"/>
        </w:rPr>
        <w:t>Основные причины риска возникновения те</w:t>
      </w:r>
      <w:r w:rsidR="003A2160" w:rsidRPr="008D3E91">
        <w:rPr>
          <w:b/>
          <w:color w:val="000000" w:themeColor="text1"/>
          <w:sz w:val="26"/>
          <w:szCs w:val="26"/>
          <w:lang w:eastAsia="ar-SA" w:bidi="en-US"/>
        </w:rPr>
        <w:t>хногенных чрезвычайных ситуаций</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Пожаровзрывоопасные объекты:</w:t>
      </w:r>
    </w:p>
    <w:p w:rsidR="00F66153" w:rsidRPr="008D3E91" w:rsidRDefault="002971E6" w:rsidP="002971E6">
      <w:pPr>
        <w:pStyle w:val="aff4"/>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сильная изношенность труб газопроводов;</w:t>
      </w:r>
    </w:p>
    <w:p w:rsidR="00F66153" w:rsidRPr="008D3E91" w:rsidRDefault="002971E6" w:rsidP="002971E6">
      <w:pPr>
        <w:pStyle w:val="aff4"/>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несанкционированное вмешательство в работу трубопроводов;</w:t>
      </w:r>
    </w:p>
    <w:p w:rsidR="00F66153" w:rsidRPr="008D3E91" w:rsidRDefault="002971E6" w:rsidP="002971E6">
      <w:pPr>
        <w:pStyle w:val="aff4"/>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несоблюдение техники безопасности;</w:t>
      </w:r>
    </w:p>
    <w:p w:rsidR="00F66153" w:rsidRPr="008D3E91" w:rsidRDefault="002971E6" w:rsidP="002971E6">
      <w:pPr>
        <w:pStyle w:val="aff4"/>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8D3E91">
        <w:rPr>
          <w:color w:val="000000" w:themeColor="text1"/>
          <w:sz w:val="26"/>
          <w:szCs w:val="26"/>
        </w:rPr>
        <w:t xml:space="preserve"> населения</w:t>
      </w:r>
      <w:r w:rsidRPr="008D3E91">
        <w:rPr>
          <w:color w:val="000000" w:themeColor="text1"/>
          <w:sz w:val="26"/>
          <w:szCs w:val="26"/>
        </w:rPr>
        <w:t xml:space="preserve">. </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8D3E91">
        <w:rPr>
          <w:color w:val="000000" w:themeColor="text1"/>
          <w:sz w:val="26"/>
          <w:szCs w:val="26"/>
        </w:rPr>
        <w:t>ия жителей населенных пунктов</w:t>
      </w:r>
      <w:r w:rsidRPr="008D3E91">
        <w:rPr>
          <w:color w:val="000000" w:themeColor="text1"/>
          <w:sz w:val="26"/>
          <w:szCs w:val="26"/>
        </w:rPr>
        <w:t>.</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D3E91" w:rsidRDefault="00F66153" w:rsidP="00D85D94">
      <w:pPr>
        <w:spacing w:line="276" w:lineRule="auto"/>
        <w:ind w:firstLine="709"/>
        <w:jc w:val="both"/>
        <w:rPr>
          <w:b/>
          <w:bCs/>
          <w:iCs/>
          <w:color w:val="000000" w:themeColor="text1"/>
          <w:sz w:val="26"/>
          <w:szCs w:val="26"/>
        </w:rPr>
      </w:pPr>
      <w:r w:rsidRPr="008D3E91">
        <w:rPr>
          <w:b/>
          <w:bCs/>
          <w:iCs/>
          <w:color w:val="000000" w:themeColor="text1"/>
          <w:sz w:val="26"/>
          <w:szCs w:val="26"/>
        </w:rPr>
        <w:t>Аварии на</w:t>
      </w:r>
      <w:r w:rsidR="00245582" w:rsidRPr="008D3E91">
        <w:rPr>
          <w:b/>
          <w:bCs/>
          <w:iCs/>
          <w:color w:val="000000" w:themeColor="text1"/>
          <w:sz w:val="26"/>
          <w:szCs w:val="26"/>
        </w:rPr>
        <w:t xml:space="preserve"> магистральных и </w:t>
      </w:r>
      <w:r w:rsidRPr="008D3E91">
        <w:rPr>
          <w:b/>
          <w:bCs/>
          <w:iCs/>
          <w:color w:val="000000" w:themeColor="text1"/>
          <w:sz w:val="26"/>
          <w:szCs w:val="26"/>
        </w:rPr>
        <w:t>межпоселков</w:t>
      </w:r>
      <w:r w:rsidR="00245582" w:rsidRPr="008D3E91">
        <w:rPr>
          <w:b/>
          <w:bCs/>
          <w:iCs/>
          <w:color w:val="000000" w:themeColor="text1"/>
          <w:sz w:val="26"/>
          <w:szCs w:val="26"/>
        </w:rPr>
        <w:t>ых</w:t>
      </w:r>
      <w:r w:rsidRPr="008D3E91">
        <w:rPr>
          <w:b/>
          <w:bCs/>
          <w:iCs/>
          <w:color w:val="000000" w:themeColor="text1"/>
          <w:sz w:val="26"/>
          <w:szCs w:val="26"/>
        </w:rPr>
        <w:t xml:space="preserve"> газопровод</w:t>
      </w:r>
      <w:r w:rsidR="00245582" w:rsidRPr="008D3E91">
        <w:rPr>
          <w:b/>
          <w:bCs/>
          <w:iCs/>
          <w:color w:val="000000" w:themeColor="text1"/>
          <w:sz w:val="26"/>
          <w:szCs w:val="26"/>
        </w:rPr>
        <w:t>ах</w:t>
      </w:r>
      <w:r w:rsidRPr="008D3E91">
        <w:rPr>
          <w:b/>
          <w:bCs/>
          <w:iCs/>
          <w:color w:val="000000" w:themeColor="text1"/>
          <w:sz w:val="26"/>
          <w:szCs w:val="26"/>
        </w:rPr>
        <w:t xml:space="preserve"> на территории </w:t>
      </w:r>
      <w:r w:rsidR="00B871E5" w:rsidRPr="008D3E91">
        <w:rPr>
          <w:b/>
          <w:bCs/>
          <w:iCs/>
          <w:color w:val="000000" w:themeColor="text1"/>
          <w:sz w:val="26"/>
          <w:szCs w:val="26"/>
        </w:rPr>
        <w:t>городского</w:t>
      </w:r>
      <w:r w:rsidRPr="008D3E91">
        <w:rPr>
          <w:b/>
          <w:bCs/>
          <w:iCs/>
          <w:color w:val="000000" w:themeColor="text1"/>
          <w:sz w:val="26"/>
          <w:szCs w:val="26"/>
        </w:rPr>
        <w:t xml:space="preserve"> поселения.</w:t>
      </w:r>
    </w:p>
    <w:p w:rsidR="00F66153" w:rsidRPr="008D3E91" w:rsidRDefault="00F66153" w:rsidP="00D85D94">
      <w:pPr>
        <w:pStyle w:val="2c"/>
        <w:shd w:val="clear" w:color="auto" w:fill="auto"/>
        <w:spacing w:before="0" w:line="276" w:lineRule="auto"/>
        <w:ind w:firstLine="782"/>
        <w:rPr>
          <w:color w:val="000000" w:themeColor="text1"/>
        </w:rPr>
      </w:pPr>
      <w:r w:rsidRPr="008D3E91">
        <w:rPr>
          <w:rStyle w:val="2Exact"/>
          <w:rFonts w:eastAsia="SimSun"/>
          <w:color w:val="000000" w:themeColor="text1"/>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8D3E91" w:rsidRDefault="00F66153" w:rsidP="00507E15">
      <w:pPr>
        <w:pStyle w:val="2c"/>
        <w:numPr>
          <w:ilvl w:val="0"/>
          <w:numId w:val="7"/>
        </w:numPr>
        <w:shd w:val="clear" w:color="auto" w:fill="auto"/>
        <w:tabs>
          <w:tab w:val="left" w:pos="914"/>
        </w:tabs>
        <w:spacing w:before="0" w:line="276" w:lineRule="auto"/>
        <w:ind w:firstLine="780"/>
        <w:rPr>
          <w:color w:val="000000" w:themeColor="text1"/>
        </w:rPr>
      </w:pPr>
      <w:r w:rsidRPr="008D3E91">
        <w:rPr>
          <w:rStyle w:val="2Exact"/>
          <w:rFonts w:eastAsia="SimSun"/>
          <w:color w:val="000000" w:themeColor="text1"/>
        </w:rPr>
        <w:t>разрушение (разгерметизация) газопровода;</w:t>
      </w:r>
    </w:p>
    <w:p w:rsidR="00F66153" w:rsidRPr="008D3E91" w:rsidRDefault="00F66153" w:rsidP="00507E15">
      <w:pPr>
        <w:pStyle w:val="2c"/>
        <w:numPr>
          <w:ilvl w:val="0"/>
          <w:numId w:val="7"/>
        </w:numPr>
        <w:shd w:val="clear" w:color="auto" w:fill="auto"/>
        <w:tabs>
          <w:tab w:val="left" w:pos="914"/>
        </w:tabs>
        <w:spacing w:before="0" w:line="276" w:lineRule="auto"/>
        <w:ind w:firstLine="780"/>
        <w:rPr>
          <w:color w:val="000000" w:themeColor="text1"/>
        </w:rPr>
      </w:pPr>
      <w:r w:rsidRPr="008D3E91">
        <w:rPr>
          <w:rStyle w:val="2Exact"/>
          <w:rFonts w:eastAsia="SimSun"/>
          <w:color w:val="000000" w:themeColor="text1"/>
        </w:rPr>
        <w:t>разрушение (разгерметизация) запорной арматуры.</w:t>
      </w:r>
    </w:p>
    <w:p w:rsidR="00F66153" w:rsidRPr="008D3E91" w:rsidRDefault="00F66153" w:rsidP="00D85D94">
      <w:pPr>
        <w:pStyle w:val="2c"/>
        <w:shd w:val="clear" w:color="auto" w:fill="auto"/>
        <w:spacing w:before="0" w:line="276" w:lineRule="auto"/>
        <w:ind w:firstLine="780"/>
        <w:rPr>
          <w:color w:val="000000" w:themeColor="text1"/>
        </w:rPr>
      </w:pPr>
      <w:r w:rsidRPr="008D3E91">
        <w:rPr>
          <w:rStyle w:val="2Exact"/>
          <w:rFonts w:eastAsia="SimSun"/>
          <w:color w:val="000000" w:themeColor="text1"/>
        </w:rPr>
        <w:t>Приведенные события, в свою очередь, могут произойти по следующим причинам:</w:t>
      </w:r>
    </w:p>
    <w:p w:rsidR="00F66153" w:rsidRPr="008D3E91" w:rsidRDefault="00F66153" w:rsidP="00507E15">
      <w:pPr>
        <w:pStyle w:val="2c"/>
        <w:numPr>
          <w:ilvl w:val="0"/>
          <w:numId w:val="7"/>
        </w:numPr>
        <w:shd w:val="clear" w:color="auto" w:fill="auto"/>
        <w:tabs>
          <w:tab w:val="left" w:pos="919"/>
        </w:tabs>
        <w:spacing w:before="0" w:line="276" w:lineRule="auto"/>
        <w:ind w:firstLine="780"/>
        <w:rPr>
          <w:color w:val="000000" w:themeColor="text1"/>
        </w:rPr>
      </w:pPr>
      <w:r w:rsidRPr="008D3E91">
        <w:rPr>
          <w:rStyle w:val="2Exact"/>
          <w:rFonts w:eastAsia="SimSun"/>
          <w:color w:val="000000" w:themeColor="text1"/>
        </w:rPr>
        <w:t>коррозийное разрушение стенок газопроводов;</w:t>
      </w:r>
    </w:p>
    <w:p w:rsidR="00F66153" w:rsidRPr="008D3E91" w:rsidRDefault="002971E6" w:rsidP="00507E15">
      <w:pPr>
        <w:pStyle w:val="2c"/>
        <w:numPr>
          <w:ilvl w:val="0"/>
          <w:numId w:val="7"/>
        </w:numPr>
        <w:shd w:val="clear" w:color="auto" w:fill="auto"/>
        <w:tabs>
          <w:tab w:val="left" w:pos="869"/>
        </w:tabs>
        <w:spacing w:before="0" w:line="276" w:lineRule="auto"/>
        <w:ind w:firstLine="780"/>
        <w:rPr>
          <w:rStyle w:val="2Exact"/>
          <w:rFonts w:eastAsia="SimSun"/>
          <w:color w:val="000000" w:themeColor="text1"/>
        </w:rPr>
      </w:pPr>
      <w:r>
        <w:rPr>
          <w:rStyle w:val="2Exact"/>
          <w:rFonts w:eastAsia="SimSun"/>
          <w:color w:val="000000" w:themeColor="text1"/>
        </w:rPr>
        <w:t> </w:t>
      </w:r>
      <w:r w:rsidR="00F66153" w:rsidRPr="008D3E91">
        <w:rPr>
          <w:rStyle w:val="2Exact"/>
          <w:rFonts w:eastAsia="SimSun"/>
          <w:color w:val="000000" w:themeColor="text1"/>
        </w:rPr>
        <w:t>разрушения арматуры, фланцевых соединений из-за износа, некачественного монтажа или ремонта.</w:t>
      </w:r>
    </w:p>
    <w:p w:rsidR="00F66153" w:rsidRPr="008D3E91" w:rsidRDefault="00F66153" w:rsidP="009E5E09">
      <w:pPr>
        <w:pStyle w:val="2c"/>
        <w:tabs>
          <w:tab w:val="left" w:pos="869"/>
        </w:tabs>
        <w:spacing w:before="0" w:line="276" w:lineRule="auto"/>
        <w:ind w:firstLine="851"/>
        <w:rPr>
          <w:rStyle w:val="2Exact"/>
          <w:rFonts w:eastAsia="SimSun"/>
          <w:color w:val="000000" w:themeColor="text1"/>
        </w:rPr>
      </w:pPr>
      <w:r w:rsidRPr="008D3E91">
        <w:rPr>
          <w:color w:val="000000" w:themeColor="text1"/>
        </w:rPr>
        <w:t>Природный газ (СН</w:t>
      </w:r>
      <w:r w:rsidRPr="008D3E91">
        <w:rPr>
          <w:color w:val="000000" w:themeColor="text1"/>
          <w:vertAlign w:val="subscript"/>
        </w:rPr>
        <w:t>4</w:t>
      </w:r>
      <w:r w:rsidRPr="008D3E91">
        <w:rPr>
          <w:color w:val="000000" w:themeColor="text1"/>
        </w:rPr>
        <w:t xml:space="preserve">) бесцветен, неодорированный - не имеет запаха </w:t>
      </w:r>
      <w:r w:rsidRPr="008D3E91">
        <w:rPr>
          <w:color w:val="000000" w:themeColor="text1"/>
        </w:rPr>
        <w:lastRenderedPageBreak/>
        <w:t>(используемый газ одорирован на АГРС; основной составляющий элемент одоранта - эт</w:t>
      </w:r>
      <w:r w:rsidR="0084305E" w:rsidRPr="008D3E91">
        <w:rPr>
          <w:color w:val="000000" w:themeColor="text1"/>
        </w:rPr>
        <w:t>илмеркаптан имеет специ</w:t>
      </w:r>
      <w:r w:rsidRPr="008D3E91">
        <w:rPr>
          <w:color w:val="000000" w:themeColor="text1"/>
        </w:rPr>
        <w:t>фический запах), взрывопожароопасен, п</w:t>
      </w:r>
      <w:r w:rsidR="009E5E09" w:rsidRPr="008D3E91">
        <w:rPr>
          <w:color w:val="000000" w:themeColor="text1"/>
        </w:rPr>
        <w:t xml:space="preserve">очти в два раза легче воздуха. </w:t>
      </w:r>
      <w:r w:rsidRPr="008D3E91">
        <w:rPr>
          <w:rStyle w:val="2Exact"/>
          <w:rFonts w:eastAsia="SimSun"/>
          <w:color w:val="000000" w:themeColor="text1"/>
        </w:rPr>
        <w:t>Температура воспламенения газа - 650-670</w:t>
      </w:r>
      <w:r w:rsidR="009E5E09" w:rsidRPr="008D3E91">
        <w:rPr>
          <w:bCs/>
          <w:color w:val="000000" w:themeColor="text1"/>
        </w:rPr>
        <w:t>˚</w:t>
      </w:r>
      <w:r w:rsidRPr="008D3E91">
        <w:rPr>
          <w:rStyle w:val="2Exact"/>
          <w:rFonts w:eastAsia="SimSun"/>
          <w:color w:val="000000" w:themeColor="text1"/>
        </w:rPr>
        <w:t xml:space="preserve">С, пределы взрываемости - 5-15% объема.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Состав природного газа отвечает требованиям ГОСТ 51.40-93: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 метан – 98,64%;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 этан – 0,46%;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 пропан – 0,12%;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 азот – 0,74%;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углерод – 0,04%.</w:t>
      </w:r>
    </w:p>
    <w:p w:rsidR="00F66153" w:rsidRPr="008D3E91" w:rsidRDefault="00F47C90" w:rsidP="00D85D94">
      <w:pPr>
        <w:pStyle w:val="2c"/>
        <w:shd w:val="clear" w:color="auto" w:fill="auto"/>
        <w:spacing w:before="0" w:line="276" w:lineRule="auto"/>
        <w:ind w:firstLine="782"/>
        <w:rPr>
          <w:color w:val="000000" w:themeColor="text1"/>
        </w:rPr>
      </w:pPr>
      <w:r w:rsidRPr="008D3E91">
        <w:rPr>
          <w:rStyle w:val="2Exact"/>
          <w:rFonts w:eastAsia="SimSun"/>
          <w:color w:val="000000" w:themeColor="text1"/>
        </w:rPr>
        <w:t>На территории городского поселения возможны следующие сценарии аварий на газопроводах</w:t>
      </w:r>
      <w:r w:rsidRPr="008D3E91">
        <w:rPr>
          <w:color w:val="000000" w:themeColor="text1"/>
        </w:rPr>
        <w:t>:</w:t>
      </w:r>
    </w:p>
    <w:p w:rsidR="00F66153" w:rsidRPr="008D3E91" w:rsidRDefault="00F66153" w:rsidP="00D85D94">
      <w:pPr>
        <w:pStyle w:val="2c"/>
        <w:shd w:val="clear" w:color="auto" w:fill="auto"/>
        <w:spacing w:before="0" w:line="276" w:lineRule="auto"/>
        <w:ind w:firstLine="800"/>
        <w:rPr>
          <w:color w:val="000000" w:themeColor="text1"/>
        </w:rPr>
      </w:pPr>
      <w:r w:rsidRPr="008D3E91">
        <w:rPr>
          <w:rStyle w:val="2f5"/>
          <w:rFonts w:eastAsia="SimSun"/>
          <w:color w:val="000000" w:themeColor="text1"/>
        </w:rPr>
        <w:t xml:space="preserve">Сценарий 1. </w:t>
      </w:r>
      <w:r w:rsidRPr="008D3E91">
        <w:rPr>
          <w:color w:val="000000" w:themeColor="text1"/>
        </w:rPr>
        <w:t>Разрушение межпоселкового газопровода высокого давления при про</w:t>
      </w:r>
      <w:r w:rsidRPr="008D3E91">
        <w:rPr>
          <w:color w:val="000000" w:themeColor="text1"/>
        </w:rPr>
        <w:softHyphen/>
        <w:t>изводстве несанкционированных земляных работ; образование выброса природного газа; рассе</w:t>
      </w:r>
      <w:r w:rsidRPr="008D3E91">
        <w:rPr>
          <w:color w:val="000000" w:themeColor="text1"/>
        </w:rPr>
        <w:softHyphen/>
        <w:t>ивание газа в окружающей среде; образование смеси ГВС; взрыв газовоздушной смеси; образо</w:t>
      </w:r>
      <w:r w:rsidRPr="008D3E91">
        <w:rPr>
          <w:rStyle w:val="2Exact"/>
          <w:rFonts w:eastAsia="SimSun"/>
          <w:color w:val="000000" w:themeColor="text1"/>
        </w:rPr>
        <w:t>вание мест горящего технологического оборудования; пожар с последующим вовлечением га</w:t>
      </w:r>
      <w:r w:rsidRPr="008D3E91">
        <w:rPr>
          <w:rStyle w:val="2Exact"/>
          <w:rFonts w:eastAsia="SimSun"/>
          <w:color w:val="000000" w:themeColor="text1"/>
        </w:rPr>
        <w:softHyphen/>
        <w:t>зового оборудования и поражением обслуживающего персонала и населения.</w:t>
      </w:r>
    </w:p>
    <w:p w:rsidR="00F66153" w:rsidRPr="008D3E91" w:rsidRDefault="00F66153" w:rsidP="00D85D94">
      <w:pPr>
        <w:pStyle w:val="2c"/>
        <w:shd w:val="clear" w:color="auto" w:fill="auto"/>
        <w:spacing w:before="0" w:line="276" w:lineRule="auto"/>
        <w:ind w:firstLine="780"/>
        <w:rPr>
          <w:color w:val="000000" w:themeColor="text1"/>
        </w:rPr>
      </w:pPr>
      <w:r w:rsidRPr="008D3E91">
        <w:rPr>
          <w:rStyle w:val="2Exact0"/>
          <w:rFonts w:eastAsia="SimSun"/>
          <w:color w:val="000000" w:themeColor="text1"/>
          <w:sz w:val="26"/>
          <w:szCs w:val="26"/>
        </w:rPr>
        <w:t xml:space="preserve">Сценарий 2. </w:t>
      </w:r>
      <w:r w:rsidRPr="008D3E91">
        <w:rPr>
          <w:rStyle w:val="2Exact"/>
          <w:rFonts w:eastAsia="SimSun"/>
          <w:color w:val="000000" w:themeColor="text1"/>
        </w:rPr>
        <w:t>Разрушение межпоселкового газопровода среднего давления в непо</w:t>
      </w:r>
      <w:r w:rsidRPr="008D3E91">
        <w:rPr>
          <w:rStyle w:val="2Exact"/>
          <w:rFonts w:eastAsia="SimSun"/>
          <w:color w:val="000000" w:themeColor="text1"/>
        </w:rPr>
        <w:softHyphen/>
        <w:t>средственной близости с ГРП при производстве несанкционированных земляных работ; образо</w:t>
      </w:r>
      <w:r w:rsidRPr="008D3E91">
        <w:rPr>
          <w:rStyle w:val="2Exact"/>
          <w:rFonts w:eastAsia="SimSun"/>
          <w:color w:val="000000" w:themeColor="text1"/>
        </w:rPr>
        <w:softHyphen/>
        <w:t>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w:t>
      </w:r>
      <w:r w:rsidRPr="008D3E91">
        <w:rPr>
          <w:rStyle w:val="2Exact"/>
          <w:rFonts w:eastAsia="SimSun"/>
          <w:color w:val="000000" w:themeColor="text1"/>
        </w:rPr>
        <w:softHyphen/>
        <w:t>жар с последующим вовлечением газового оборудования и поражением обслуживающего пер</w:t>
      </w:r>
      <w:r w:rsidRPr="008D3E91">
        <w:rPr>
          <w:rStyle w:val="2Exact"/>
          <w:rFonts w:eastAsia="SimSun"/>
          <w:color w:val="000000" w:themeColor="text1"/>
        </w:rPr>
        <w:softHyphen/>
        <w:t>сонала и населения.</w:t>
      </w:r>
    </w:p>
    <w:p w:rsidR="004E67E0" w:rsidRPr="008D3E91" w:rsidRDefault="00F66153" w:rsidP="00D85D94">
      <w:pPr>
        <w:pStyle w:val="2c"/>
        <w:shd w:val="clear" w:color="auto" w:fill="auto"/>
        <w:spacing w:before="0" w:line="276" w:lineRule="auto"/>
        <w:ind w:firstLine="780"/>
        <w:rPr>
          <w:rStyle w:val="2Exact"/>
          <w:rFonts w:eastAsia="SimSun"/>
          <w:color w:val="000000" w:themeColor="text1"/>
        </w:rPr>
      </w:pPr>
      <w:r w:rsidRPr="008D3E91">
        <w:rPr>
          <w:rStyle w:val="2Exact0"/>
          <w:rFonts w:eastAsia="SimSun"/>
          <w:color w:val="000000" w:themeColor="text1"/>
          <w:sz w:val="26"/>
          <w:szCs w:val="26"/>
        </w:rPr>
        <w:t xml:space="preserve">Сценарий 3. </w:t>
      </w:r>
      <w:r w:rsidRPr="008D3E91">
        <w:rPr>
          <w:rStyle w:val="2Exact"/>
          <w:rFonts w:eastAsia="SimSun"/>
          <w:color w:val="000000" w:themeColor="text1"/>
        </w:rPr>
        <w:t xml:space="preserve">Разрушение газопровода низкого давления; проходящего по улицам </w:t>
      </w:r>
      <w:r w:rsidR="00B871E5" w:rsidRPr="008D3E91">
        <w:rPr>
          <w:rStyle w:val="2Exact"/>
          <w:rFonts w:eastAsia="SimSun"/>
          <w:color w:val="000000" w:themeColor="text1"/>
        </w:rPr>
        <w:t>города</w:t>
      </w:r>
      <w:r w:rsidRPr="008D3E91">
        <w:rPr>
          <w:rStyle w:val="2Exact"/>
          <w:rFonts w:eastAsia="SimSun"/>
          <w:color w:val="000000" w:themeColor="text1"/>
        </w:rPr>
        <w:t xml:space="preserve"> при производстве несанкционированных земляных работ; обра</w:t>
      </w:r>
      <w:r w:rsidRPr="008D3E91">
        <w:rPr>
          <w:rStyle w:val="2Exact"/>
          <w:rFonts w:eastAsia="SimSun"/>
          <w:color w:val="000000" w:themeColor="text1"/>
        </w:rPr>
        <w:softHyphen/>
        <w:t xml:space="preserve">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w:t>
      </w:r>
      <w:r w:rsidR="004E67E0" w:rsidRPr="008D3E91">
        <w:rPr>
          <w:rStyle w:val="2Exact"/>
          <w:rFonts w:eastAsia="SimSun"/>
          <w:color w:val="000000" w:themeColor="text1"/>
        </w:rPr>
        <w:t>населения.</w:t>
      </w:r>
    </w:p>
    <w:p w:rsidR="00A46AB7" w:rsidRPr="008D3E91" w:rsidRDefault="00A46AB7" w:rsidP="00D85D94">
      <w:pPr>
        <w:pStyle w:val="2c"/>
        <w:shd w:val="clear" w:color="auto" w:fill="auto"/>
        <w:spacing w:before="0" w:line="276" w:lineRule="auto"/>
        <w:ind w:firstLine="780"/>
        <w:rPr>
          <w:rStyle w:val="2Exact"/>
          <w:rFonts w:eastAsia="SimSun"/>
          <w:color w:val="000000" w:themeColor="text1"/>
        </w:rPr>
        <w:sectPr w:rsidR="00A46AB7" w:rsidRPr="008D3E91" w:rsidSect="002F0D9A">
          <w:pgSz w:w="11906" w:h="16838"/>
          <w:pgMar w:top="851" w:right="707" w:bottom="851" w:left="1644" w:header="709" w:footer="367" w:gutter="0"/>
          <w:cols w:space="720"/>
          <w:docGrid w:linePitch="360"/>
        </w:sectPr>
      </w:pPr>
    </w:p>
    <w:p w:rsidR="00F66153" w:rsidRPr="008D3E91" w:rsidRDefault="00F66153" w:rsidP="009E5E09">
      <w:pPr>
        <w:pStyle w:val="3"/>
        <w:spacing w:line="276" w:lineRule="auto"/>
        <w:jc w:val="center"/>
        <w:rPr>
          <w:color w:val="000000" w:themeColor="text1"/>
          <w:sz w:val="28"/>
          <w:szCs w:val="28"/>
          <w:lang w:val="ru-RU"/>
        </w:rPr>
      </w:pPr>
      <w:bookmarkStart w:id="192" w:name="_Toc38016400"/>
      <w:bookmarkStart w:id="193" w:name="_Toc38612888"/>
      <w:bookmarkStart w:id="194" w:name="_Toc49348096"/>
      <w:bookmarkStart w:id="195" w:name="_Toc144443758"/>
      <w:r w:rsidRPr="008D3E91">
        <w:rPr>
          <w:color w:val="000000" w:themeColor="text1"/>
          <w:sz w:val="28"/>
          <w:szCs w:val="28"/>
        </w:rPr>
        <w:lastRenderedPageBreak/>
        <w:t>VI</w:t>
      </w:r>
      <w:r w:rsidR="00E30CD4">
        <w:rPr>
          <w:color w:val="000000" w:themeColor="text1"/>
          <w:sz w:val="28"/>
          <w:szCs w:val="28"/>
        </w:rPr>
        <w:t>I</w:t>
      </w:r>
      <w:r w:rsidRPr="008D3E91">
        <w:rPr>
          <w:color w:val="000000" w:themeColor="text1"/>
          <w:sz w:val="28"/>
          <w:szCs w:val="28"/>
          <w:lang w:val="ru-RU"/>
        </w:rPr>
        <w:t>.</w:t>
      </w:r>
      <w:r w:rsidRPr="008D3E91">
        <w:rPr>
          <w:color w:val="000000" w:themeColor="text1"/>
          <w:sz w:val="28"/>
          <w:szCs w:val="28"/>
        </w:rPr>
        <w:t>III</w:t>
      </w:r>
      <w:r w:rsidRPr="008D3E91">
        <w:rPr>
          <w:color w:val="000000" w:themeColor="text1"/>
          <w:sz w:val="28"/>
          <w:szCs w:val="28"/>
          <w:lang w:val="ru-RU"/>
        </w:rPr>
        <w:t xml:space="preserve"> Перечень мероприятий по обеспечению пожарной безопасности</w:t>
      </w:r>
      <w:bookmarkEnd w:id="192"/>
      <w:bookmarkEnd w:id="193"/>
      <w:bookmarkEnd w:id="194"/>
      <w:bookmarkEnd w:id="195"/>
    </w:p>
    <w:p w:rsidR="00F66153" w:rsidRPr="008D3E91" w:rsidRDefault="00F66153" w:rsidP="009E5E09">
      <w:pPr>
        <w:spacing w:line="276" w:lineRule="auto"/>
        <w:ind w:firstLine="760"/>
        <w:jc w:val="center"/>
        <w:rPr>
          <w:b/>
          <w:color w:val="000000" w:themeColor="text1"/>
          <w:sz w:val="28"/>
          <w:szCs w:val="28"/>
        </w:rPr>
      </w:pPr>
      <w:r w:rsidRPr="008D3E91">
        <w:rPr>
          <w:rFonts w:eastAsia="Arial Unicode MS"/>
          <w:b/>
          <w:color w:val="000000" w:themeColor="text1"/>
          <w:sz w:val="28"/>
          <w:szCs w:val="28"/>
        </w:rPr>
        <w:t>Перечень первичных мер пожарной безопасности.</w:t>
      </w:r>
    </w:p>
    <w:p w:rsidR="00F66153" w:rsidRPr="008D3E91" w:rsidRDefault="00F66153" w:rsidP="005C3C05">
      <w:pPr>
        <w:spacing w:line="276" w:lineRule="auto"/>
        <w:ind w:firstLine="760"/>
        <w:jc w:val="both"/>
        <w:rPr>
          <w:color w:val="000000" w:themeColor="text1"/>
          <w:sz w:val="26"/>
          <w:szCs w:val="26"/>
        </w:rPr>
      </w:pPr>
      <w:r w:rsidRPr="008D3E91">
        <w:rPr>
          <w:color w:val="000000" w:themeColor="text1"/>
          <w:sz w:val="26"/>
          <w:szCs w:val="26"/>
        </w:rPr>
        <w:t>Согласно статьи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66153" w:rsidRPr="008D3E91" w:rsidRDefault="001B3A95" w:rsidP="001B3A95">
      <w:pPr>
        <w:pStyle w:val="aff4"/>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8D3E91" w:rsidRDefault="001B3A95" w:rsidP="001B3A95">
      <w:pPr>
        <w:pStyle w:val="aff4"/>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8D3E91" w:rsidRDefault="001B3A95" w:rsidP="001B3A95">
      <w:pPr>
        <w:pStyle w:val="aff4"/>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8D3E91" w:rsidRDefault="001B3A95" w:rsidP="001B3A95">
      <w:pPr>
        <w:pStyle w:val="aff4"/>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66153" w:rsidRPr="008D3E91" w:rsidRDefault="001B3A95" w:rsidP="001B3A95">
      <w:pPr>
        <w:pStyle w:val="aff4"/>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8D3E91" w:rsidRDefault="001B3A95" w:rsidP="001B3A95">
      <w:pPr>
        <w:pStyle w:val="aff4"/>
        <w:widowControl w:val="0"/>
        <w:tabs>
          <w:tab w:val="left" w:pos="1123"/>
        </w:tabs>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обеспечение беспрепятственного проезда пожарной техники к месту пожара;</w:t>
      </w:r>
    </w:p>
    <w:p w:rsidR="00F66153" w:rsidRPr="008D3E91" w:rsidRDefault="001B3A95" w:rsidP="001B3A95">
      <w:pPr>
        <w:pStyle w:val="aff4"/>
        <w:widowControl w:val="0"/>
        <w:tabs>
          <w:tab w:val="left" w:pos="1123"/>
        </w:tabs>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обеспечение связи и оповещения населения о пожаре;</w:t>
      </w:r>
    </w:p>
    <w:p w:rsidR="00F66153" w:rsidRPr="008D3E91" w:rsidRDefault="001B3A95" w:rsidP="001B3A95">
      <w:pPr>
        <w:pStyle w:val="aff4"/>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Default="001B3A95" w:rsidP="001B3A95">
      <w:pPr>
        <w:pStyle w:val="aff4"/>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1038C5" w:rsidRPr="008D3E91" w:rsidRDefault="001038C5" w:rsidP="001B3A95">
      <w:pPr>
        <w:pStyle w:val="aff4"/>
        <w:widowControl w:val="0"/>
        <w:suppressAutoHyphens w:val="0"/>
        <w:spacing w:line="276" w:lineRule="auto"/>
        <w:ind w:left="0"/>
        <w:jc w:val="both"/>
        <w:rPr>
          <w:color w:val="000000" w:themeColor="text1"/>
          <w:sz w:val="26"/>
          <w:szCs w:val="26"/>
        </w:rPr>
      </w:pPr>
    </w:p>
    <w:p w:rsidR="00F66153" w:rsidRPr="008D3E91" w:rsidRDefault="00F66153" w:rsidP="00245582">
      <w:pPr>
        <w:spacing w:line="276" w:lineRule="auto"/>
        <w:ind w:firstLine="709"/>
        <w:rPr>
          <w:b/>
          <w:color w:val="000000" w:themeColor="text1"/>
          <w:sz w:val="26"/>
          <w:szCs w:val="26"/>
        </w:rPr>
      </w:pPr>
      <w:r w:rsidRPr="008D3E91">
        <w:rPr>
          <w:b/>
          <w:color w:val="000000" w:themeColor="text1"/>
          <w:sz w:val="26"/>
          <w:szCs w:val="26"/>
        </w:rPr>
        <w:t>Природные пожары.</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Наиболее вероятными местами возникновения лесных пожаров являются леса. </w:t>
      </w:r>
    </w:p>
    <w:p w:rsidR="00F66153" w:rsidRPr="008D3E91" w:rsidRDefault="00F66153" w:rsidP="005C3C05">
      <w:pPr>
        <w:widowControl w:val="0"/>
        <w:spacing w:line="276" w:lineRule="auto"/>
        <w:ind w:firstLine="709"/>
        <w:jc w:val="both"/>
        <w:rPr>
          <w:color w:val="000000" w:themeColor="text1"/>
          <w:sz w:val="26"/>
          <w:szCs w:val="26"/>
        </w:rPr>
      </w:pPr>
      <w:r w:rsidRPr="008D3E91">
        <w:rPr>
          <w:color w:val="000000" w:themeColor="text1"/>
          <w:sz w:val="26"/>
          <w:szCs w:val="26"/>
        </w:rPr>
        <w:t xml:space="preserve">Наиболее вероятно возникновение низовых пожаров площадью до 5-10 га на территории </w:t>
      </w:r>
      <w:r w:rsidR="005C01A5">
        <w:rPr>
          <w:color w:val="000000" w:themeColor="text1"/>
          <w:sz w:val="26"/>
          <w:szCs w:val="26"/>
        </w:rPr>
        <w:t>Тарусского</w:t>
      </w:r>
      <w:r w:rsidRPr="008D3E91">
        <w:rPr>
          <w:color w:val="000000" w:themeColor="text1"/>
          <w:sz w:val="26"/>
          <w:szCs w:val="26"/>
        </w:rPr>
        <w:t xml:space="preserve"> лесничества, где произрастают преимущественно сосновые леса и хвойные молодняки, относящиеся к I и II классам пожарной опасности. Переход низовых по</w:t>
      </w:r>
      <w:r w:rsidR="005C3C05" w:rsidRPr="008D3E91">
        <w:rPr>
          <w:color w:val="000000" w:themeColor="text1"/>
          <w:sz w:val="26"/>
          <w:szCs w:val="26"/>
        </w:rPr>
        <w:t>жаров в верховые маловероятен.</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наблюдается с конца апреля до начала сентября.</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Основными причинами возникновения лесных пожаров остаются </w:t>
      </w:r>
      <w:r w:rsidRPr="008D3E91">
        <w:rPr>
          <w:color w:val="000000" w:themeColor="text1"/>
          <w:sz w:val="26"/>
          <w:szCs w:val="26"/>
        </w:rPr>
        <w:lastRenderedPageBreak/>
        <w:t xml:space="preserve">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В целях обеспечения дополнительной противопожарной защиты </w:t>
      </w:r>
      <w:r w:rsidR="00B25C0A" w:rsidRPr="008D3E91">
        <w:rPr>
          <w:color w:val="000000" w:themeColor="text1"/>
          <w:sz w:val="26"/>
          <w:szCs w:val="26"/>
        </w:rPr>
        <w:t>районов города</w:t>
      </w:r>
      <w:r w:rsidRPr="008D3E91">
        <w:rPr>
          <w:color w:val="000000" w:themeColor="text1"/>
          <w:sz w:val="26"/>
          <w:szCs w:val="26"/>
        </w:rPr>
        <w:t>, расположенных в непосредственной близости от лесных массивов и наиболее подверженных угрозе природных пожаров созданы д</w:t>
      </w:r>
      <w:r w:rsidR="005C3C05" w:rsidRPr="008D3E91">
        <w:rPr>
          <w:color w:val="000000" w:themeColor="text1"/>
          <w:sz w:val="26"/>
          <w:szCs w:val="26"/>
        </w:rPr>
        <w:t xml:space="preserve">обровольные пожарные дружины и </w:t>
      </w:r>
      <w:r w:rsidRPr="008D3E91">
        <w:rPr>
          <w:color w:val="000000" w:themeColor="text1"/>
          <w:sz w:val="26"/>
          <w:szCs w:val="26"/>
        </w:rPr>
        <w:t>пожарные команды.</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в лесах.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8D3E91" w:rsidRDefault="00F66153" w:rsidP="00966BC5">
      <w:pPr>
        <w:widowControl w:val="0"/>
        <w:spacing w:line="276" w:lineRule="auto"/>
        <w:jc w:val="both"/>
        <w:rPr>
          <w:color w:val="000000" w:themeColor="text1"/>
          <w:sz w:val="26"/>
          <w:szCs w:val="26"/>
        </w:rPr>
      </w:pPr>
      <w:r w:rsidRPr="008D3E91">
        <w:rPr>
          <w:color w:val="000000" w:themeColor="text1"/>
          <w:sz w:val="26"/>
          <w:szCs w:val="26"/>
        </w:rPr>
        <w:t>В целях обеспечения пожарной безопасности в лесах осуществляются:</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мониторинг пожарной опасности в лесах; </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разработка планов тушения лесных пожаров;</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тушение лесных пожаров;</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иные меры пожарной безопасности в лесах. </w:t>
      </w:r>
    </w:p>
    <w:p w:rsidR="00F66153" w:rsidRPr="008D3E91" w:rsidRDefault="00F66153" w:rsidP="00966BC5">
      <w:pPr>
        <w:widowControl w:val="0"/>
        <w:spacing w:line="276" w:lineRule="auto"/>
        <w:jc w:val="both"/>
        <w:rPr>
          <w:color w:val="000000" w:themeColor="text1"/>
          <w:sz w:val="26"/>
          <w:szCs w:val="26"/>
        </w:rPr>
      </w:pPr>
      <w:r w:rsidRPr="008D3E91">
        <w:rPr>
          <w:color w:val="000000" w:themeColor="text1"/>
          <w:sz w:val="26"/>
          <w:szCs w:val="26"/>
        </w:rPr>
        <w:t>Кроме того, необходимо:</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наращивание количества добровольных пожарных команд в </w:t>
      </w:r>
      <w:r w:rsidR="00B871E5" w:rsidRPr="008D3E91">
        <w:rPr>
          <w:color w:val="000000" w:themeColor="text1"/>
          <w:sz w:val="26"/>
          <w:szCs w:val="26"/>
        </w:rPr>
        <w:t>городских</w:t>
      </w:r>
      <w:r w:rsidR="00F66153" w:rsidRPr="008D3E91">
        <w:rPr>
          <w:color w:val="000000" w:themeColor="text1"/>
          <w:sz w:val="26"/>
          <w:szCs w:val="26"/>
        </w:rPr>
        <w:t xml:space="preserve"> поселениях, совершенствование их оснащения и повышение эффективности </w:t>
      </w:r>
      <w:r w:rsidR="00F66153" w:rsidRPr="008D3E91">
        <w:rPr>
          <w:color w:val="000000" w:themeColor="text1"/>
          <w:sz w:val="26"/>
          <w:szCs w:val="26"/>
        </w:rPr>
        <w:lastRenderedPageBreak/>
        <w:t>деятельности;</w:t>
      </w:r>
    </w:p>
    <w:p w:rsidR="00F66153"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совершенствование профессионального мастерства спасателей и пожарных.</w:t>
      </w:r>
    </w:p>
    <w:p w:rsidR="001038C5" w:rsidRPr="008D3E91" w:rsidRDefault="001038C5" w:rsidP="00966BC5">
      <w:pPr>
        <w:widowControl w:val="0"/>
        <w:suppressAutoHyphens w:val="0"/>
        <w:spacing w:line="276" w:lineRule="auto"/>
        <w:ind w:left="709"/>
        <w:jc w:val="both"/>
        <w:rPr>
          <w:color w:val="000000" w:themeColor="text1"/>
          <w:sz w:val="26"/>
          <w:szCs w:val="26"/>
        </w:rPr>
      </w:pPr>
    </w:p>
    <w:p w:rsidR="00F66153" w:rsidRPr="008D3E91" w:rsidRDefault="00F66153" w:rsidP="002B637B">
      <w:pPr>
        <w:spacing w:line="276" w:lineRule="auto"/>
        <w:ind w:firstLine="709"/>
        <w:rPr>
          <w:b/>
          <w:color w:val="000000" w:themeColor="text1"/>
          <w:sz w:val="26"/>
          <w:szCs w:val="26"/>
        </w:rPr>
      </w:pPr>
      <w:r w:rsidRPr="008D3E91">
        <w:rPr>
          <w:b/>
          <w:color w:val="000000" w:themeColor="text1"/>
          <w:sz w:val="26"/>
          <w:szCs w:val="26"/>
        </w:rPr>
        <w:t>Мероприятия по борьбе с лесными пожарами</w:t>
      </w:r>
    </w:p>
    <w:p w:rsidR="00F66153" w:rsidRPr="008D3E91" w:rsidRDefault="00F66153" w:rsidP="00D85D94">
      <w:pPr>
        <w:spacing w:line="276" w:lineRule="auto"/>
        <w:ind w:firstLine="709"/>
        <w:jc w:val="both"/>
        <w:rPr>
          <w:bCs/>
          <w:color w:val="000000" w:themeColor="text1"/>
          <w:sz w:val="26"/>
          <w:szCs w:val="26"/>
        </w:rPr>
      </w:pPr>
      <w:r w:rsidRPr="008D3E91">
        <w:rPr>
          <w:bCs/>
          <w:color w:val="000000" w:themeColor="text1"/>
          <w:sz w:val="26"/>
          <w:szCs w:val="26"/>
        </w:rPr>
        <w:t xml:space="preserve">Успех борьбы с лесными </w:t>
      </w:r>
      <w:r w:rsidRPr="008D3E91">
        <w:rPr>
          <w:color w:val="000000" w:themeColor="text1"/>
          <w:sz w:val="26"/>
          <w:szCs w:val="26"/>
          <w:lang w:eastAsia="ar-SA" w:bidi="en-US"/>
        </w:rPr>
        <w:t>пожарами</w:t>
      </w:r>
      <w:r w:rsidRPr="008D3E91">
        <w:rPr>
          <w:bCs/>
          <w:color w:val="000000" w:themeColor="text1"/>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 xml:space="preserve">Основными функциями системы обеспечения пожарной безопасности являются: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разработка и осуществление мер пожарной безопасности;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информационное обеспечение в области пожарной безопасности;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выполнение работ и оказание услуг в области пожарной безопасности;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тушение пожаров и проведение аварийно-спасательных работ;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учет пожаров и их последствий; </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установление особого противопожарного режима.</w:t>
      </w:r>
    </w:p>
    <w:p w:rsidR="00F66153" w:rsidRDefault="00F66153" w:rsidP="00D85D94">
      <w:pPr>
        <w:spacing w:line="276" w:lineRule="auto"/>
        <w:ind w:firstLine="709"/>
        <w:jc w:val="both"/>
        <w:rPr>
          <w:bCs/>
          <w:color w:val="000000" w:themeColor="text1"/>
          <w:sz w:val="26"/>
          <w:szCs w:val="26"/>
        </w:rPr>
      </w:pPr>
      <w:r w:rsidRPr="008D3E91">
        <w:rPr>
          <w:color w:val="000000" w:themeColor="text1"/>
          <w:sz w:val="26"/>
          <w:szCs w:val="26"/>
          <w:lang w:eastAsia="ar-SA" w:bidi="en-US"/>
        </w:rPr>
        <w:t>Достижение</w:t>
      </w:r>
      <w:r w:rsidRPr="008D3E91">
        <w:rPr>
          <w:bCs/>
          <w:color w:val="000000" w:themeColor="text1"/>
          <w:sz w:val="26"/>
          <w:szCs w:val="26"/>
        </w:rPr>
        <w:t xml:space="preserve"> заданного уровня пожарной безопасности достигается комплексом организационных и технических решений.</w:t>
      </w:r>
    </w:p>
    <w:p w:rsidR="00DE6BDF" w:rsidRPr="008D3E91" w:rsidRDefault="00DE6BDF" w:rsidP="00D85D94">
      <w:pPr>
        <w:spacing w:line="276" w:lineRule="auto"/>
        <w:ind w:firstLine="709"/>
        <w:jc w:val="both"/>
        <w:rPr>
          <w:bCs/>
          <w:color w:val="000000" w:themeColor="text1"/>
          <w:sz w:val="26"/>
          <w:szCs w:val="26"/>
        </w:rPr>
      </w:pPr>
    </w:p>
    <w:p w:rsidR="00F66153" w:rsidRPr="008D3E91" w:rsidRDefault="00F66153" w:rsidP="002B637B">
      <w:pPr>
        <w:spacing w:line="276" w:lineRule="auto"/>
        <w:ind w:firstLine="709"/>
        <w:rPr>
          <w:b/>
          <w:color w:val="000000" w:themeColor="text1"/>
          <w:sz w:val="26"/>
          <w:szCs w:val="26"/>
        </w:rPr>
      </w:pPr>
      <w:r w:rsidRPr="008D3E91">
        <w:rPr>
          <w:b/>
          <w:color w:val="000000" w:themeColor="text1"/>
          <w:sz w:val="26"/>
          <w:szCs w:val="26"/>
        </w:rPr>
        <w:t>Мероприятия по защите территории от опасных техногенных процессов и чрезвычайных ситуаций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мониторинг и прогнозирование чрезвычайных ситуаций;</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lastRenderedPageBreak/>
        <w:t>- </w:t>
      </w:r>
      <w:r w:rsidR="00F66153" w:rsidRPr="008D3E91">
        <w:rPr>
          <w:color w:val="000000" w:themeColor="text1"/>
          <w:sz w:val="26"/>
          <w:szCs w:val="26"/>
          <w:lang w:eastAsia="ar-SA" w:bidi="en-US"/>
        </w:rPr>
        <w:t xml:space="preserve">предотвращение, в возможных пределах, некоторых неблагоприятных и </w:t>
      </w:r>
      <w:r w:rsidR="00A57564" w:rsidRPr="008D3E91">
        <w:rPr>
          <w:color w:val="000000" w:themeColor="text1"/>
          <w:sz w:val="26"/>
          <w:szCs w:val="26"/>
          <w:lang w:eastAsia="ar-SA" w:bidi="en-US"/>
        </w:rPr>
        <w:t>опасных природных явлений,</w:t>
      </w:r>
      <w:r w:rsidR="00F66153" w:rsidRPr="008D3E91">
        <w:rPr>
          <w:color w:val="000000" w:themeColor="text1"/>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декларирование промышленной безопасности;</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лицензирование деятельности опасных производственных объектов;</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проведение государственной экспертизы в области предупреждения чрезвычайных ситуаций;</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государственный надзор и контроль по вопросам природной и техногенной безопасности;</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подготовка населения в области защиты от чрезвычайных ситуаций.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взрывоопасных и пожароопасных объектах экономики необходимо осуществлять:</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строительство и ремонт пожарных водоемов;</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установку систем пожарной сигнализации;</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монтаж автоматических установок пожаротушения;</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обеспечение исправности электропроводки и электрооборудования;</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lastRenderedPageBreak/>
        <w:t>- </w:t>
      </w:r>
      <w:r w:rsidR="00F66153" w:rsidRPr="008D3E91">
        <w:rPr>
          <w:color w:val="000000" w:themeColor="text1"/>
          <w:sz w:val="26"/>
          <w:szCs w:val="26"/>
          <w:lang w:eastAsia="ar-SA" w:bidi="en-US"/>
        </w:rPr>
        <w:t>соблюдение технологических норм перевозки и хранения взрывчатых и горючих веществ;</w:t>
      </w:r>
    </w:p>
    <w:p w:rsidR="00F66153" w:rsidRPr="008D3E91" w:rsidRDefault="00E46D04" w:rsidP="00E46D04">
      <w:pPr>
        <w:pStyle w:val="aff4"/>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профилактическую работу среди населения;</w:t>
      </w:r>
    </w:p>
    <w:p w:rsidR="00F66153" w:rsidRPr="008D3E91" w:rsidRDefault="00E46D04" w:rsidP="00E46D04">
      <w:pPr>
        <w:pStyle w:val="aff4"/>
        <w:suppressAutoHyphens w:val="0"/>
        <w:spacing w:line="276" w:lineRule="auto"/>
        <w:ind w:firstLine="0"/>
        <w:contextualSpacing/>
        <w:jc w:val="both"/>
        <w:rPr>
          <w:color w:val="000000" w:themeColor="text1"/>
          <w:sz w:val="26"/>
          <w:szCs w:val="26"/>
        </w:rPr>
      </w:pPr>
      <w:r>
        <w:rPr>
          <w:color w:val="000000" w:themeColor="text1"/>
          <w:sz w:val="26"/>
          <w:szCs w:val="26"/>
        </w:rPr>
        <w:t>- </w:t>
      </w:r>
      <w:r w:rsidR="00F66153" w:rsidRPr="008D3E91">
        <w:rPr>
          <w:color w:val="000000" w:themeColor="text1"/>
          <w:sz w:val="26"/>
          <w:szCs w:val="26"/>
          <w:lang w:eastAsia="ar-SA" w:bidi="en-US"/>
        </w:rPr>
        <w:t>поддержание</w:t>
      </w:r>
      <w:r w:rsidR="00F66153" w:rsidRPr="008D3E91">
        <w:rPr>
          <w:color w:val="000000" w:themeColor="text1"/>
          <w:sz w:val="26"/>
          <w:szCs w:val="26"/>
        </w:rPr>
        <w:t xml:space="preserve"> в готовности противопожарных формирований.</w:t>
      </w:r>
    </w:p>
    <w:p w:rsidR="00DE6BDF" w:rsidRDefault="00F66153" w:rsidP="000D7FEF">
      <w:pPr>
        <w:spacing w:line="276" w:lineRule="auto"/>
        <w:ind w:firstLine="709"/>
        <w:jc w:val="both"/>
        <w:rPr>
          <w:color w:val="000000" w:themeColor="text1"/>
          <w:sz w:val="26"/>
          <w:szCs w:val="26"/>
        </w:rPr>
      </w:pPr>
      <w:r w:rsidRPr="008D3E91">
        <w:rPr>
          <w:color w:val="000000" w:themeColor="text1"/>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(по</w:t>
      </w:r>
      <w:bookmarkStart w:id="196" w:name="_Toc258718"/>
      <w:r w:rsidR="000D7FEF">
        <w:rPr>
          <w:color w:val="000000" w:themeColor="text1"/>
          <w:sz w:val="26"/>
          <w:szCs w:val="26"/>
        </w:rPr>
        <w:t>объектных) защитных сооружений.</w:t>
      </w:r>
    </w:p>
    <w:p w:rsidR="00F66153" w:rsidRPr="00CA1FA5" w:rsidRDefault="00F66153" w:rsidP="00CA1FA5">
      <w:pPr>
        <w:spacing w:line="276" w:lineRule="auto"/>
        <w:ind w:firstLine="709"/>
        <w:rPr>
          <w:b/>
          <w:color w:val="000000" w:themeColor="text1"/>
          <w:sz w:val="26"/>
          <w:szCs w:val="26"/>
        </w:rPr>
      </w:pPr>
      <w:r w:rsidRPr="00CA1FA5">
        <w:rPr>
          <w:b/>
          <w:color w:val="000000" w:themeColor="text1"/>
          <w:sz w:val="26"/>
          <w:szCs w:val="26"/>
        </w:rPr>
        <w:t>Размещение взрывопожароопасных объектов на территории поселения</w:t>
      </w:r>
      <w:bookmarkEnd w:id="196"/>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При проектировании и размещении на территории </w:t>
      </w:r>
      <w:r w:rsidR="00B871E5" w:rsidRPr="008D3E91">
        <w:rPr>
          <w:color w:val="000000" w:themeColor="text1"/>
          <w:sz w:val="26"/>
          <w:szCs w:val="26"/>
        </w:rPr>
        <w:t>городского</w:t>
      </w:r>
      <w:r w:rsidR="00A57564" w:rsidRPr="008D3E91">
        <w:rPr>
          <w:color w:val="000000" w:themeColor="text1"/>
          <w:sz w:val="26"/>
          <w:szCs w:val="26"/>
        </w:rPr>
        <w:t xml:space="preserve"> поселения</w:t>
      </w:r>
      <w:r w:rsidRPr="008D3E91">
        <w:rPr>
          <w:color w:val="000000" w:themeColor="text1"/>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66153" w:rsidRPr="008D3E91" w:rsidRDefault="00F66153" w:rsidP="00D85D94">
      <w:pPr>
        <w:spacing w:line="276" w:lineRule="auto"/>
        <w:ind w:firstLine="709"/>
        <w:jc w:val="both"/>
        <w:rPr>
          <w:color w:val="000000" w:themeColor="text1"/>
          <w:sz w:val="26"/>
          <w:szCs w:val="26"/>
        </w:rPr>
      </w:pPr>
      <w:bookmarkStart w:id="197" w:name="sub_662"/>
      <w:r w:rsidRPr="008D3E91">
        <w:rPr>
          <w:color w:val="000000" w:themeColor="text1"/>
          <w:sz w:val="26"/>
          <w:szCs w:val="26"/>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w:t>
      </w:r>
    </w:p>
    <w:p w:rsidR="00F66153" w:rsidRPr="008D3E91" w:rsidRDefault="00F66153" w:rsidP="00D85D94">
      <w:pPr>
        <w:spacing w:line="276" w:lineRule="auto"/>
        <w:ind w:firstLine="709"/>
        <w:jc w:val="both"/>
        <w:rPr>
          <w:color w:val="000000" w:themeColor="text1"/>
          <w:sz w:val="26"/>
          <w:szCs w:val="26"/>
        </w:rPr>
      </w:pPr>
      <w:bookmarkStart w:id="198" w:name="sub_663"/>
      <w:bookmarkEnd w:id="197"/>
      <w:r w:rsidRPr="008D3E91">
        <w:rPr>
          <w:color w:val="000000" w:themeColor="text1"/>
          <w:sz w:val="26"/>
          <w:szCs w:val="26"/>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F66153" w:rsidRPr="008D3E91" w:rsidRDefault="00F66153" w:rsidP="00D85D94">
      <w:pPr>
        <w:spacing w:line="276" w:lineRule="auto"/>
        <w:ind w:firstLine="709"/>
        <w:jc w:val="both"/>
        <w:rPr>
          <w:color w:val="000000" w:themeColor="text1"/>
          <w:sz w:val="26"/>
          <w:szCs w:val="26"/>
        </w:rPr>
      </w:pPr>
      <w:bookmarkStart w:id="199" w:name="sub_664"/>
      <w:bookmarkEnd w:id="198"/>
      <w:r w:rsidRPr="008D3E91">
        <w:rPr>
          <w:color w:val="000000" w:themeColor="text1"/>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w:t>
      </w:r>
      <w:bookmarkStart w:id="200" w:name="sub_665"/>
      <w:bookmarkEnd w:id="199"/>
    </w:p>
    <w:bookmarkEnd w:id="200"/>
    <w:p w:rsidR="00F66153" w:rsidRDefault="00F66153" w:rsidP="00D85D94">
      <w:pPr>
        <w:spacing w:line="276" w:lineRule="auto"/>
        <w:ind w:firstLine="709"/>
        <w:jc w:val="both"/>
        <w:rPr>
          <w:color w:val="000000" w:themeColor="text1"/>
          <w:sz w:val="26"/>
          <w:szCs w:val="26"/>
        </w:rPr>
      </w:pPr>
      <w:r w:rsidRPr="008D3E91">
        <w:rPr>
          <w:color w:val="000000" w:themeColor="text1"/>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DE6BDF" w:rsidRPr="008D3E91" w:rsidRDefault="00DE6BDF" w:rsidP="00D85D94">
      <w:pPr>
        <w:spacing w:line="276" w:lineRule="auto"/>
        <w:ind w:firstLine="709"/>
        <w:jc w:val="both"/>
        <w:rPr>
          <w:color w:val="000000" w:themeColor="text1"/>
          <w:sz w:val="26"/>
          <w:szCs w:val="26"/>
        </w:rPr>
      </w:pPr>
    </w:p>
    <w:p w:rsidR="000D7FEF" w:rsidRDefault="000D7FEF" w:rsidP="002B637B">
      <w:pPr>
        <w:spacing w:line="276" w:lineRule="auto"/>
        <w:ind w:firstLine="709"/>
        <w:rPr>
          <w:b/>
          <w:color w:val="000000" w:themeColor="text1"/>
          <w:sz w:val="26"/>
          <w:szCs w:val="26"/>
        </w:rPr>
      </w:pPr>
      <w:bookmarkStart w:id="201" w:name="_Toc258719"/>
    </w:p>
    <w:p w:rsidR="00F66153" w:rsidRPr="008D3E91" w:rsidRDefault="00F66153" w:rsidP="002B637B">
      <w:pPr>
        <w:spacing w:line="276" w:lineRule="auto"/>
        <w:ind w:firstLine="709"/>
        <w:rPr>
          <w:b/>
          <w:color w:val="000000" w:themeColor="text1"/>
          <w:sz w:val="26"/>
          <w:szCs w:val="26"/>
        </w:rPr>
      </w:pPr>
      <w:r w:rsidRPr="008D3E91">
        <w:rPr>
          <w:b/>
          <w:color w:val="000000" w:themeColor="text1"/>
          <w:sz w:val="26"/>
          <w:szCs w:val="26"/>
        </w:rPr>
        <w:lastRenderedPageBreak/>
        <w:t xml:space="preserve"> Противопожарное водоснабжение</w:t>
      </w:r>
      <w:bookmarkEnd w:id="201"/>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66153" w:rsidRPr="008D3E91" w:rsidRDefault="00F66153" w:rsidP="00D85D94">
      <w:pPr>
        <w:spacing w:line="276" w:lineRule="auto"/>
        <w:ind w:firstLine="709"/>
        <w:jc w:val="both"/>
        <w:rPr>
          <w:color w:val="000000" w:themeColor="text1"/>
          <w:sz w:val="26"/>
          <w:szCs w:val="26"/>
        </w:rPr>
      </w:pPr>
      <w:bookmarkStart w:id="202" w:name="sub_681"/>
      <w:r w:rsidRPr="008D3E91">
        <w:rPr>
          <w:color w:val="000000" w:themeColor="text1"/>
          <w:sz w:val="26"/>
          <w:szCs w:val="26"/>
        </w:rPr>
        <w:t>На территориях поселений и городских округов должны быть источники наружного противопожарного водоснабжения.</w:t>
      </w:r>
    </w:p>
    <w:p w:rsidR="00F66153" w:rsidRPr="008D3E91" w:rsidRDefault="00F66153" w:rsidP="00D85D94">
      <w:pPr>
        <w:pStyle w:val="2c"/>
        <w:shd w:val="clear" w:color="auto" w:fill="auto"/>
        <w:spacing w:before="0" w:line="276" w:lineRule="auto"/>
        <w:rPr>
          <w:color w:val="000000" w:themeColor="text1"/>
        </w:rPr>
      </w:pPr>
      <w:r w:rsidRPr="008D3E91">
        <w:rPr>
          <w:color w:val="000000" w:themeColor="text1"/>
        </w:rPr>
        <w:t>К источникам наружного противопожарного водоснабжения относятся:</w:t>
      </w:r>
    </w:p>
    <w:p w:rsidR="00F66153" w:rsidRPr="008D3E91" w:rsidRDefault="00A57564" w:rsidP="00245582">
      <w:pPr>
        <w:pStyle w:val="2c"/>
        <w:shd w:val="clear" w:color="auto" w:fill="auto"/>
        <w:spacing w:before="0" w:line="276" w:lineRule="auto"/>
        <w:ind w:left="709"/>
        <w:jc w:val="left"/>
        <w:rPr>
          <w:color w:val="000000" w:themeColor="text1"/>
        </w:rPr>
      </w:pPr>
      <w:r w:rsidRPr="008D3E91">
        <w:rPr>
          <w:color w:val="000000" w:themeColor="text1"/>
        </w:rPr>
        <w:t>- </w:t>
      </w:r>
      <w:r w:rsidR="00F66153" w:rsidRPr="008D3E91">
        <w:rPr>
          <w:color w:val="000000" w:themeColor="text1"/>
        </w:rPr>
        <w:t>наружные водопроводные сети с пожарными гидрантами;</w:t>
      </w:r>
    </w:p>
    <w:p w:rsidR="00F66153" w:rsidRPr="008D3E91" w:rsidRDefault="00A57564" w:rsidP="00245582">
      <w:pPr>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водные объекты, используемые для целей пожаротушения в соответствии с законодательством Российской Федерации</w:t>
      </w:r>
      <w:r w:rsidRPr="008D3E91">
        <w:rPr>
          <w:color w:val="000000" w:themeColor="text1"/>
          <w:sz w:val="26"/>
          <w:szCs w:val="26"/>
        </w:rPr>
        <w:t>.</w:t>
      </w:r>
    </w:p>
    <w:p w:rsidR="00F66153" w:rsidRPr="008D3E91" w:rsidRDefault="00F66153" w:rsidP="00D85D94">
      <w:pPr>
        <w:spacing w:line="276" w:lineRule="auto"/>
        <w:ind w:firstLine="709"/>
        <w:jc w:val="both"/>
        <w:rPr>
          <w:color w:val="000000" w:themeColor="text1"/>
          <w:sz w:val="26"/>
          <w:szCs w:val="26"/>
        </w:rPr>
      </w:pPr>
      <w:bookmarkStart w:id="203" w:name="sub_683"/>
      <w:bookmarkEnd w:id="202"/>
      <w:r w:rsidRPr="008D3E91">
        <w:rPr>
          <w:color w:val="000000" w:themeColor="text1"/>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03"/>
    <w:p w:rsidR="00F52435"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DE6BDF" w:rsidRDefault="00B25C0A" w:rsidP="00B25C0A">
      <w:pPr>
        <w:spacing w:line="276" w:lineRule="auto"/>
        <w:ind w:firstLine="851"/>
        <w:jc w:val="both"/>
        <w:rPr>
          <w:color w:val="000000" w:themeColor="text1"/>
          <w:sz w:val="26"/>
          <w:szCs w:val="26"/>
        </w:rPr>
      </w:pPr>
      <w:r w:rsidRPr="008D3E91">
        <w:rPr>
          <w:color w:val="000000" w:themeColor="text1"/>
          <w:sz w:val="26"/>
          <w:szCs w:val="26"/>
        </w:rPr>
        <w:t>Для обеспечения пожаротушения на сетях водопровода установлены пожарные гидранты в количестве 180 штук.</w:t>
      </w:r>
      <w:r w:rsidR="00B871E5" w:rsidRPr="008D3E91">
        <w:rPr>
          <w:color w:val="000000" w:themeColor="text1"/>
          <w:sz w:val="26"/>
          <w:szCs w:val="26"/>
        </w:rPr>
        <w:t xml:space="preserve"> </w:t>
      </w:r>
      <w:r w:rsidR="00F52435" w:rsidRPr="008D3E91">
        <w:rPr>
          <w:color w:val="000000" w:themeColor="text1"/>
          <w:sz w:val="26"/>
          <w:szCs w:val="26"/>
        </w:rPr>
        <w:t xml:space="preserve">Генеральным планом </w:t>
      </w:r>
      <w:r w:rsidR="0028591C" w:rsidRPr="008D3E91">
        <w:rPr>
          <w:color w:val="000000" w:themeColor="text1"/>
          <w:sz w:val="26"/>
          <w:szCs w:val="26"/>
        </w:rPr>
        <w:t xml:space="preserve">на первую очередь </w:t>
      </w:r>
      <w:r w:rsidR="00F52435" w:rsidRPr="008D3E91">
        <w:rPr>
          <w:color w:val="000000" w:themeColor="text1"/>
          <w:sz w:val="26"/>
          <w:szCs w:val="26"/>
        </w:rPr>
        <w:t>предлагается реконструкция и оборудование водоводов для пожаротушения.</w:t>
      </w:r>
    </w:p>
    <w:p w:rsidR="00365CFA" w:rsidRPr="008D3E91" w:rsidRDefault="00365CFA" w:rsidP="00B25C0A">
      <w:pPr>
        <w:spacing w:line="276" w:lineRule="auto"/>
        <w:ind w:firstLine="851"/>
        <w:jc w:val="both"/>
        <w:rPr>
          <w:color w:val="000000" w:themeColor="text1"/>
          <w:sz w:val="26"/>
          <w:szCs w:val="26"/>
        </w:rPr>
      </w:pPr>
      <w:r w:rsidRPr="008D3E91">
        <w:rPr>
          <w:color w:val="000000" w:themeColor="text1"/>
          <w:sz w:val="26"/>
          <w:szCs w:val="26"/>
        </w:rPr>
        <w:t xml:space="preserve"> </w:t>
      </w: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Противопожарные расстояния</w:t>
      </w:r>
      <w:r w:rsidR="00EF4434">
        <w:rPr>
          <w:b/>
          <w:color w:val="000000" w:themeColor="text1"/>
          <w:sz w:val="26"/>
          <w:szCs w:val="26"/>
        </w:rPr>
        <w:t xml:space="preserve"> между зданиями и сооружениями.</w:t>
      </w:r>
    </w:p>
    <w:p w:rsidR="00F66153" w:rsidRPr="008D3E91" w:rsidRDefault="00F66153" w:rsidP="00D85D94">
      <w:pPr>
        <w:tabs>
          <w:tab w:val="left" w:pos="8075"/>
        </w:tabs>
        <w:spacing w:line="276" w:lineRule="auto"/>
        <w:ind w:firstLine="709"/>
        <w:jc w:val="both"/>
        <w:rPr>
          <w:color w:val="000000" w:themeColor="text1"/>
          <w:sz w:val="26"/>
          <w:szCs w:val="26"/>
        </w:rPr>
      </w:pPr>
      <w:bookmarkStart w:id="204" w:name="sub_6910"/>
      <w:r w:rsidRPr="008D3E91">
        <w:rPr>
          <w:color w:val="000000" w:themeColor="text1"/>
          <w:sz w:val="26"/>
          <w:szCs w:val="26"/>
        </w:rPr>
        <w:t>При проектировании, расширении застройки, строительств</w:t>
      </w:r>
      <w:r w:rsidR="00B25C0A" w:rsidRPr="008D3E91">
        <w:rPr>
          <w:color w:val="000000" w:themeColor="text1"/>
          <w:sz w:val="26"/>
          <w:szCs w:val="26"/>
        </w:rPr>
        <w:t>е</w:t>
      </w:r>
      <w:r w:rsidRPr="008D3E91">
        <w:rPr>
          <w:color w:val="000000" w:themeColor="text1"/>
          <w:sz w:val="26"/>
          <w:szCs w:val="26"/>
        </w:rPr>
        <w:t xml:space="preserve">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66153" w:rsidRPr="008D3E91" w:rsidRDefault="00F66153" w:rsidP="00D85D94">
      <w:pPr>
        <w:tabs>
          <w:tab w:val="left" w:pos="8075"/>
        </w:tabs>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Pr="008D3E91" w:rsidRDefault="00F66153" w:rsidP="00D85D94">
      <w:pPr>
        <w:tabs>
          <w:tab w:val="left" w:pos="8075"/>
        </w:tabs>
        <w:spacing w:line="276" w:lineRule="auto"/>
        <w:ind w:firstLine="709"/>
        <w:jc w:val="both"/>
        <w:rPr>
          <w:bCs/>
          <w:color w:val="000000" w:themeColor="text1"/>
          <w:sz w:val="26"/>
          <w:szCs w:val="26"/>
          <w:lang w:eastAsia="ar-SA"/>
        </w:rPr>
      </w:pPr>
      <w:r w:rsidRPr="008D3E91">
        <w:rPr>
          <w:color w:val="000000" w:themeColor="text1"/>
          <w:sz w:val="26"/>
          <w:szCs w:val="26"/>
          <w:lang w:eastAsia="ar-SA"/>
        </w:rPr>
        <w:t xml:space="preserve">Противопожарные расстояния </w:t>
      </w:r>
      <w:r w:rsidRPr="008D3E91">
        <w:rPr>
          <w:color w:val="000000" w:themeColor="text1"/>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8D3E91">
        <w:rPr>
          <w:bCs/>
          <w:color w:val="000000" w:themeColor="text1"/>
          <w:sz w:val="26"/>
          <w:szCs w:val="26"/>
          <w:lang w:eastAsia="ar-SA"/>
        </w:rPr>
        <w:t xml:space="preserve">СП 4.13130.2013 «Свод правил Системы противопожарной защиты </w:t>
      </w:r>
      <w:r w:rsidRPr="008D3E91">
        <w:rPr>
          <w:bCs/>
          <w:color w:val="000000" w:themeColor="text1"/>
          <w:sz w:val="26"/>
          <w:szCs w:val="26"/>
          <w:lang w:eastAsia="ar-SA"/>
        </w:rPr>
        <w:lastRenderedPageBreak/>
        <w:t>ограничение распространения пожара на объектах защиты требования к объемно-планировочным и конструктивным решениям»</w:t>
      </w:r>
    </w:p>
    <w:p w:rsidR="00607E73" w:rsidRPr="008D3E91" w:rsidRDefault="00607E73" w:rsidP="00607E73">
      <w:pPr>
        <w:pStyle w:val="afff5"/>
        <w:jc w:val="right"/>
        <w:rPr>
          <w:i/>
          <w:color w:val="000000" w:themeColor="text1"/>
          <w:lang w:val="ru-RU"/>
        </w:rPr>
      </w:pP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8D3E91" w:rsidRPr="008D3E91"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Минимальные расстояния при степени огнестойкости и классе конструктивной пожарной опасности жилых зданий, м</w:t>
            </w:r>
          </w:p>
        </w:tc>
      </w:tr>
      <w:tr w:rsidR="008D3E91" w:rsidRPr="008D3E91"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I, II, III</w:t>
            </w:r>
            <w:r w:rsidRPr="008D3E91">
              <w:rPr>
                <w:color w:val="000000" w:themeColor="text1"/>
              </w:rPr>
              <w:br/>
              <w:t>С0</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II, III</w:t>
            </w:r>
            <w:r w:rsidRPr="008D3E91">
              <w:rPr>
                <w:color w:val="000000" w:themeColor="text1"/>
              </w:rPr>
              <w:br/>
              <w:t>С1</w:t>
            </w:r>
          </w:p>
        </w:tc>
      </w:tr>
      <w:tr w:rsidR="008D3E91" w:rsidRPr="008D3E9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8</w:t>
            </w:r>
          </w:p>
        </w:tc>
      </w:tr>
      <w:tr w:rsidR="00F66153" w:rsidRPr="008D3E9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8</w:t>
            </w:r>
          </w:p>
        </w:tc>
      </w:tr>
    </w:tbl>
    <w:p w:rsidR="00F66153" w:rsidRPr="008D3E91" w:rsidRDefault="00F66153" w:rsidP="00D85D94">
      <w:pPr>
        <w:spacing w:line="276" w:lineRule="auto"/>
        <w:ind w:firstLine="709"/>
        <w:jc w:val="both"/>
        <w:rPr>
          <w:color w:val="000000" w:themeColor="text1"/>
        </w:rPr>
      </w:pPr>
    </w:p>
    <w:bookmarkEnd w:id="204"/>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размещении автозаправочных станций на территориях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lastRenderedPageBreak/>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2) до окон или дверей (для жилых и общественных зданий).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8D3E91">
        <w:rPr>
          <w:color w:val="000000" w:themeColor="text1"/>
          <w:sz w:val="26"/>
          <w:szCs w:val="26"/>
        </w:rPr>
        <w:t>нения пожара на объектах защиты</w:t>
      </w:r>
      <w:r w:rsidRPr="008D3E91">
        <w:rPr>
          <w:color w:val="000000" w:themeColor="text1"/>
          <w:sz w:val="26"/>
          <w:szCs w:val="26"/>
        </w:rPr>
        <w:t>», а также с учётом требований к объектам класса функциональной пожарной опасности Ф1.4 при организованной малоэтажной застройке: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1. 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2. Противопожарные расстояния между жилыми зданиями при организованной малоэтажной застройке, в зависимости от степени огнестойкости и </w:t>
      </w:r>
      <w:r w:rsidRPr="008D3E91">
        <w:rPr>
          <w:color w:val="000000" w:themeColor="text1"/>
          <w:sz w:val="26"/>
          <w:szCs w:val="26"/>
        </w:rPr>
        <w:lastRenderedPageBreak/>
        <w:t>класса их конструктивной пожарной опасности, следует принимать в соответствии с таблицей 17 СП 4.13130.2013</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3. Противопожарные расстояния между зданиями I-III степеней огнестойкости класса конструктивной пожарной опасности С0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w:t>
      </w:r>
      <w:r w:rsidR="00607E73" w:rsidRPr="008D3E91">
        <w:rPr>
          <w:color w:val="000000" w:themeColor="text1"/>
          <w:sz w:val="26"/>
          <w:szCs w:val="26"/>
        </w:rPr>
        <w:t>нения пожара на объектах защиты</w:t>
      </w:r>
      <w:r w:rsidRPr="008D3E91">
        <w:rPr>
          <w:color w:val="000000" w:themeColor="text1"/>
          <w:sz w:val="26"/>
          <w:szCs w:val="26"/>
        </w:rPr>
        <w:t xml:space="preserve">». </w:t>
      </w:r>
    </w:p>
    <w:p w:rsidR="00F66153" w:rsidRDefault="00F66153" w:rsidP="00607E73">
      <w:pPr>
        <w:spacing w:line="276" w:lineRule="auto"/>
        <w:ind w:firstLine="709"/>
        <w:jc w:val="both"/>
        <w:rPr>
          <w:color w:val="000000" w:themeColor="text1"/>
          <w:sz w:val="26"/>
          <w:szCs w:val="26"/>
        </w:rPr>
      </w:pPr>
      <w:r w:rsidRPr="008D3E91">
        <w:rPr>
          <w:color w:val="000000" w:themeColor="text1"/>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8D3E91">
        <w:rPr>
          <w:color w:val="000000" w:themeColor="text1"/>
          <w:sz w:val="26"/>
          <w:szCs w:val="26"/>
        </w:rPr>
        <w:t xml:space="preserve">лощадь застройки сблокированных </w:t>
      </w:r>
      <w:r w:rsidRPr="008D3E91">
        <w:rPr>
          <w:color w:val="000000" w:themeColor="text1"/>
          <w:sz w:val="26"/>
          <w:szCs w:val="26"/>
        </w:rPr>
        <w:t>хозяйствен</w:t>
      </w:r>
      <w:r w:rsidR="00607E73" w:rsidRPr="008D3E91">
        <w:rPr>
          <w:color w:val="000000" w:themeColor="text1"/>
          <w:sz w:val="26"/>
          <w:szCs w:val="26"/>
        </w:rPr>
        <w:t>ных построек не превышает 800 м</w:t>
      </w:r>
      <w:r w:rsidRPr="008D3E91">
        <w:rPr>
          <w:color w:val="000000" w:themeColor="text1"/>
          <w:sz w:val="26"/>
          <w:szCs w:val="26"/>
        </w:rPr>
        <w:t>.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14288B" w:rsidRPr="008D3E91" w:rsidRDefault="0014288B" w:rsidP="00607E73">
      <w:pPr>
        <w:spacing w:line="276" w:lineRule="auto"/>
        <w:ind w:firstLine="709"/>
        <w:jc w:val="both"/>
        <w:rPr>
          <w:color w:val="000000" w:themeColor="text1"/>
          <w:sz w:val="26"/>
          <w:szCs w:val="26"/>
        </w:rPr>
      </w:pPr>
    </w:p>
    <w:p w:rsidR="00F66153" w:rsidRPr="008D3E91" w:rsidRDefault="00F66153" w:rsidP="00D85D94">
      <w:pPr>
        <w:pStyle w:val="52"/>
        <w:shd w:val="clear" w:color="auto" w:fill="auto"/>
        <w:spacing w:after="0" w:line="276" w:lineRule="auto"/>
        <w:ind w:firstLine="760"/>
        <w:jc w:val="both"/>
        <w:rPr>
          <w:color w:val="000000" w:themeColor="text1"/>
        </w:rPr>
      </w:pPr>
      <w:r w:rsidRPr="008D3E91">
        <w:rPr>
          <w:color w:val="000000" w:themeColor="text1"/>
        </w:rPr>
        <w:t>Проходы, проезды и подъезды к зданиям и сооружениям</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w:t>
      </w:r>
      <w:r w:rsidRPr="008D3E91">
        <w:rPr>
          <w:color w:val="000000" w:themeColor="text1"/>
        </w:rPr>
        <w:lastRenderedPageBreak/>
        <w:t>числе со встроенно-пристроенными помещениями, и доступ пожарных с автолестниц или автоподъемников в любую квартиру или помещение.</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Подъезд пожарных автомобилей должен быть обеспечен:</w:t>
      </w:r>
    </w:p>
    <w:p w:rsidR="00F66153" w:rsidRPr="008D3E91"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8D3E91">
        <w:rPr>
          <w:color w:val="000000" w:themeColor="text1"/>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F66153" w:rsidRPr="008D3E91"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8D3E91">
        <w:rPr>
          <w:color w:val="000000" w:themeColor="text1"/>
        </w:rPr>
        <w:t>со всех сторон - к зданиям и сооружениям классов функциональной пожарной опасности Ф1.1, Ф4.1.</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К зданиям и сооружениям производственных объектов по всей их длине должен быть обеспечен подъезд пожарных автомобилей:</w:t>
      </w:r>
    </w:p>
    <w:p w:rsidR="00F66153" w:rsidRPr="008D3E91" w:rsidRDefault="00F66153" w:rsidP="00507E15">
      <w:pPr>
        <w:pStyle w:val="2c"/>
        <w:numPr>
          <w:ilvl w:val="0"/>
          <w:numId w:val="9"/>
        </w:numPr>
        <w:shd w:val="clear" w:color="auto" w:fill="auto"/>
        <w:tabs>
          <w:tab w:val="left" w:pos="989"/>
        </w:tabs>
        <w:spacing w:before="0" w:line="276" w:lineRule="auto"/>
        <w:ind w:firstLine="760"/>
        <w:rPr>
          <w:color w:val="000000" w:themeColor="text1"/>
        </w:rPr>
      </w:pPr>
      <w:r w:rsidRPr="008D3E91">
        <w:rPr>
          <w:color w:val="000000" w:themeColor="text1"/>
        </w:rPr>
        <w:t>с одной стороны - при ширине здания или сооружения не более 18 метров;</w:t>
      </w:r>
    </w:p>
    <w:p w:rsidR="00F66153" w:rsidRPr="008D3E91"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8D3E91">
        <w:rPr>
          <w:color w:val="000000" w:themeColor="text1"/>
        </w:rPr>
        <w:t>с двух сторон - при ширине здания или сооружения более 18 метров, а также при устройстве замкнутых и полузамкнутых дворов.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Допускается предусматривать подъезд пожарных автомобилей только с одной стороны к зданиям и сооружениям в случаях:</w:t>
      </w:r>
    </w:p>
    <w:p w:rsidR="00F66153" w:rsidRPr="008D3E91" w:rsidRDefault="00F66153" w:rsidP="00507E15">
      <w:pPr>
        <w:pStyle w:val="2c"/>
        <w:numPr>
          <w:ilvl w:val="0"/>
          <w:numId w:val="9"/>
        </w:numPr>
        <w:shd w:val="clear" w:color="auto" w:fill="auto"/>
        <w:tabs>
          <w:tab w:val="left" w:pos="989"/>
        </w:tabs>
        <w:spacing w:before="0" w:line="276" w:lineRule="auto"/>
        <w:ind w:firstLine="760"/>
        <w:rPr>
          <w:color w:val="000000" w:themeColor="text1"/>
        </w:rPr>
      </w:pPr>
      <w:r w:rsidRPr="008D3E91">
        <w:rPr>
          <w:color w:val="000000" w:themeColor="text1"/>
        </w:rPr>
        <w:t>меньшей высоты, чем указано в пункте 8.1;</w:t>
      </w:r>
    </w:p>
    <w:p w:rsidR="00F66153" w:rsidRPr="008D3E91" w:rsidRDefault="00F66153" w:rsidP="00507E15">
      <w:pPr>
        <w:pStyle w:val="2c"/>
        <w:numPr>
          <w:ilvl w:val="0"/>
          <w:numId w:val="9"/>
        </w:numPr>
        <w:shd w:val="clear" w:color="auto" w:fill="auto"/>
        <w:tabs>
          <w:tab w:val="left" w:pos="989"/>
        </w:tabs>
        <w:spacing w:before="0" w:line="276" w:lineRule="auto"/>
        <w:ind w:firstLine="760"/>
        <w:rPr>
          <w:color w:val="000000" w:themeColor="text1"/>
        </w:rPr>
      </w:pPr>
      <w:r w:rsidRPr="008D3E91">
        <w:rPr>
          <w:color w:val="000000" w:themeColor="text1"/>
        </w:rPr>
        <w:t>двусторонней ориентации квартир или помещений;</w:t>
      </w:r>
    </w:p>
    <w:p w:rsidR="00F66153" w:rsidRPr="008D3E91" w:rsidRDefault="00F66153" w:rsidP="00507E15">
      <w:pPr>
        <w:pStyle w:val="2c"/>
        <w:numPr>
          <w:ilvl w:val="0"/>
          <w:numId w:val="10"/>
        </w:numPr>
        <w:shd w:val="clear" w:color="auto" w:fill="auto"/>
        <w:tabs>
          <w:tab w:val="left" w:pos="933"/>
        </w:tabs>
        <w:spacing w:before="0" w:line="276" w:lineRule="auto"/>
        <w:ind w:firstLine="760"/>
        <w:rPr>
          <w:color w:val="000000" w:themeColor="text1"/>
        </w:rPr>
      </w:pPr>
      <w:r w:rsidRPr="008D3E91">
        <w:rPr>
          <w:color w:val="000000" w:themeColor="text1"/>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Ширина проездов для пожарной техники в зависимости от высоты зданий или сооружений должна составлять не менее:</w:t>
      </w:r>
    </w:p>
    <w:p w:rsidR="00F66153" w:rsidRPr="008D3E91" w:rsidRDefault="00F66153" w:rsidP="00507E15">
      <w:pPr>
        <w:pStyle w:val="2c"/>
        <w:numPr>
          <w:ilvl w:val="0"/>
          <w:numId w:val="10"/>
        </w:numPr>
        <w:shd w:val="clear" w:color="auto" w:fill="auto"/>
        <w:tabs>
          <w:tab w:val="left" w:pos="968"/>
        </w:tabs>
        <w:spacing w:before="0" w:line="276" w:lineRule="auto"/>
        <w:ind w:firstLine="760"/>
        <w:rPr>
          <w:color w:val="000000" w:themeColor="text1"/>
        </w:rPr>
      </w:pPr>
      <w:r w:rsidRPr="008D3E91">
        <w:rPr>
          <w:color w:val="000000" w:themeColor="text1"/>
        </w:rPr>
        <w:t>3,5 метров - при высоте зданий или сооружения до 13,0 метров включительно;</w:t>
      </w:r>
    </w:p>
    <w:p w:rsidR="00F66153" w:rsidRPr="008D3E91" w:rsidRDefault="00F66153" w:rsidP="00507E15">
      <w:pPr>
        <w:pStyle w:val="2c"/>
        <w:numPr>
          <w:ilvl w:val="0"/>
          <w:numId w:val="10"/>
        </w:numPr>
        <w:shd w:val="clear" w:color="auto" w:fill="auto"/>
        <w:tabs>
          <w:tab w:val="left" w:pos="963"/>
        </w:tabs>
        <w:spacing w:before="0" w:line="276" w:lineRule="auto"/>
        <w:ind w:firstLine="760"/>
        <w:rPr>
          <w:color w:val="000000" w:themeColor="text1"/>
        </w:rPr>
      </w:pPr>
      <w:r w:rsidRPr="008D3E91">
        <w:rPr>
          <w:color w:val="000000" w:themeColor="text1"/>
        </w:rPr>
        <w:t>4,2 метра - при высоте здания от 13,0 метров до 46,0 метров включительно;</w:t>
      </w:r>
    </w:p>
    <w:p w:rsidR="00F66153" w:rsidRPr="008D3E91" w:rsidRDefault="00F66153" w:rsidP="00507E15">
      <w:pPr>
        <w:pStyle w:val="2c"/>
        <w:numPr>
          <w:ilvl w:val="0"/>
          <w:numId w:val="10"/>
        </w:numPr>
        <w:shd w:val="clear" w:color="auto" w:fill="auto"/>
        <w:tabs>
          <w:tab w:val="left" w:pos="968"/>
        </w:tabs>
        <w:spacing w:before="0" w:line="276" w:lineRule="auto"/>
        <w:ind w:firstLine="760"/>
        <w:rPr>
          <w:color w:val="000000" w:themeColor="text1"/>
        </w:rPr>
      </w:pPr>
      <w:r w:rsidRPr="008D3E91">
        <w:rPr>
          <w:color w:val="000000" w:themeColor="text1"/>
        </w:rPr>
        <w:t>6,0 метров - при высоте здания более 46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8D3E91" w:rsidRDefault="00F66153" w:rsidP="00607E73">
      <w:pPr>
        <w:pStyle w:val="2c"/>
        <w:shd w:val="clear" w:color="auto" w:fill="auto"/>
        <w:spacing w:before="0" w:line="276" w:lineRule="auto"/>
        <w:ind w:firstLine="760"/>
        <w:rPr>
          <w:color w:val="000000" w:themeColor="text1"/>
        </w:rPr>
      </w:pPr>
      <w:r w:rsidRPr="008D3E91">
        <w:rPr>
          <w:color w:val="000000" w:themeColor="text1"/>
        </w:rPr>
        <w:t>Расстояние от внутреннего края проезда до сте</w:t>
      </w:r>
      <w:r w:rsidR="00607E73" w:rsidRPr="008D3E91">
        <w:rPr>
          <w:color w:val="000000" w:themeColor="text1"/>
        </w:rPr>
        <w:t xml:space="preserve">ны здания или сооружения должно </w:t>
      </w:r>
      <w:r w:rsidRPr="008D3E91">
        <w:rPr>
          <w:color w:val="000000" w:themeColor="text1"/>
        </w:rPr>
        <w:t>быть:</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для зданий высотой до 28 метров включительно - 5 - 8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для зданий высотой более 28 метров - 8 - 10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lastRenderedPageBreak/>
        <w:t>Конструкция дорожной одежды проездов для пожарной техники должна быть рассчитана на нагрузку от пожарных автомобилей.</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В замкнутых и полузамкнутых дворах необходимо предусматривать проезды для пожарных автомобилей.</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В исторической застройке поселений допускается сохранять существующие размеры сквозных проездов (арок).</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 xml:space="preserve">Тупиковые проезды должны заканчиваться площадками для разворота пожарной техники размером не менее чем </w:t>
      </w:r>
      <w:r w:rsidRPr="008D3E91">
        <w:rPr>
          <w:rStyle w:val="22pt"/>
          <w:rFonts w:eastAsia="SimSun"/>
          <w:color w:val="000000" w:themeColor="text1"/>
          <w:lang w:val="ru-RU"/>
        </w:rPr>
        <w:t>15</w:t>
      </w:r>
      <w:r w:rsidRPr="008D3E91">
        <w:rPr>
          <w:rStyle w:val="22pt"/>
          <w:rFonts w:eastAsia="SimSun"/>
          <w:color w:val="000000" w:themeColor="text1"/>
        </w:rPr>
        <w:t>x</w:t>
      </w:r>
      <w:r w:rsidRPr="008D3E91">
        <w:rPr>
          <w:rStyle w:val="22pt"/>
          <w:rFonts w:eastAsia="SimSun"/>
          <w:color w:val="000000" w:themeColor="text1"/>
          <w:lang w:val="ru-RU"/>
        </w:rPr>
        <w:t>15</w:t>
      </w:r>
      <w:r w:rsidRPr="008D3E91">
        <w:rPr>
          <w:color w:val="000000" w:themeColor="text1"/>
          <w:lang w:eastAsia="en-US" w:bidi="en-US"/>
        </w:rPr>
        <w:t xml:space="preserve"> </w:t>
      </w:r>
      <w:r w:rsidRPr="008D3E91">
        <w:rPr>
          <w:color w:val="000000" w:themeColor="text1"/>
        </w:rPr>
        <w:t>метров. Максимальная протяженность тупикового проезда не должна превышать 150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Default="00F66153" w:rsidP="00D85D94">
      <w:pPr>
        <w:pStyle w:val="2c"/>
        <w:shd w:val="clear" w:color="auto" w:fill="auto"/>
        <w:spacing w:before="0" w:line="276" w:lineRule="auto"/>
        <w:ind w:firstLine="780"/>
        <w:rPr>
          <w:color w:val="000000" w:themeColor="text1"/>
        </w:rPr>
      </w:pPr>
      <w:r w:rsidRPr="008D3E91">
        <w:rPr>
          <w:color w:val="000000" w:themeColor="text1"/>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14288B" w:rsidRPr="008D3E91" w:rsidRDefault="0014288B" w:rsidP="00D85D94">
      <w:pPr>
        <w:pStyle w:val="2c"/>
        <w:shd w:val="clear" w:color="auto" w:fill="auto"/>
        <w:spacing w:before="0" w:line="276" w:lineRule="auto"/>
        <w:ind w:firstLine="780"/>
        <w:rPr>
          <w:color w:val="000000" w:themeColor="text1"/>
        </w:rPr>
      </w:pP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Классификация и область применения первичных средств пожаротушения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1) переносные и передвижные огнетушители;</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2) пожарные краны и средства обеспечения их использования;</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3) пожарный инвентарь;</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4) покрывала для изоляции очага возгорания;</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5) генераторные огнетушители аэрозольные переносные.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lastRenderedPageBreak/>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D3E91" w:rsidRDefault="00F66153" w:rsidP="00D85D94">
      <w:pPr>
        <w:spacing w:line="276" w:lineRule="auto"/>
        <w:ind w:firstLine="709"/>
        <w:jc w:val="both"/>
        <w:rPr>
          <w:color w:val="000000" w:themeColor="text1"/>
          <w:sz w:val="26"/>
          <w:szCs w:val="26"/>
        </w:rPr>
      </w:pPr>
    </w:p>
    <w:p w:rsidR="00F66153" w:rsidRPr="008D3E91" w:rsidRDefault="00F66153" w:rsidP="00D85D94">
      <w:pPr>
        <w:spacing w:line="276" w:lineRule="auto"/>
        <w:jc w:val="center"/>
        <w:rPr>
          <w:b/>
          <w:color w:val="000000" w:themeColor="text1"/>
          <w:sz w:val="26"/>
          <w:szCs w:val="26"/>
          <w:lang w:eastAsia="ar-SA"/>
        </w:rPr>
      </w:pPr>
      <w:r w:rsidRPr="008D3E91">
        <w:rPr>
          <w:b/>
          <w:color w:val="000000" w:themeColor="text1"/>
          <w:sz w:val="26"/>
          <w:szCs w:val="26"/>
          <w:lang w:eastAsia="ar-SA"/>
        </w:rPr>
        <w:t>Систем оповещения населения о чрезвычайных ситуациях мирного времени и военного характера</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территории</w:t>
      </w:r>
      <w:r w:rsidR="00581273" w:rsidRPr="008D3E91">
        <w:rPr>
          <w:color w:val="000000" w:themeColor="text1"/>
          <w:sz w:val="26"/>
          <w:szCs w:val="26"/>
        </w:rPr>
        <w:t xml:space="preserve"> </w:t>
      </w:r>
      <w:r w:rsidR="009A6E0D" w:rsidRPr="008D3E91">
        <w:rPr>
          <w:color w:val="000000" w:themeColor="text1"/>
          <w:sz w:val="26"/>
          <w:szCs w:val="26"/>
        </w:rPr>
        <w:t>городского</w:t>
      </w:r>
      <w:r w:rsidR="00581273" w:rsidRPr="008D3E91">
        <w:rPr>
          <w:color w:val="000000" w:themeColor="text1"/>
          <w:sz w:val="26"/>
          <w:szCs w:val="26"/>
        </w:rPr>
        <w:t xml:space="preserve"> поселения</w:t>
      </w:r>
      <w:r w:rsidRPr="008D3E91">
        <w:rPr>
          <w:color w:val="000000" w:themeColor="text1"/>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BD7B9B" w:rsidRPr="008D3E91" w:rsidRDefault="00BD7B9B" w:rsidP="00D85D94">
      <w:pPr>
        <w:spacing w:line="276" w:lineRule="auto"/>
        <w:ind w:firstLine="709"/>
        <w:jc w:val="both"/>
        <w:rPr>
          <w:color w:val="000000" w:themeColor="text1"/>
          <w:sz w:val="26"/>
          <w:szCs w:val="26"/>
        </w:rPr>
      </w:pPr>
    </w:p>
    <w:p w:rsidR="00F66153" w:rsidRPr="008D3E91" w:rsidRDefault="00F66153" w:rsidP="00D85D94">
      <w:pPr>
        <w:spacing w:line="276" w:lineRule="auto"/>
        <w:jc w:val="center"/>
        <w:rPr>
          <w:b/>
          <w:color w:val="000000" w:themeColor="text1"/>
          <w:sz w:val="26"/>
          <w:szCs w:val="26"/>
          <w:lang w:eastAsia="ar-SA"/>
        </w:rPr>
      </w:pPr>
      <w:r w:rsidRPr="008D3E91">
        <w:rPr>
          <w:b/>
          <w:color w:val="000000" w:themeColor="text1"/>
          <w:sz w:val="26"/>
          <w:szCs w:val="26"/>
          <w:lang w:eastAsia="ar-SA"/>
        </w:rPr>
        <w:t xml:space="preserve"> Проведение эвакуационных мероприятий в чрезвычайных ситуациях</w:t>
      </w:r>
    </w:p>
    <w:p w:rsidR="001612B6" w:rsidRDefault="001612B6" w:rsidP="00D85D94">
      <w:pPr>
        <w:spacing w:line="276" w:lineRule="auto"/>
        <w:ind w:firstLine="709"/>
        <w:jc w:val="both"/>
        <w:rPr>
          <w:color w:val="000000" w:themeColor="text1"/>
          <w:sz w:val="26"/>
          <w:szCs w:val="26"/>
        </w:rPr>
      </w:pPr>
      <w:bookmarkStart w:id="205" w:name="_Toc258731"/>
      <w:r w:rsidRPr="008D3E91">
        <w:rPr>
          <w:color w:val="000000" w:themeColor="text1"/>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и оформляются в виде разделов планов действий по предупреждению и ликвидации чрезвычайных ситуаций.</w:t>
      </w:r>
    </w:p>
    <w:p w:rsidR="0014288B" w:rsidRPr="008D3E91" w:rsidRDefault="0014288B" w:rsidP="00D85D94">
      <w:pPr>
        <w:spacing w:line="276" w:lineRule="auto"/>
        <w:ind w:firstLine="709"/>
        <w:jc w:val="both"/>
        <w:rPr>
          <w:color w:val="000000" w:themeColor="text1"/>
          <w:sz w:val="26"/>
          <w:szCs w:val="26"/>
        </w:rPr>
      </w:pPr>
    </w:p>
    <w:p w:rsidR="00F66153" w:rsidRDefault="00F66153" w:rsidP="0014288B">
      <w:pPr>
        <w:spacing w:line="276" w:lineRule="auto"/>
        <w:jc w:val="center"/>
        <w:rPr>
          <w:b/>
          <w:color w:val="000000" w:themeColor="text1"/>
          <w:sz w:val="26"/>
          <w:szCs w:val="26"/>
          <w:lang w:eastAsia="ar-SA"/>
        </w:rPr>
      </w:pPr>
      <w:r w:rsidRPr="008D3E91">
        <w:rPr>
          <w:b/>
          <w:color w:val="000000" w:themeColor="text1"/>
          <w:sz w:val="26"/>
          <w:szCs w:val="26"/>
          <w:lang w:eastAsia="ar-SA"/>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05"/>
    </w:p>
    <w:p w:rsidR="0014288B" w:rsidRDefault="008F30F0" w:rsidP="00D85D94">
      <w:pPr>
        <w:spacing w:line="276" w:lineRule="auto"/>
        <w:ind w:firstLine="709"/>
        <w:jc w:val="both"/>
        <w:rPr>
          <w:b/>
          <w:color w:val="000000" w:themeColor="text1"/>
          <w:sz w:val="26"/>
          <w:szCs w:val="26"/>
        </w:rPr>
      </w:pPr>
      <w:r w:rsidRPr="008D3E91">
        <w:rPr>
          <w:b/>
          <w:color w:val="000000" w:themeColor="text1"/>
          <w:sz w:val="26"/>
          <w:szCs w:val="26"/>
        </w:rPr>
        <w:t>Защита населения в защитных сооружениях</w:t>
      </w:r>
      <w:r w:rsidR="00F66153" w:rsidRPr="008D3E91">
        <w:rPr>
          <w:b/>
          <w:color w:val="000000" w:themeColor="text1"/>
          <w:sz w:val="26"/>
          <w:szCs w:val="26"/>
        </w:rPr>
        <w:t xml:space="preserve">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8D3E91" w:rsidRDefault="00F66153" w:rsidP="00D85D94">
      <w:pPr>
        <w:widowControl w:val="0"/>
        <w:autoSpaceDE w:val="0"/>
        <w:autoSpaceDN w:val="0"/>
        <w:adjustRightInd w:val="0"/>
        <w:spacing w:line="276" w:lineRule="auto"/>
        <w:ind w:firstLine="709"/>
        <w:jc w:val="both"/>
        <w:rPr>
          <w:color w:val="000000" w:themeColor="text1"/>
          <w:sz w:val="26"/>
          <w:szCs w:val="26"/>
        </w:rPr>
      </w:pPr>
      <w:r w:rsidRPr="008D3E91">
        <w:rPr>
          <w:color w:val="000000" w:themeColor="text1"/>
          <w:sz w:val="26"/>
          <w:szCs w:val="26"/>
        </w:rPr>
        <w:t xml:space="preserve">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w:t>
      </w:r>
      <w:r w:rsidRPr="008D3E91">
        <w:rPr>
          <w:color w:val="000000" w:themeColor="text1"/>
          <w:sz w:val="26"/>
          <w:szCs w:val="26"/>
        </w:rPr>
        <w:lastRenderedPageBreak/>
        <w:t>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Защитные сооружения следует размещать выше отметки грунтовых вод.</w:t>
      </w:r>
    </w:p>
    <w:p w:rsidR="00F66153" w:rsidRPr="008D3E91" w:rsidRDefault="00F66153" w:rsidP="00D85D94">
      <w:pPr>
        <w:widowControl w:val="0"/>
        <w:autoSpaceDE w:val="0"/>
        <w:autoSpaceDN w:val="0"/>
        <w:adjustRightInd w:val="0"/>
        <w:spacing w:line="276" w:lineRule="auto"/>
        <w:ind w:firstLine="709"/>
        <w:jc w:val="both"/>
        <w:rPr>
          <w:color w:val="000000" w:themeColor="text1"/>
          <w:sz w:val="26"/>
          <w:szCs w:val="26"/>
        </w:rPr>
      </w:pPr>
      <w:r w:rsidRPr="008D3E91">
        <w:rPr>
          <w:color w:val="000000" w:themeColor="text1"/>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8D3E91" w:rsidRDefault="00F66153" w:rsidP="00D85D94">
      <w:pPr>
        <w:widowControl w:val="0"/>
        <w:autoSpaceDE w:val="0"/>
        <w:autoSpaceDN w:val="0"/>
        <w:adjustRightInd w:val="0"/>
        <w:spacing w:line="276" w:lineRule="auto"/>
        <w:ind w:firstLine="709"/>
        <w:jc w:val="both"/>
        <w:rPr>
          <w:color w:val="000000" w:themeColor="text1"/>
          <w:sz w:val="26"/>
          <w:szCs w:val="26"/>
        </w:rPr>
      </w:pPr>
      <w:r w:rsidRPr="008D3E91">
        <w:rPr>
          <w:color w:val="000000" w:themeColor="text1"/>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F66153" w:rsidRPr="008D3E91" w:rsidRDefault="00F66153" w:rsidP="00D85D94">
      <w:pPr>
        <w:spacing w:line="276" w:lineRule="auto"/>
        <w:ind w:firstLine="709"/>
        <w:jc w:val="both"/>
        <w:rPr>
          <w:color w:val="000000" w:themeColor="text1"/>
          <w:sz w:val="26"/>
          <w:szCs w:val="26"/>
        </w:rPr>
      </w:pPr>
      <w:r w:rsidRPr="008D3E91">
        <w:rPr>
          <w:b/>
          <w:color w:val="000000" w:themeColor="text1"/>
          <w:sz w:val="26"/>
          <w:szCs w:val="26"/>
        </w:rPr>
        <w:t xml:space="preserve">Защита населения средствами индивидуальной защиты. </w:t>
      </w:r>
      <w:r w:rsidRPr="008D3E91">
        <w:rPr>
          <w:color w:val="000000" w:themeColor="text1"/>
          <w:sz w:val="26"/>
          <w:szCs w:val="26"/>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
    <w:p w:rsidR="00F66153" w:rsidRPr="008D3E91" w:rsidRDefault="00F66153" w:rsidP="00D85D94">
      <w:pPr>
        <w:spacing w:line="276" w:lineRule="auto"/>
        <w:ind w:firstLine="709"/>
        <w:jc w:val="both"/>
        <w:rPr>
          <w:color w:val="000000" w:themeColor="text1"/>
          <w:sz w:val="26"/>
          <w:szCs w:val="26"/>
        </w:rPr>
      </w:pPr>
      <w:r w:rsidRPr="008D3E91">
        <w:rPr>
          <w:b/>
          <w:color w:val="000000" w:themeColor="text1"/>
          <w:sz w:val="26"/>
          <w:szCs w:val="26"/>
        </w:rPr>
        <w:t xml:space="preserve">Световая маскировка. </w:t>
      </w:r>
      <w:r w:rsidRPr="008D3E91">
        <w:rPr>
          <w:color w:val="000000" w:themeColor="text1"/>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В режиме частичного затемнения осуществляется сокращение наружного освещения на 50%.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основных рабочих местах обслуживающего персонала должно быть предусмотрено местное маскировочное освещение.</w:t>
      </w:r>
    </w:p>
    <w:p w:rsidR="00F66153" w:rsidRPr="008D3E91" w:rsidRDefault="00F66153" w:rsidP="00D85D94">
      <w:pPr>
        <w:spacing w:line="276" w:lineRule="auto"/>
        <w:ind w:firstLine="709"/>
        <w:jc w:val="both"/>
        <w:rPr>
          <w:b/>
          <w:color w:val="000000" w:themeColor="text1"/>
          <w:sz w:val="26"/>
          <w:szCs w:val="26"/>
        </w:rPr>
      </w:pPr>
      <w:bookmarkStart w:id="206" w:name="_Toc258732"/>
      <w:r w:rsidRPr="008D3E91">
        <w:rPr>
          <w:b/>
          <w:color w:val="000000" w:themeColor="text1"/>
          <w:sz w:val="26"/>
          <w:szCs w:val="26"/>
        </w:rPr>
        <w:t xml:space="preserve"> Развитие системы мониторинга и прогнозирование чрезвычайных ситуаций, основные мероприятия</w:t>
      </w:r>
      <w:bookmarkEnd w:id="206"/>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lastRenderedPageBreak/>
        <w:t>При организации мероприятий мониторинга и прогнозирования ЧС на территории области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В целях дальнейшего повышения безопасности жизнедеятельности населения </w:t>
      </w:r>
      <w:r w:rsidR="009A6E0D" w:rsidRPr="008D3E91">
        <w:rPr>
          <w:color w:val="000000" w:themeColor="text1"/>
          <w:sz w:val="26"/>
          <w:szCs w:val="26"/>
        </w:rPr>
        <w:t>городского</w:t>
      </w:r>
      <w:r w:rsidR="008F30F0" w:rsidRPr="008D3E91">
        <w:rPr>
          <w:color w:val="000000" w:themeColor="text1"/>
          <w:sz w:val="26"/>
          <w:szCs w:val="26"/>
        </w:rPr>
        <w:t xml:space="preserve"> поселения</w:t>
      </w:r>
      <w:r w:rsidRPr="008D3E91">
        <w:rPr>
          <w:color w:val="000000" w:themeColor="text1"/>
          <w:sz w:val="26"/>
          <w:szCs w:val="26"/>
        </w:rPr>
        <w:t xml:space="preserve"> предлагается организовать работу по следующим направлениям: </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дальнейшее совершенствование единых дежурно-диспетчерских служб муниципальных образований;</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66153" w:rsidRPr="008D3E91" w:rsidRDefault="00F66153" w:rsidP="00D85D94">
      <w:pPr>
        <w:spacing w:line="276" w:lineRule="auto"/>
        <w:ind w:firstLine="709"/>
        <w:jc w:val="both"/>
        <w:rPr>
          <w:b/>
          <w:color w:val="000000" w:themeColor="text1"/>
          <w:sz w:val="26"/>
          <w:szCs w:val="26"/>
        </w:rPr>
      </w:pPr>
      <w:bookmarkStart w:id="207" w:name="_Toc258733"/>
      <w:r w:rsidRPr="008D3E91">
        <w:rPr>
          <w:b/>
          <w:color w:val="000000" w:themeColor="text1"/>
          <w:sz w:val="26"/>
          <w:szCs w:val="26"/>
        </w:rPr>
        <w:t xml:space="preserve"> Перечень мероприятий по обеспечению безопасности людей на водных объектах</w:t>
      </w:r>
      <w:bookmarkEnd w:id="207"/>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lastRenderedPageBreak/>
        <w:t>- </w:t>
      </w:r>
      <w:r w:rsidR="00F66153" w:rsidRPr="008D3E91">
        <w:rPr>
          <w:color w:val="000000" w:themeColor="text1"/>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недопущение аварий с маломерными судами.</w:t>
      </w:r>
    </w:p>
    <w:p w:rsidR="00564C6A" w:rsidRDefault="00564C6A" w:rsidP="00D85D94">
      <w:pPr>
        <w:spacing w:line="276" w:lineRule="auto"/>
        <w:ind w:firstLine="709"/>
        <w:jc w:val="both"/>
        <w:rPr>
          <w:b/>
          <w:color w:val="000000" w:themeColor="text1"/>
          <w:sz w:val="26"/>
          <w:szCs w:val="26"/>
        </w:rPr>
      </w:pP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Дислокация подразделений пожарной охраны</w:t>
      </w:r>
    </w:p>
    <w:p w:rsidR="009439B2" w:rsidRPr="008D3E91" w:rsidRDefault="009439B2" w:rsidP="009439B2">
      <w:pPr>
        <w:spacing w:line="276" w:lineRule="auto"/>
        <w:ind w:firstLine="709"/>
        <w:jc w:val="both"/>
        <w:rPr>
          <w:color w:val="000000" w:themeColor="text1"/>
          <w:sz w:val="26"/>
          <w:szCs w:val="26"/>
        </w:rPr>
      </w:pPr>
      <w:r w:rsidRPr="008D3E91">
        <w:rPr>
          <w:color w:val="000000" w:themeColor="text1"/>
          <w:sz w:val="26"/>
          <w:szCs w:val="26"/>
        </w:rPr>
        <w:t>Виды деятельности ДПД: осуществление профилактики пожаров; спасение людей и имущества при пожарах, проведение аварийно-спасательных работ и оказание первой помощи пострадавшим; участие в тушении пожаров и проведении аварийно-спасательных работ.</w:t>
      </w:r>
    </w:p>
    <w:p w:rsidR="009439B2" w:rsidRPr="008D3E91" w:rsidRDefault="009439B2" w:rsidP="009439B2">
      <w:pPr>
        <w:spacing w:line="276" w:lineRule="auto"/>
        <w:ind w:firstLine="720"/>
        <w:jc w:val="both"/>
        <w:rPr>
          <w:color w:val="000000" w:themeColor="text1"/>
          <w:sz w:val="26"/>
          <w:szCs w:val="26"/>
        </w:rPr>
        <w:sectPr w:rsidR="009439B2" w:rsidRPr="008D3E91" w:rsidSect="002F0D9A">
          <w:pgSz w:w="11906" w:h="16838"/>
          <w:pgMar w:top="851" w:right="707" w:bottom="851" w:left="1644" w:header="709" w:footer="367" w:gutter="0"/>
          <w:cols w:space="720"/>
          <w:docGrid w:linePitch="360"/>
        </w:sectPr>
      </w:pPr>
    </w:p>
    <w:p w:rsidR="004C388F" w:rsidRPr="008D3E91" w:rsidRDefault="004C388F" w:rsidP="00C631C7">
      <w:pPr>
        <w:pStyle w:val="1"/>
        <w:spacing w:line="240" w:lineRule="auto"/>
        <w:ind w:left="431" w:hanging="431"/>
        <w:rPr>
          <w:color w:val="000000" w:themeColor="text1"/>
          <w:sz w:val="28"/>
          <w:szCs w:val="28"/>
        </w:rPr>
      </w:pPr>
      <w:bookmarkStart w:id="208" w:name="_Toc144443759"/>
      <w:r w:rsidRPr="008D3E91">
        <w:rPr>
          <w:color w:val="000000" w:themeColor="text1"/>
          <w:sz w:val="28"/>
          <w:szCs w:val="28"/>
          <w:lang w:val="en-US"/>
        </w:rPr>
        <w:lastRenderedPageBreak/>
        <w:t>VII</w:t>
      </w:r>
      <w:r w:rsidR="00E30CD4">
        <w:rPr>
          <w:color w:val="000000" w:themeColor="text1"/>
          <w:sz w:val="28"/>
          <w:szCs w:val="28"/>
          <w:lang w:val="en-US"/>
        </w:rPr>
        <w:t>I</w:t>
      </w:r>
      <w:r w:rsidRPr="008D3E91">
        <w:rPr>
          <w:color w:val="000000" w:themeColor="text1"/>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08"/>
    </w:p>
    <w:p w:rsidR="00F43F16" w:rsidRDefault="008433BB" w:rsidP="008433BB">
      <w:pPr>
        <w:jc w:val="both"/>
        <w:rPr>
          <w:color w:val="000000" w:themeColor="text1"/>
          <w:sz w:val="26"/>
          <w:szCs w:val="26"/>
        </w:rPr>
      </w:pPr>
      <w:r>
        <w:rPr>
          <w:color w:val="000000" w:themeColor="text1"/>
          <w:sz w:val="26"/>
          <w:szCs w:val="26"/>
        </w:rPr>
        <w:t xml:space="preserve">            </w:t>
      </w:r>
      <w:r w:rsidR="00BD090C" w:rsidRPr="00BD090C">
        <w:rPr>
          <w:color w:val="000000" w:themeColor="text1"/>
          <w:sz w:val="26"/>
          <w:szCs w:val="26"/>
        </w:rPr>
        <w:t xml:space="preserve"> На перспективу планируется изменение границ МО ГП «Город Таруса</w:t>
      </w:r>
      <w:r w:rsidR="00BD090C" w:rsidRPr="008433BB">
        <w:rPr>
          <w:color w:val="000000" w:themeColor="text1"/>
          <w:sz w:val="26"/>
          <w:szCs w:val="26"/>
        </w:rPr>
        <w:t>».</w:t>
      </w:r>
      <w:r w:rsidR="00F43F16">
        <w:rPr>
          <w:color w:val="000000" w:themeColor="text1"/>
          <w:sz w:val="26"/>
          <w:szCs w:val="26"/>
        </w:rPr>
        <w:t xml:space="preserve"> </w:t>
      </w:r>
    </w:p>
    <w:p w:rsidR="008A2067" w:rsidRDefault="008A2067" w:rsidP="008433BB">
      <w:pPr>
        <w:jc w:val="both"/>
        <w:rPr>
          <w:color w:val="000000" w:themeColor="text1"/>
          <w:sz w:val="26"/>
          <w:szCs w:val="26"/>
        </w:rPr>
      </w:pPr>
      <w:r>
        <w:rPr>
          <w:color w:val="000000" w:themeColor="text1"/>
          <w:sz w:val="26"/>
          <w:szCs w:val="26"/>
        </w:rPr>
        <w:t xml:space="preserve">             </w:t>
      </w:r>
      <w:r w:rsidR="00F43F16">
        <w:rPr>
          <w:color w:val="000000" w:themeColor="text1"/>
          <w:sz w:val="26"/>
          <w:szCs w:val="26"/>
        </w:rPr>
        <w:t xml:space="preserve">В границу планируется включить земельные участки: </w:t>
      </w:r>
      <w:r w:rsidR="00F43F16" w:rsidRPr="00F43F16">
        <w:rPr>
          <w:color w:val="000000" w:themeColor="text1"/>
          <w:sz w:val="26"/>
          <w:szCs w:val="26"/>
        </w:rPr>
        <w:t>40:20:112701:3</w:t>
      </w:r>
      <w:r w:rsidR="00F43F16">
        <w:rPr>
          <w:color w:val="000000" w:themeColor="text1"/>
          <w:sz w:val="26"/>
          <w:szCs w:val="26"/>
        </w:rPr>
        <w:t xml:space="preserve"> (</w:t>
      </w:r>
      <w:r w:rsidR="00F43F16" w:rsidRPr="00F43F16">
        <w:rPr>
          <w:color w:val="000000" w:themeColor="text1"/>
          <w:sz w:val="26"/>
          <w:szCs w:val="26"/>
        </w:rPr>
        <w:t>ГРС в лесном массиве</w:t>
      </w:r>
      <w:r w:rsidR="00F43F16">
        <w:rPr>
          <w:color w:val="000000" w:themeColor="text1"/>
          <w:sz w:val="26"/>
          <w:szCs w:val="26"/>
        </w:rPr>
        <w:t xml:space="preserve">), </w:t>
      </w:r>
      <w:r w:rsidR="00F43F16" w:rsidRPr="00F43F16">
        <w:rPr>
          <w:color w:val="000000" w:themeColor="text1"/>
          <w:sz w:val="26"/>
          <w:szCs w:val="26"/>
        </w:rPr>
        <w:t xml:space="preserve">40:20:112701:53 (ОКС автостоянка </w:t>
      </w:r>
      <w:r w:rsidR="00A9561D">
        <w:rPr>
          <w:color w:val="000000" w:themeColor="text1"/>
          <w:sz w:val="26"/>
          <w:szCs w:val="26"/>
        </w:rPr>
        <w:t xml:space="preserve">в районе </w:t>
      </w:r>
      <w:r w:rsidR="00F43F16" w:rsidRPr="00F43F16">
        <w:rPr>
          <w:color w:val="000000" w:themeColor="text1"/>
          <w:sz w:val="26"/>
          <w:szCs w:val="26"/>
        </w:rPr>
        <w:t>ул. Цветаевой,</w:t>
      </w:r>
      <w:r w:rsidR="00F43F16">
        <w:rPr>
          <w:color w:val="000000" w:themeColor="text1"/>
          <w:sz w:val="26"/>
          <w:szCs w:val="26"/>
        </w:rPr>
        <w:t xml:space="preserve"> </w:t>
      </w:r>
      <w:r w:rsidR="00A9561D">
        <w:rPr>
          <w:color w:val="000000" w:themeColor="text1"/>
          <w:sz w:val="26"/>
          <w:szCs w:val="26"/>
        </w:rPr>
        <w:t>д.</w:t>
      </w:r>
      <w:r w:rsidR="00F43F16">
        <w:rPr>
          <w:color w:val="000000" w:themeColor="text1"/>
          <w:sz w:val="26"/>
          <w:szCs w:val="26"/>
        </w:rPr>
        <w:t xml:space="preserve">15), а также </w:t>
      </w:r>
      <w:r>
        <w:rPr>
          <w:color w:val="000000" w:themeColor="text1"/>
          <w:sz w:val="26"/>
          <w:szCs w:val="26"/>
        </w:rPr>
        <w:t>земли</w:t>
      </w:r>
      <w:r w:rsidR="00F43F16">
        <w:rPr>
          <w:color w:val="000000" w:themeColor="text1"/>
          <w:sz w:val="26"/>
          <w:szCs w:val="26"/>
        </w:rPr>
        <w:t xml:space="preserve"> для расширения кладбища</w:t>
      </w:r>
      <w:r>
        <w:rPr>
          <w:color w:val="000000" w:themeColor="text1"/>
          <w:sz w:val="26"/>
          <w:szCs w:val="26"/>
        </w:rPr>
        <w:t xml:space="preserve">. В дальнейшем для включения в границы муниципального образования необходимо образование (формирование) земельных участков в установленном законом порядке. </w:t>
      </w:r>
    </w:p>
    <w:p w:rsidR="00F43F16" w:rsidRPr="008433BB" w:rsidRDefault="008A2067" w:rsidP="008433BB">
      <w:pPr>
        <w:jc w:val="both"/>
        <w:rPr>
          <w:color w:val="000000" w:themeColor="text1"/>
          <w:sz w:val="26"/>
          <w:szCs w:val="26"/>
        </w:rPr>
      </w:pPr>
      <w:r>
        <w:rPr>
          <w:color w:val="000000" w:themeColor="text1"/>
          <w:sz w:val="26"/>
          <w:szCs w:val="26"/>
        </w:rPr>
        <w:t xml:space="preserve">              </w:t>
      </w:r>
      <w:r w:rsidR="00BD090C" w:rsidRPr="008433BB">
        <w:rPr>
          <w:color w:val="000000" w:themeColor="text1"/>
          <w:sz w:val="26"/>
          <w:szCs w:val="26"/>
        </w:rPr>
        <w:t>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Документы территориального планирования могут служить основанием  для изменения границ МО.</w:t>
      </w:r>
    </w:p>
    <w:p w:rsidR="002902F2" w:rsidRPr="00CF534F" w:rsidRDefault="00AA335D" w:rsidP="00CF534F">
      <w:pPr>
        <w:ind w:firstLine="720"/>
        <w:jc w:val="both"/>
        <w:rPr>
          <w:b/>
          <w:color w:val="000000" w:themeColor="text1"/>
          <w:sz w:val="26"/>
          <w:szCs w:val="26"/>
        </w:rPr>
      </w:pPr>
      <w:r w:rsidRPr="00CF534F">
        <w:rPr>
          <w:b/>
          <w:color w:val="000000" w:themeColor="text1"/>
          <w:sz w:val="26"/>
          <w:szCs w:val="26"/>
        </w:rPr>
        <w:t>Приведение в соответствие границ</w:t>
      </w:r>
      <w:r w:rsidR="00A1105D" w:rsidRPr="00CF534F">
        <w:rPr>
          <w:b/>
          <w:color w:val="000000" w:themeColor="text1"/>
          <w:sz w:val="26"/>
          <w:szCs w:val="26"/>
        </w:rPr>
        <w:t>ы</w:t>
      </w:r>
      <w:r w:rsidRPr="00CF534F">
        <w:rPr>
          <w:b/>
          <w:color w:val="000000" w:themeColor="text1"/>
          <w:sz w:val="26"/>
          <w:szCs w:val="26"/>
        </w:rPr>
        <w:t xml:space="preserve"> </w:t>
      </w:r>
      <w:r w:rsidR="00A1105D" w:rsidRPr="00CF534F">
        <w:rPr>
          <w:b/>
          <w:color w:val="000000" w:themeColor="text1"/>
          <w:sz w:val="26"/>
          <w:szCs w:val="26"/>
        </w:rPr>
        <w:t>города</w:t>
      </w:r>
      <w:r w:rsidR="00451CE1" w:rsidRPr="00CF534F">
        <w:rPr>
          <w:b/>
          <w:color w:val="000000" w:themeColor="text1"/>
          <w:sz w:val="26"/>
          <w:szCs w:val="26"/>
        </w:rPr>
        <w:t>:</w:t>
      </w:r>
    </w:p>
    <w:p w:rsidR="00191801" w:rsidRPr="00CF534F" w:rsidRDefault="00451CE1" w:rsidP="004D07D5">
      <w:pPr>
        <w:ind w:firstLine="709"/>
        <w:jc w:val="both"/>
        <w:rPr>
          <w:color w:val="000000" w:themeColor="text1"/>
          <w:sz w:val="26"/>
          <w:szCs w:val="26"/>
        </w:rPr>
      </w:pPr>
      <w:r w:rsidRPr="00CF534F">
        <w:rPr>
          <w:color w:val="000000" w:themeColor="text1"/>
          <w:sz w:val="26"/>
          <w:szCs w:val="26"/>
        </w:rPr>
        <w:t xml:space="preserve">В границу города включены земельные участки с установленной категорией </w:t>
      </w:r>
      <w:r w:rsidR="002233DB" w:rsidRPr="00CF534F">
        <w:rPr>
          <w:color w:val="000000" w:themeColor="text1"/>
          <w:sz w:val="26"/>
          <w:szCs w:val="26"/>
        </w:rPr>
        <w:t>«</w:t>
      </w:r>
      <w:r w:rsidRPr="00CF534F">
        <w:rPr>
          <w:color w:val="000000" w:themeColor="text1"/>
          <w:sz w:val="26"/>
          <w:szCs w:val="26"/>
        </w:rPr>
        <w:t>земли населенных пунктов</w:t>
      </w:r>
      <w:r w:rsidR="002233DB" w:rsidRPr="00CF534F">
        <w:rPr>
          <w:color w:val="000000" w:themeColor="text1"/>
          <w:sz w:val="26"/>
          <w:szCs w:val="26"/>
        </w:rPr>
        <w:t>»</w:t>
      </w:r>
      <w:r w:rsidR="008433BB">
        <w:rPr>
          <w:color w:val="000000" w:themeColor="text1"/>
          <w:sz w:val="26"/>
          <w:szCs w:val="26"/>
        </w:rPr>
        <w:t>.</w:t>
      </w:r>
      <w:r w:rsidRPr="00CF534F">
        <w:rPr>
          <w:color w:val="000000" w:themeColor="text1"/>
          <w:sz w:val="26"/>
          <w:szCs w:val="26"/>
        </w:rPr>
        <w:t xml:space="preserve"> </w:t>
      </w:r>
    </w:p>
    <w:p w:rsidR="0029235D" w:rsidRDefault="0029235D" w:rsidP="00451CE1">
      <w:pPr>
        <w:spacing w:line="276" w:lineRule="auto"/>
        <w:ind w:firstLine="709"/>
        <w:jc w:val="both"/>
        <w:rPr>
          <w:color w:val="000000" w:themeColor="text1"/>
          <w:sz w:val="26"/>
          <w:szCs w:val="26"/>
        </w:rPr>
      </w:pPr>
    </w:p>
    <w:p w:rsidR="007B6BB2" w:rsidRPr="0027523F" w:rsidRDefault="00E30CD4" w:rsidP="007B6BB2">
      <w:pPr>
        <w:pStyle w:val="1"/>
        <w:spacing w:line="276" w:lineRule="auto"/>
        <w:rPr>
          <w:color w:val="000000" w:themeColor="text1"/>
          <w:sz w:val="28"/>
          <w:szCs w:val="28"/>
        </w:rPr>
      </w:pPr>
      <w:bookmarkStart w:id="209" w:name="_Toc83122769"/>
      <w:bookmarkStart w:id="210" w:name="_Toc113438537"/>
      <w:bookmarkStart w:id="211" w:name="_Toc144443760"/>
      <w:r>
        <w:rPr>
          <w:color w:val="000000" w:themeColor="text1"/>
          <w:sz w:val="28"/>
          <w:szCs w:val="28"/>
          <w:lang w:val="en-US"/>
        </w:rPr>
        <w:t>IX</w:t>
      </w:r>
      <w:r w:rsidR="007B6BB2" w:rsidRPr="0027523F">
        <w:rPr>
          <w:color w:val="000000" w:themeColor="text1"/>
          <w:sz w:val="28"/>
          <w:szCs w:val="28"/>
        </w:rPr>
        <w:t>. Перечень мероприятий по территориальному планированию</w:t>
      </w:r>
      <w:bookmarkEnd w:id="209"/>
      <w:bookmarkEnd w:id="210"/>
      <w:bookmarkEnd w:id="211"/>
    </w:p>
    <w:p w:rsidR="00CF534F" w:rsidRPr="00971AAF" w:rsidRDefault="00CF534F" w:rsidP="00CF534F">
      <w:pPr>
        <w:ind w:left="-851"/>
        <w:jc w:val="center"/>
        <w:rPr>
          <w:b/>
          <w:color w:val="000000" w:themeColor="text1"/>
        </w:rPr>
      </w:pPr>
      <w:r w:rsidRPr="00971AAF">
        <w:rPr>
          <w:b/>
          <w:color w:val="000000" w:themeColor="text1"/>
        </w:rPr>
        <w:t>Таблица площадей планируемого перевода земель из категории</w:t>
      </w:r>
      <w:r w:rsidR="004D07D5">
        <w:rPr>
          <w:b/>
          <w:color w:val="000000" w:themeColor="text1"/>
        </w:rPr>
        <w:t xml:space="preserve"> </w:t>
      </w:r>
      <w:r w:rsidR="004D07D5" w:rsidRPr="00971AAF">
        <w:rPr>
          <w:b/>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r w:rsidR="00A9561D">
        <w:rPr>
          <w:b/>
          <w:color w:val="000000" w:themeColor="text1"/>
        </w:rPr>
        <w:t xml:space="preserve"> </w:t>
      </w:r>
      <w:r w:rsidRPr="00971AAF">
        <w:rPr>
          <w:b/>
          <w:color w:val="000000" w:themeColor="text1"/>
        </w:rPr>
        <w:t xml:space="preserve"> в категорию</w:t>
      </w:r>
      <w:r w:rsidR="004D07D5">
        <w:rPr>
          <w:b/>
          <w:color w:val="000000" w:themeColor="text1"/>
        </w:rPr>
        <w:t xml:space="preserve"> земли населенных пунктов </w:t>
      </w:r>
      <w:r w:rsidRPr="00971AAF">
        <w:rPr>
          <w:b/>
          <w:color w:val="000000" w:themeColor="text1"/>
        </w:rPr>
        <w:t xml:space="preserve"> </w:t>
      </w:r>
    </w:p>
    <w:p w:rsidR="007B38D1" w:rsidRDefault="007B38D1" w:rsidP="007B38D1">
      <w:pPr>
        <w:jc w:val="right"/>
        <w:rPr>
          <w:i/>
        </w:rPr>
      </w:pPr>
      <w:r w:rsidRPr="00921CFE">
        <w:rPr>
          <w:i/>
        </w:rPr>
        <w:t xml:space="preserve">Таблица </w:t>
      </w:r>
      <w:r>
        <w:rPr>
          <w:i/>
        </w:rPr>
        <w:t>3</w:t>
      </w:r>
      <w:r w:rsidR="000D7FEF">
        <w:rPr>
          <w:i/>
        </w:rPr>
        <w:t>1</w:t>
      </w:r>
      <w:r>
        <w:rPr>
          <w:i/>
        </w:rPr>
        <w:t>.</w:t>
      </w:r>
    </w:p>
    <w:p w:rsidR="00CF534F" w:rsidRPr="007B38D1" w:rsidRDefault="00CF534F" w:rsidP="00CF534F">
      <w:pPr>
        <w:pStyle w:val="afff5"/>
        <w:jc w:val="right"/>
        <w:rPr>
          <w:i/>
          <w:color w:val="000000" w:themeColor="text1"/>
          <w:lang w:val="ru-RU"/>
        </w:rPr>
      </w:pPr>
    </w:p>
    <w:tbl>
      <w:tblPr>
        <w:tblW w:w="10089" w:type="dxa"/>
        <w:jc w:val="right"/>
        <w:tblLayout w:type="fixed"/>
        <w:tblLook w:val="04A0" w:firstRow="1" w:lastRow="0" w:firstColumn="1" w:lastColumn="0" w:noHBand="0" w:noVBand="1"/>
      </w:tblPr>
      <w:tblGrid>
        <w:gridCol w:w="2694"/>
        <w:gridCol w:w="1276"/>
        <w:gridCol w:w="1789"/>
        <w:gridCol w:w="1984"/>
        <w:gridCol w:w="2346"/>
      </w:tblGrid>
      <w:tr w:rsidR="00CF534F" w:rsidRPr="00971AAF" w:rsidTr="00FF7613">
        <w:trPr>
          <w:jc w:val="right"/>
        </w:trPr>
        <w:tc>
          <w:tcPr>
            <w:tcW w:w="2694" w:type="dxa"/>
            <w:tcBorders>
              <w:top w:val="single" w:sz="4" w:space="0" w:color="000000"/>
              <w:left w:val="single" w:sz="4" w:space="0" w:color="000000"/>
              <w:bottom w:val="single" w:sz="4" w:space="0" w:color="000000"/>
              <w:right w:val="nil"/>
            </w:tcBorders>
            <w:vAlign w:val="center"/>
            <w:hideMark/>
          </w:tcPr>
          <w:p w:rsidR="00CF534F" w:rsidRPr="00971AAF" w:rsidRDefault="00CF534F" w:rsidP="00FF7613">
            <w:pPr>
              <w:ind w:left="34"/>
              <w:jc w:val="center"/>
              <w:rPr>
                <w:b/>
                <w:color w:val="000000" w:themeColor="text1"/>
                <w:sz w:val="22"/>
                <w:szCs w:val="22"/>
              </w:rPr>
            </w:pPr>
            <w:r w:rsidRPr="00971AAF">
              <w:rPr>
                <w:b/>
                <w:color w:val="000000" w:themeColor="text1"/>
                <w:sz w:val="22"/>
                <w:szCs w:val="22"/>
              </w:rPr>
              <w:t>Кадастровый номер</w:t>
            </w:r>
          </w:p>
        </w:tc>
        <w:tc>
          <w:tcPr>
            <w:tcW w:w="1276" w:type="dxa"/>
            <w:tcBorders>
              <w:top w:val="single" w:sz="4" w:space="0" w:color="000000"/>
              <w:left w:val="single" w:sz="4" w:space="0" w:color="000000"/>
              <w:bottom w:val="single" w:sz="4" w:space="0" w:color="000000"/>
              <w:right w:val="nil"/>
            </w:tcBorders>
            <w:vAlign w:val="center"/>
            <w:hideMark/>
          </w:tcPr>
          <w:p w:rsidR="00CF534F" w:rsidRPr="00971AAF" w:rsidRDefault="00CF534F" w:rsidP="00575ECF">
            <w:pPr>
              <w:ind w:right="-108"/>
              <w:jc w:val="center"/>
              <w:rPr>
                <w:b/>
                <w:color w:val="000000" w:themeColor="text1"/>
                <w:sz w:val="22"/>
                <w:szCs w:val="22"/>
              </w:rPr>
            </w:pPr>
            <w:r w:rsidRPr="00971AAF">
              <w:rPr>
                <w:b/>
                <w:color w:val="000000" w:themeColor="text1"/>
                <w:sz w:val="22"/>
                <w:szCs w:val="22"/>
              </w:rPr>
              <w:t xml:space="preserve">Площадь, </w:t>
            </w:r>
            <w:r w:rsidR="00575ECF">
              <w:rPr>
                <w:b/>
                <w:color w:val="000000" w:themeColor="text1"/>
                <w:sz w:val="22"/>
                <w:szCs w:val="22"/>
              </w:rPr>
              <w:t>кв.м</w:t>
            </w:r>
          </w:p>
        </w:tc>
        <w:tc>
          <w:tcPr>
            <w:tcW w:w="1789" w:type="dxa"/>
            <w:tcBorders>
              <w:top w:val="single" w:sz="4" w:space="0" w:color="000000"/>
              <w:left w:val="single" w:sz="4" w:space="0" w:color="000000"/>
              <w:bottom w:val="single" w:sz="4" w:space="0" w:color="000000"/>
              <w:right w:val="single" w:sz="4" w:space="0" w:color="000000"/>
            </w:tcBorders>
            <w:vAlign w:val="center"/>
          </w:tcPr>
          <w:p w:rsidR="00CF534F" w:rsidRPr="00971AAF" w:rsidRDefault="00575ECF" w:rsidP="00FF7613">
            <w:pPr>
              <w:jc w:val="center"/>
              <w:rPr>
                <w:b/>
                <w:color w:val="000000" w:themeColor="text1"/>
                <w:sz w:val="22"/>
                <w:szCs w:val="22"/>
              </w:rPr>
            </w:pPr>
            <w:r>
              <w:rPr>
                <w:b/>
                <w:color w:val="000000" w:themeColor="text1"/>
                <w:sz w:val="22"/>
                <w:szCs w:val="22"/>
              </w:rPr>
              <w:t>Адрес</w:t>
            </w:r>
          </w:p>
        </w:tc>
        <w:tc>
          <w:tcPr>
            <w:tcW w:w="1984" w:type="dxa"/>
            <w:tcBorders>
              <w:top w:val="single" w:sz="4" w:space="0" w:color="000000"/>
              <w:left w:val="single" w:sz="4" w:space="0" w:color="000000"/>
              <w:bottom w:val="single" w:sz="4" w:space="0" w:color="000000"/>
              <w:right w:val="nil"/>
            </w:tcBorders>
            <w:vAlign w:val="center"/>
            <w:hideMark/>
          </w:tcPr>
          <w:p w:rsidR="00CF534F" w:rsidRPr="00971AAF" w:rsidRDefault="00CF534F" w:rsidP="00FF7613">
            <w:pPr>
              <w:ind w:left="-186" w:right="-109"/>
              <w:jc w:val="center"/>
              <w:rPr>
                <w:b/>
                <w:color w:val="000000" w:themeColor="text1"/>
                <w:sz w:val="22"/>
                <w:szCs w:val="22"/>
              </w:rPr>
            </w:pPr>
            <w:r w:rsidRPr="00971AAF">
              <w:rPr>
                <w:b/>
                <w:color w:val="000000" w:themeColor="text1"/>
                <w:sz w:val="22"/>
                <w:szCs w:val="2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CF534F" w:rsidRPr="00971AAF" w:rsidRDefault="00CF534F" w:rsidP="00FF7613">
            <w:pPr>
              <w:jc w:val="center"/>
              <w:rPr>
                <w:b/>
                <w:color w:val="000000" w:themeColor="text1"/>
                <w:sz w:val="22"/>
                <w:szCs w:val="22"/>
              </w:rPr>
            </w:pPr>
            <w:r w:rsidRPr="00971AAF">
              <w:rPr>
                <w:b/>
                <w:color w:val="000000" w:themeColor="text1"/>
                <w:sz w:val="22"/>
                <w:szCs w:val="22"/>
              </w:rPr>
              <w:t>Срок реализации</w:t>
            </w:r>
          </w:p>
        </w:tc>
      </w:tr>
      <w:tr w:rsidR="00CF534F" w:rsidRPr="00971AAF" w:rsidTr="00FF7613">
        <w:trPr>
          <w:trHeight w:val="347"/>
          <w:jc w:val="right"/>
        </w:trPr>
        <w:tc>
          <w:tcPr>
            <w:tcW w:w="10089" w:type="dxa"/>
            <w:gridSpan w:val="5"/>
            <w:tcBorders>
              <w:top w:val="single" w:sz="4" w:space="0" w:color="000000"/>
              <w:left w:val="single" w:sz="4" w:space="0" w:color="000000"/>
              <w:bottom w:val="single" w:sz="4" w:space="0" w:color="000000"/>
              <w:right w:val="single" w:sz="4" w:space="0" w:color="000000"/>
            </w:tcBorders>
            <w:vAlign w:val="center"/>
          </w:tcPr>
          <w:p w:rsidR="00CF534F" w:rsidRPr="00971AAF" w:rsidRDefault="00CF534F" w:rsidP="00FF7613">
            <w:pPr>
              <w:jc w:val="center"/>
              <w:rPr>
                <w:b/>
                <w:color w:val="000000" w:themeColor="text1"/>
                <w:sz w:val="22"/>
                <w:szCs w:val="22"/>
              </w:rPr>
            </w:pPr>
          </w:p>
        </w:tc>
      </w:tr>
      <w:tr w:rsidR="00CF534F" w:rsidRPr="00971AAF" w:rsidTr="00FF7613">
        <w:trPr>
          <w:trHeight w:val="551"/>
          <w:jc w:val="right"/>
        </w:trPr>
        <w:tc>
          <w:tcPr>
            <w:tcW w:w="2694" w:type="dxa"/>
            <w:tcBorders>
              <w:top w:val="single" w:sz="4" w:space="0" w:color="000000"/>
              <w:left w:val="single" w:sz="4" w:space="0" w:color="auto"/>
              <w:bottom w:val="single" w:sz="4" w:space="0" w:color="auto"/>
              <w:right w:val="nil"/>
            </w:tcBorders>
            <w:vAlign w:val="center"/>
          </w:tcPr>
          <w:p w:rsidR="00CF534F" w:rsidRPr="00971AAF" w:rsidRDefault="00575ECF" w:rsidP="00FF7613">
            <w:pPr>
              <w:jc w:val="center"/>
              <w:rPr>
                <w:rFonts w:eastAsia="Calibri"/>
                <w:color w:val="000000" w:themeColor="text1"/>
                <w:sz w:val="22"/>
                <w:szCs w:val="22"/>
                <w:lang w:eastAsia="en-US"/>
              </w:rPr>
            </w:pPr>
            <w:r>
              <w:rPr>
                <w:rFonts w:eastAsia="Calibri"/>
                <w:color w:val="000000" w:themeColor="text1"/>
                <w:sz w:val="22"/>
                <w:szCs w:val="22"/>
                <w:lang w:eastAsia="en-US"/>
              </w:rPr>
              <w:t>40:20:100624:18</w:t>
            </w:r>
          </w:p>
        </w:tc>
        <w:tc>
          <w:tcPr>
            <w:tcW w:w="1276" w:type="dxa"/>
            <w:tcBorders>
              <w:top w:val="single" w:sz="4" w:space="0" w:color="000000"/>
              <w:left w:val="single" w:sz="4" w:space="0" w:color="000000"/>
              <w:bottom w:val="single" w:sz="4" w:space="0" w:color="auto"/>
              <w:right w:val="nil"/>
            </w:tcBorders>
            <w:vAlign w:val="center"/>
          </w:tcPr>
          <w:p w:rsidR="00CF534F" w:rsidRPr="0041531B" w:rsidRDefault="00575ECF" w:rsidP="00FF7613">
            <w:pPr>
              <w:jc w:val="center"/>
              <w:rPr>
                <w:rFonts w:eastAsia="Calibri"/>
                <w:color w:val="000000" w:themeColor="text1"/>
                <w:sz w:val="22"/>
                <w:szCs w:val="22"/>
                <w:lang w:eastAsia="en-US"/>
              </w:rPr>
            </w:pPr>
            <w:r>
              <w:rPr>
                <w:rFonts w:eastAsia="Calibri"/>
                <w:color w:val="000000" w:themeColor="text1"/>
                <w:sz w:val="22"/>
                <w:szCs w:val="22"/>
                <w:lang w:eastAsia="en-US"/>
              </w:rPr>
              <w:t>708</w:t>
            </w:r>
          </w:p>
        </w:tc>
        <w:tc>
          <w:tcPr>
            <w:tcW w:w="1789" w:type="dxa"/>
            <w:tcBorders>
              <w:top w:val="single" w:sz="4" w:space="0" w:color="000000"/>
              <w:left w:val="single" w:sz="4" w:space="0" w:color="000000"/>
              <w:bottom w:val="single" w:sz="4" w:space="0" w:color="auto"/>
              <w:right w:val="single" w:sz="4" w:space="0" w:color="000000"/>
            </w:tcBorders>
            <w:vAlign w:val="center"/>
          </w:tcPr>
          <w:p w:rsidR="00575ECF" w:rsidRPr="00575ECF" w:rsidRDefault="00575ECF" w:rsidP="00575ECF">
            <w:pPr>
              <w:jc w:val="center"/>
              <w:rPr>
                <w:rFonts w:eastAsia="Calibri"/>
                <w:color w:val="000000" w:themeColor="text1"/>
                <w:sz w:val="22"/>
                <w:szCs w:val="22"/>
                <w:lang w:eastAsia="en-US"/>
              </w:rPr>
            </w:pPr>
          </w:p>
          <w:p w:rsidR="00CF534F" w:rsidRPr="0041531B" w:rsidRDefault="00575ECF" w:rsidP="00575ECF">
            <w:pPr>
              <w:jc w:val="center"/>
              <w:rPr>
                <w:rFonts w:eastAsia="Calibri"/>
                <w:color w:val="000000" w:themeColor="text1"/>
                <w:sz w:val="22"/>
                <w:szCs w:val="22"/>
                <w:lang w:eastAsia="en-US"/>
              </w:rPr>
            </w:pPr>
            <w:r w:rsidRPr="00575ECF">
              <w:rPr>
                <w:rFonts w:eastAsia="Calibri"/>
                <w:color w:val="000000" w:themeColor="text1"/>
                <w:sz w:val="22"/>
                <w:szCs w:val="22"/>
                <w:lang w:eastAsia="en-US"/>
              </w:rPr>
              <w:t>Калужская обл., р-н Тарусский, г. Таруса, ул. Горького</w:t>
            </w:r>
          </w:p>
        </w:tc>
        <w:tc>
          <w:tcPr>
            <w:tcW w:w="1984" w:type="dxa"/>
            <w:tcBorders>
              <w:top w:val="single" w:sz="4" w:space="0" w:color="000000"/>
              <w:left w:val="single" w:sz="4" w:space="0" w:color="000000"/>
              <w:bottom w:val="single" w:sz="4" w:space="0" w:color="auto"/>
              <w:right w:val="nil"/>
            </w:tcBorders>
            <w:vAlign w:val="center"/>
          </w:tcPr>
          <w:p w:rsidR="00CF534F" w:rsidRPr="0041531B" w:rsidRDefault="00575ECF" w:rsidP="00FF7613">
            <w:pPr>
              <w:jc w:val="center"/>
              <w:rPr>
                <w:rFonts w:eastAsia="Calibri"/>
                <w:color w:val="000000" w:themeColor="text1"/>
                <w:sz w:val="22"/>
                <w:szCs w:val="22"/>
                <w:lang w:eastAsia="en-US"/>
              </w:rPr>
            </w:pPr>
            <w:r w:rsidRPr="00575ECF">
              <w:rPr>
                <w:rFonts w:eastAsia="Calibri"/>
                <w:color w:val="000000" w:themeColor="text1"/>
                <w:sz w:val="22"/>
                <w:szCs w:val="22"/>
                <w:lang w:eastAsia="en-US"/>
              </w:rPr>
              <w:t>под размещение АЗС</w:t>
            </w:r>
          </w:p>
        </w:tc>
        <w:tc>
          <w:tcPr>
            <w:tcW w:w="2346" w:type="dxa"/>
            <w:tcBorders>
              <w:top w:val="single" w:sz="4" w:space="0" w:color="000000"/>
              <w:left w:val="single" w:sz="4" w:space="0" w:color="000000"/>
              <w:bottom w:val="single" w:sz="4" w:space="0" w:color="auto"/>
              <w:right w:val="single" w:sz="4" w:space="0" w:color="000000"/>
            </w:tcBorders>
            <w:vAlign w:val="center"/>
          </w:tcPr>
          <w:p w:rsidR="00CF534F" w:rsidRPr="0041531B" w:rsidRDefault="00575ECF" w:rsidP="00FF7613">
            <w:pPr>
              <w:jc w:val="center"/>
              <w:rPr>
                <w:rFonts w:eastAsia="Calibri"/>
                <w:color w:val="000000" w:themeColor="text1"/>
                <w:sz w:val="22"/>
                <w:szCs w:val="22"/>
                <w:lang w:eastAsia="en-US"/>
              </w:rPr>
            </w:pPr>
            <w:r>
              <w:rPr>
                <w:rFonts w:eastAsia="Calibri"/>
                <w:color w:val="000000" w:themeColor="text1"/>
                <w:sz w:val="22"/>
                <w:szCs w:val="22"/>
                <w:lang w:eastAsia="en-US"/>
              </w:rPr>
              <w:t>2023</w:t>
            </w:r>
          </w:p>
        </w:tc>
      </w:tr>
    </w:tbl>
    <w:p w:rsidR="00CF534F" w:rsidRDefault="00CF534F" w:rsidP="00CF534F">
      <w:pPr>
        <w:ind w:left="-567"/>
        <w:jc w:val="both"/>
        <w:rPr>
          <w:color w:val="000000" w:themeColor="text1"/>
        </w:rPr>
      </w:pPr>
    </w:p>
    <w:p w:rsidR="008845D5" w:rsidRDefault="008845D5" w:rsidP="008845D5">
      <w:pPr>
        <w:autoSpaceDE w:val="0"/>
        <w:autoSpaceDN w:val="0"/>
        <w:adjustRightInd w:val="0"/>
        <w:spacing w:line="276" w:lineRule="auto"/>
        <w:ind w:firstLine="539"/>
        <w:jc w:val="both"/>
        <w:rPr>
          <w:color w:val="000000" w:themeColor="text1"/>
          <w:sz w:val="26"/>
          <w:szCs w:val="26"/>
        </w:rPr>
      </w:pPr>
    </w:p>
    <w:sectPr w:rsidR="008845D5" w:rsidSect="002F0D9A">
      <w:headerReference w:type="default" r:id="rId31"/>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0E4" w:rsidRDefault="005D20E4">
      <w:r>
        <w:separator/>
      </w:r>
    </w:p>
  </w:endnote>
  <w:endnote w:type="continuationSeparator" w:id="0">
    <w:p w:rsidR="005D20E4" w:rsidRDefault="005D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051239"/>
      <w:docPartObj>
        <w:docPartGallery w:val="Page Numbers (Bottom of Page)"/>
        <w:docPartUnique/>
      </w:docPartObj>
    </w:sdtPr>
    <w:sdtEndPr>
      <w:rPr>
        <w:sz w:val="20"/>
      </w:rPr>
    </w:sdtEndPr>
    <w:sdtContent>
      <w:p w:rsidR="007E6104" w:rsidRPr="00181FC1" w:rsidRDefault="007E6104">
        <w:pPr>
          <w:pStyle w:val="afb"/>
          <w:jc w:val="right"/>
          <w:rPr>
            <w:sz w:val="20"/>
          </w:rPr>
        </w:pPr>
        <w:r w:rsidRPr="00181FC1">
          <w:rPr>
            <w:sz w:val="20"/>
          </w:rPr>
          <w:fldChar w:fldCharType="begin"/>
        </w:r>
        <w:r w:rsidRPr="00181FC1">
          <w:rPr>
            <w:sz w:val="20"/>
          </w:rPr>
          <w:instrText>PAGE   \* MERGEFORMAT</w:instrText>
        </w:r>
        <w:r w:rsidRPr="00181FC1">
          <w:rPr>
            <w:sz w:val="20"/>
          </w:rPr>
          <w:fldChar w:fldCharType="separate"/>
        </w:r>
        <w:r w:rsidR="00155645">
          <w:rPr>
            <w:noProof/>
            <w:sz w:val="20"/>
          </w:rPr>
          <w:t>1</w:t>
        </w:r>
        <w:r w:rsidRPr="00181FC1">
          <w:rPr>
            <w:sz w:val="20"/>
          </w:rPr>
          <w:fldChar w:fldCharType="end"/>
        </w:r>
      </w:p>
    </w:sdtContent>
  </w:sdt>
  <w:p w:rsidR="007E6104" w:rsidRDefault="007E6104">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Default="007E610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Pr="00EB06DE" w:rsidRDefault="007E6104">
    <w:pPr>
      <w:jc w:val="right"/>
      <w:rPr>
        <w:sz w:val="20"/>
        <w:szCs w:val="20"/>
      </w:rPr>
    </w:pPr>
    <w:r w:rsidRPr="00EB06DE">
      <w:rPr>
        <w:sz w:val="20"/>
        <w:szCs w:val="20"/>
      </w:rPr>
      <w:fldChar w:fldCharType="begin"/>
    </w:r>
    <w:r w:rsidRPr="00EB06DE">
      <w:rPr>
        <w:sz w:val="20"/>
        <w:szCs w:val="20"/>
      </w:rPr>
      <w:instrText xml:space="preserve"> PAGE </w:instrText>
    </w:r>
    <w:r w:rsidRPr="00EB06DE">
      <w:rPr>
        <w:sz w:val="20"/>
        <w:szCs w:val="20"/>
      </w:rPr>
      <w:fldChar w:fldCharType="separate"/>
    </w:r>
    <w:r w:rsidR="00155645">
      <w:rPr>
        <w:noProof/>
        <w:sz w:val="20"/>
        <w:szCs w:val="20"/>
      </w:rPr>
      <w:t>108</w:t>
    </w:r>
    <w:r w:rsidRPr="00EB06DE">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Default="007E610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Default="007E6104" w:rsidP="003C6353">
    <w:pPr>
      <w:pStyle w:val="afb"/>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E6104" w:rsidRDefault="007E6104" w:rsidP="003C6353">
    <w:pPr>
      <w:pStyle w:val="afb"/>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Pr="000E74D8" w:rsidRDefault="007E6104" w:rsidP="003C6353">
    <w:pPr>
      <w:pStyle w:val="afb"/>
      <w:framePr w:wrap="around" w:vAnchor="text" w:hAnchor="margin" w:xAlign="right" w:y="1"/>
      <w:rPr>
        <w:rStyle w:val="a4"/>
        <w:sz w:val="20"/>
      </w:rPr>
    </w:pPr>
    <w:r w:rsidRPr="000E74D8">
      <w:rPr>
        <w:rStyle w:val="a4"/>
        <w:sz w:val="20"/>
      </w:rPr>
      <w:fldChar w:fldCharType="begin"/>
    </w:r>
    <w:r w:rsidRPr="000E74D8">
      <w:rPr>
        <w:rStyle w:val="a4"/>
        <w:sz w:val="20"/>
      </w:rPr>
      <w:instrText xml:space="preserve">PAGE  </w:instrText>
    </w:r>
    <w:r w:rsidRPr="000E74D8">
      <w:rPr>
        <w:rStyle w:val="a4"/>
        <w:sz w:val="20"/>
      </w:rPr>
      <w:fldChar w:fldCharType="separate"/>
    </w:r>
    <w:r w:rsidR="00155645">
      <w:rPr>
        <w:rStyle w:val="a4"/>
        <w:noProof/>
        <w:sz w:val="20"/>
      </w:rPr>
      <w:t>138</w:t>
    </w:r>
    <w:r w:rsidRPr="000E74D8">
      <w:rPr>
        <w:rStyle w:val="a4"/>
        <w:sz w:val="20"/>
      </w:rPr>
      <w:fldChar w:fldCharType="end"/>
    </w:r>
  </w:p>
  <w:p w:rsidR="007E6104" w:rsidRDefault="007E6104" w:rsidP="003C6353">
    <w:pPr>
      <w:pStyle w:val="af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0E4" w:rsidRDefault="005D20E4">
      <w:r>
        <w:separator/>
      </w:r>
    </w:p>
  </w:footnote>
  <w:footnote w:type="continuationSeparator" w:id="0">
    <w:p w:rsidR="005D20E4" w:rsidRDefault="005D20E4">
      <w:r>
        <w:continuationSeparator/>
      </w:r>
    </w:p>
  </w:footnote>
  <w:footnote w:id="1">
    <w:p w:rsidR="007E6104" w:rsidRDefault="007E6104" w:rsidP="00E5366C">
      <w:pPr>
        <w:shd w:val="clear" w:color="auto" w:fill="FFFFFF"/>
        <w:tabs>
          <w:tab w:val="left" w:pos="900"/>
        </w:tabs>
        <w:spacing w:line="269" w:lineRule="exact"/>
        <w:rPr>
          <w:sz w:val="20"/>
          <w:szCs w:val="20"/>
        </w:rPr>
      </w:pPr>
      <w:r w:rsidRPr="00284C36">
        <w:rPr>
          <w:rStyle w:val="affc"/>
        </w:rPr>
        <w:footnoteRef/>
      </w:r>
      <w:r>
        <w:rPr>
          <w:sz w:val="20"/>
          <w:szCs w:val="20"/>
        </w:rPr>
        <w:t xml:space="preserve"> </w:t>
      </w:r>
      <w:r w:rsidRPr="00FF23C6">
        <w:rPr>
          <w:sz w:val="20"/>
          <w:szCs w:val="20"/>
        </w:rPr>
        <w:t>5</w:t>
      </w:r>
      <w:r>
        <w:rPr>
          <w:sz w:val="20"/>
          <w:szCs w:val="20"/>
        </w:rPr>
        <w:t>№ 1327</w:t>
      </w:r>
      <w:r>
        <w:rPr>
          <w:sz w:val="20"/>
          <w:szCs w:val="20"/>
        </w:rPr>
        <w:tab/>
      </w:r>
      <w:r>
        <w:rPr>
          <w:spacing w:val="-2"/>
          <w:sz w:val="20"/>
          <w:szCs w:val="20"/>
        </w:rPr>
        <w:t>- Постановление Совета Министров РСФСФ от 30.08.60 г. №1327</w:t>
      </w:r>
    </w:p>
  </w:footnote>
  <w:footnote w:id="2">
    <w:p w:rsidR="007E6104" w:rsidRDefault="007E6104" w:rsidP="00E5366C">
      <w:pPr>
        <w:shd w:val="clear" w:color="auto" w:fill="FFFFFF"/>
        <w:tabs>
          <w:tab w:val="left" w:pos="900"/>
          <w:tab w:val="left" w:pos="2030"/>
        </w:tabs>
        <w:spacing w:line="269" w:lineRule="exact"/>
        <w:rPr>
          <w:sz w:val="20"/>
          <w:szCs w:val="20"/>
        </w:rPr>
      </w:pPr>
      <w:r w:rsidRPr="00284C36">
        <w:rPr>
          <w:rStyle w:val="affc"/>
        </w:rPr>
        <w:footnoteRef/>
      </w:r>
      <w:r>
        <w:rPr>
          <w:sz w:val="20"/>
          <w:szCs w:val="20"/>
        </w:rPr>
        <w:t xml:space="preserve"> №</w:t>
      </w:r>
      <w:r w:rsidRPr="00FF23C6">
        <w:rPr>
          <w:sz w:val="20"/>
          <w:szCs w:val="20"/>
        </w:rPr>
        <w:t>6</w:t>
      </w:r>
      <w:r>
        <w:rPr>
          <w:sz w:val="20"/>
          <w:szCs w:val="20"/>
        </w:rPr>
        <w:t xml:space="preserve"> 624</w:t>
      </w:r>
      <w:r>
        <w:rPr>
          <w:sz w:val="20"/>
          <w:szCs w:val="20"/>
        </w:rPr>
        <w:tab/>
      </w:r>
      <w:r>
        <w:rPr>
          <w:spacing w:val="-1"/>
          <w:sz w:val="20"/>
          <w:szCs w:val="20"/>
        </w:rPr>
        <w:t>- Постановление Совета Министров РСФСФ от 04.12.74 г. №624</w:t>
      </w:r>
    </w:p>
  </w:footnote>
  <w:footnote w:id="3">
    <w:p w:rsidR="007E6104" w:rsidRDefault="007E6104" w:rsidP="00E5366C">
      <w:pPr>
        <w:shd w:val="clear" w:color="auto" w:fill="FFFFFF"/>
        <w:tabs>
          <w:tab w:val="left" w:pos="900"/>
        </w:tabs>
        <w:spacing w:before="5" w:line="269" w:lineRule="exact"/>
        <w:rPr>
          <w:sz w:val="20"/>
          <w:szCs w:val="20"/>
        </w:rPr>
      </w:pPr>
      <w:r w:rsidRPr="00284C36">
        <w:rPr>
          <w:rStyle w:val="affc"/>
        </w:rPr>
        <w:footnoteRef/>
      </w:r>
      <w:r>
        <w:rPr>
          <w:sz w:val="20"/>
          <w:szCs w:val="20"/>
        </w:rPr>
        <w:t xml:space="preserve"> </w:t>
      </w:r>
      <w:r>
        <w:rPr>
          <w:spacing w:val="-5"/>
          <w:sz w:val="20"/>
          <w:szCs w:val="20"/>
        </w:rPr>
        <w:t xml:space="preserve">№ </w:t>
      </w:r>
      <w:r w:rsidRPr="00FF23C6">
        <w:rPr>
          <w:spacing w:val="-5"/>
          <w:sz w:val="20"/>
          <w:szCs w:val="20"/>
        </w:rPr>
        <w:t>7</w:t>
      </w:r>
      <w:r>
        <w:rPr>
          <w:spacing w:val="-5"/>
          <w:sz w:val="20"/>
          <w:szCs w:val="20"/>
        </w:rPr>
        <w:t>35</w:t>
      </w:r>
      <w:r>
        <w:rPr>
          <w:sz w:val="20"/>
          <w:szCs w:val="20"/>
        </w:rPr>
        <w:tab/>
      </w:r>
      <w:r>
        <w:rPr>
          <w:spacing w:val="-2"/>
          <w:sz w:val="20"/>
          <w:szCs w:val="20"/>
        </w:rPr>
        <w:t>- решение Калужского облисполкома от 04.02.91 г. № 35</w:t>
      </w:r>
    </w:p>
    <w:p w:rsidR="007E6104" w:rsidRPr="00FF23C6" w:rsidRDefault="007E6104" w:rsidP="00E5366C">
      <w:pPr>
        <w:pStyle w:val="af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Pr="004841C2" w:rsidRDefault="007E6104" w:rsidP="00163A7C">
    <w:pPr>
      <w:pStyle w:val="af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Default="007E610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Default="007E610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Default="007E610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Pr="004841C2" w:rsidRDefault="007E6104" w:rsidP="00163A7C">
    <w:pPr>
      <w:pStyle w:val="af5"/>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Default="007E6104" w:rsidP="003C6353">
    <w:pPr>
      <w:pStyle w:val="af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E6104" w:rsidRDefault="007E6104">
    <w:pPr>
      <w:pStyle w:val="a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Default="007E6104">
    <w:pPr>
      <w:pStyle w:val="af5"/>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104" w:rsidRPr="004841C2" w:rsidRDefault="007E6104" w:rsidP="00163A7C">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3">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A"/>
    <w:multiLevelType w:val="singleLevel"/>
    <w:tmpl w:val="B43275E6"/>
    <w:name w:val="WW8Num10"/>
    <w:lvl w:ilvl="0">
      <w:start w:val="1"/>
      <w:numFmt w:val="decimal"/>
      <w:lvlText w:val="%1."/>
      <w:lvlJc w:val="left"/>
      <w:pPr>
        <w:tabs>
          <w:tab w:val="num" w:pos="385"/>
        </w:tabs>
        <w:ind w:left="385" w:hanging="360"/>
      </w:pPr>
      <w:rPr>
        <w:rFonts w:ascii="Times New Roman" w:eastAsia="Times New Roman" w:hAnsi="Times New Roman" w:cs="Times New Roman"/>
        <w:color w:val="auto"/>
      </w:rPr>
    </w:lvl>
  </w:abstractNum>
  <w:abstractNum w:abstractNumId="6">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1"/>
    <w:multiLevelType w:val="singleLevel"/>
    <w:tmpl w:val="00000011"/>
    <w:name w:val="WW8Num18"/>
    <w:lvl w:ilvl="0">
      <w:start w:val="1"/>
      <w:numFmt w:val="bullet"/>
      <w:lvlText w:val="-"/>
      <w:lvlJc w:val="left"/>
      <w:pPr>
        <w:tabs>
          <w:tab w:val="num" w:pos="540"/>
        </w:tabs>
        <w:ind w:left="540" w:hanging="360"/>
      </w:pPr>
      <w:rPr>
        <w:rFonts w:ascii="Times New Roman" w:hAnsi="Times New Roman" w:cs="Times New Roman"/>
      </w:rPr>
    </w:lvl>
  </w:abstractNum>
  <w:abstractNum w:abstractNumId="8">
    <w:nsid w:val="00000019"/>
    <w:multiLevelType w:val="singleLevel"/>
    <w:tmpl w:val="00000019"/>
    <w:name w:val="WW8Num25"/>
    <w:lvl w:ilvl="0">
      <w:start w:val="6"/>
      <w:numFmt w:val="bullet"/>
      <w:lvlText w:val="-"/>
      <w:lvlJc w:val="left"/>
      <w:pPr>
        <w:tabs>
          <w:tab w:val="num" w:pos="900"/>
        </w:tabs>
        <w:ind w:left="900" w:hanging="360"/>
      </w:pPr>
      <w:rPr>
        <w:rFonts w:ascii="Times New Roman" w:hAnsi="Times New Roman" w:cs="Times New Roman"/>
        <w:color w:val="auto"/>
      </w:rPr>
    </w:lvl>
  </w:abstractNum>
  <w:abstractNum w:abstractNumId="9">
    <w:nsid w:val="000870B6"/>
    <w:multiLevelType w:val="hybridMultilevel"/>
    <w:tmpl w:val="7B8AC8F0"/>
    <w:lvl w:ilvl="0" w:tplc="7E72538C">
      <w:start w:val="1"/>
      <w:numFmt w:val="decimal"/>
      <w:lvlText w:val="%1."/>
      <w:lvlJc w:val="left"/>
      <w:pPr>
        <w:ind w:left="1226" w:hanging="375"/>
      </w:pPr>
      <w:rPr>
        <w:rFonts w:hint="default"/>
        <w:color w:val="000000" w:themeColor="text1"/>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180106"/>
    <w:multiLevelType w:val="hybridMultilevel"/>
    <w:tmpl w:val="CA84BB5C"/>
    <w:lvl w:ilvl="0" w:tplc="F0ACB06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17A67C0F"/>
    <w:multiLevelType w:val="multilevel"/>
    <w:tmpl w:val="4780636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CE35D9D"/>
    <w:multiLevelType w:val="hybridMultilevel"/>
    <w:tmpl w:val="B750277C"/>
    <w:lvl w:ilvl="0" w:tplc="0E788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3731D70"/>
    <w:multiLevelType w:val="hybridMultilevel"/>
    <w:tmpl w:val="F29CF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5D2A22"/>
    <w:multiLevelType w:val="hybridMultilevel"/>
    <w:tmpl w:val="4A900320"/>
    <w:lvl w:ilvl="0" w:tplc="1AE4DB72">
      <w:start w:val="1"/>
      <w:numFmt w:val="bullet"/>
      <w:lvlText w:val=""/>
      <w:lvlJc w:val="left"/>
      <w:pPr>
        <w:tabs>
          <w:tab w:val="num" w:pos="2858"/>
        </w:tabs>
        <w:ind w:left="2858"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8">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267F195B"/>
    <w:multiLevelType w:val="multilevel"/>
    <w:tmpl w:val="F5DEFB30"/>
    <w:lvl w:ilvl="0">
      <w:start w:val="6"/>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0">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2E4B76"/>
    <w:multiLevelType w:val="hybridMultilevel"/>
    <w:tmpl w:val="08085D08"/>
    <w:lvl w:ilvl="0" w:tplc="687A7C90">
      <w:start w:val="1"/>
      <w:numFmt w:val="decimal"/>
      <w:lvlText w:val="%1."/>
      <w:lvlJc w:val="left"/>
      <w:pPr>
        <w:ind w:left="1353" w:hanging="360"/>
      </w:pPr>
      <w:rPr>
        <w:rFonts w:hint="default"/>
        <w:b w:val="0"/>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2EB64A8C"/>
    <w:multiLevelType w:val="hybridMultilevel"/>
    <w:tmpl w:val="72D49918"/>
    <w:lvl w:ilvl="0" w:tplc="26668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837A08"/>
    <w:multiLevelType w:val="hybridMultilevel"/>
    <w:tmpl w:val="748ECA84"/>
    <w:lvl w:ilvl="0" w:tplc="FF12DAE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6">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4C2D23"/>
    <w:multiLevelType w:val="hybridMultilevel"/>
    <w:tmpl w:val="9C6EBD8E"/>
    <w:lvl w:ilvl="0" w:tplc="7C1E2FA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nsid w:val="53245AD5"/>
    <w:multiLevelType w:val="hybridMultilevel"/>
    <w:tmpl w:val="C428BAFA"/>
    <w:lvl w:ilvl="0" w:tplc="6E42754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5B30B13"/>
    <w:multiLevelType w:val="hybridMultilevel"/>
    <w:tmpl w:val="22DE2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106415"/>
    <w:multiLevelType w:val="hybridMultilevel"/>
    <w:tmpl w:val="0AF6E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5E41F5"/>
    <w:multiLevelType w:val="hybridMultilevel"/>
    <w:tmpl w:val="2C9A6908"/>
    <w:lvl w:ilvl="0" w:tplc="AAB459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5E053ED9"/>
    <w:multiLevelType w:val="multilevel"/>
    <w:tmpl w:val="92568F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63586E96"/>
    <w:multiLevelType w:val="hybridMultilevel"/>
    <w:tmpl w:val="9D787AB2"/>
    <w:name w:val="WW8Num622"/>
    <w:lvl w:ilvl="0" w:tplc="851E5AD4">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ind w:left="-346" w:hanging="360"/>
      </w:pPr>
    </w:lvl>
    <w:lvl w:ilvl="2" w:tplc="04190005" w:tentative="1">
      <w:start w:val="1"/>
      <w:numFmt w:val="lowerRoman"/>
      <w:lvlText w:val="%3."/>
      <w:lvlJc w:val="right"/>
      <w:pPr>
        <w:ind w:left="374" w:hanging="180"/>
      </w:pPr>
    </w:lvl>
    <w:lvl w:ilvl="3" w:tplc="04190001" w:tentative="1">
      <w:start w:val="1"/>
      <w:numFmt w:val="decimal"/>
      <w:lvlText w:val="%4."/>
      <w:lvlJc w:val="left"/>
      <w:pPr>
        <w:ind w:left="1094" w:hanging="360"/>
      </w:pPr>
    </w:lvl>
    <w:lvl w:ilvl="4" w:tplc="04190003" w:tentative="1">
      <w:start w:val="1"/>
      <w:numFmt w:val="lowerLetter"/>
      <w:lvlText w:val="%5."/>
      <w:lvlJc w:val="left"/>
      <w:pPr>
        <w:ind w:left="1814" w:hanging="360"/>
      </w:pPr>
    </w:lvl>
    <w:lvl w:ilvl="5" w:tplc="04190005" w:tentative="1">
      <w:start w:val="1"/>
      <w:numFmt w:val="lowerRoman"/>
      <w:lvlText w:val="%6."/>
      <w:lvlJc w:val="right"/>
      <w:pPr>
        <w:ind w:left="2534" w:hanging="180"/>
      </w:pPr>
    </w:lvl>
    <w:lvl w:ilvl="6" w:tplc="04190001" w:tentative="1">
      <w:start w:val="1"/>
      <w:numFmt w:val="decimal"/>
      <w:lvlText w:val="%7."/>
      <w:lvlJc w:val="left"/>
      <w:pPr>
        <w:ind w:left="3254" w:hanging="360"/>
      </w:pPr>
    </w:lvl>
    <w:lvl w:ilvl="7" w:tplc="04190003" w:tentative="1">
      <w:start w:val="1"/>
      <w:numFmt w:val="lowerLetter"/>
      <w:lvlText w:val="%8."/>
      <w:lvlJc w:val="left"/>
      <w:pPr>
        <w:ind w:left="3974" w:hanging="360"/>
      </w:pPr>
    </w:lvl>
    <w:lvl w:ilvl="8" w:tplc="04190005" w:tentative="1">
      <w:start w:val="1"/>
      <w:numFmt w:val="lowerRoman"/>
      <w:lvlText w:val="%9."/>
      <w:lvlJc w:val="right"/>
      <w:pPr>
        <w:ind w:left="4694" w:hanging="180"/>
      </w:pPr>
    </w:lvl>
  </w:abstractNum>
  <w:abstractNum w:abstractNumId="35">
    <w:nsid w:val="67DF25D3"/>
    <w:multiLevelType w:val="hybridMultilevel"/>
    <w:tmpl w:val="4EC8C9A8"/>
    <w:lvl w:ilvl="0" w:tplc="BEC4FF6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6">
    <w:nsid w:val="6B1E1B34"/>
    <w:multiLevelType w:val="hybridMultilevel"/>
    <w:tmpl w:val="AA54FAD0"/>
    <w:lvl w:ilvl="0" w:tplc="0419000F">
      <w:start w:val="1"/>
      <w:numFmt w:val="bullet"/>
      <w:lvlText w:val=""/>
      <w:lvlJc w:val="left"/>
      <w:pPr>
        <w:tabs>
          <w:tab w:val="num" w:pos="2858"/>
        </w:tabs>
        <w:ind w:left="2858"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7">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3F1581"/>
    <w:multiLevelType w:val="hybridMultilevel"/>
    <w:tmpl w:val="AE12958C"/>
    <w:lvl w:ilvl="0" w:tplc="A60CB14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78605B"/>
    <w:multiLevelType w:val="multilevel"/>
    <w:tmpl w:val="9F647162"/>
    <w:lvl w:ilvl="0">
      <w:start w:val="1"/>
      <w:numFmt w:val="bullet"/>
      <w:lvlText w:val="-"/>
      <w:lvlJc w:val="left"/>
      <w:pPr>
        <w:ind w:left="1844"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ACD5673"/>
    <w:multiLevelType w:val="hybridMultilevel"/>
    <w:tmpl w:val="E530FC90"/>
    <w:lvl w:ilvl="0" w:tplc="63400CA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AE034D8"/>
    <w:multiLevelType w:val="hybridMultilevel"/>
    <w:tmpl w:val="E2EC1076"/>
    <w:lvl w:ilvl="0" w:tplc="C4D6C228">
      <w:start w:val="1"/>
      <w:numFmt w:val="decimal"/>
      <w:lvlText w:val="%1."/>
      <w:lvlJc w:val="left"/>
      <w:pPr>
        <w:ind w:left="899" w:hanging="360"/>
      </w:pPr>
      <w:rPr>
        <w:rFonts w:hint="default"/>
        <w:b/>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2">
    <w:nsid w:val="7C6C1A4C"/>
    <w:multiLevelType w:val="multilevel"/>
    <w:tmpl w:val="F1CA9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8E0CF3"/>
    <w:multiLevelType w:val="hybridMultilevel"/>
    <w:tmpl w:val="5416607A"/>
    <w:lvl w:ilvl="0" w:tplc="A18AD926">
      <w:start w:val="1"/>
      <w:numFmt w:val="decimal"/>
      <w:lvlText w:val="%1."/>
      <w:lvlJc w:val="left"/>
      <w:pPr>
        <w:tabs>
          <w:tab w:val="num" w:pos="385"/>
        </w:tabs>
        <w:ind w:left="385" w:hanging="360"/>
      </w:pPr>
      <w:rPr>
        <w:rFonts w:hint="default"/>
        <w:color w:val="auto"/>
      </w:rPr>
    </w:lvl>
    <w:lvl w:ilvl="1" w:tplc="9CF84950">
      <w:start w:val="1"/>
      <w:numFmt w:val="bullet"/>
      <w:lvlText w:val="-"/>
      <w:lvlJc w:val="left"/>
      <w:pPr>
        <w:tabs>
          <w:tab w:val="num" w:pos="1105"/>
        </w:tabs>
        <w:ind w:left="1105" w:hanging="360"/>
      </w:pPr>
      <w:rPr>
        <w:rFonts w:ascii="Times New Roman" w:eastAsia="Times New Roman" w:hAnsi="Times New Roman" w:cs="Times New Roman" w:hint="default"/>
      </w:rPr>
    </w:lvl>
    <w:lvl w:ilvl="2" w:tplc="0419001B" w:tentative="1">
      <w:start w:val="1"/>
      <w:numFmt w:val="lowerRoman"/>
      <w:lvlText w:val="%3."/>
      <w:lvlJc w:val="right"/>
      <w:pPr>
        <w:tabs>
          <w:tab w:val="num" w:pos="1825"/>
        </w:tabs>
        <w:ind w:left="1825" w:hanging="180"/>
      </w:pPr>
    </w:lvl>
    <w:lvl w:ilvl="3" w:tplc="0419000F" w:tentative="1">
      <w:start w:val="1"/>
      <w:numFmt w:val="decimal"/>
      <w:lvlText w:val="%4."/>
      <w:lvlJc w:val="left"/>
      <w:pPr>
        <w:tabs>
          <w:tab w:val="num" w:pos="2545"/>
        </w:tabs>
        <w:ind w:left="2545" w:hanging="360"/>
      </w:pPr>
    </w:lvl>
    <w:lvl w:ilvl="4" w:tplc="04190019" w:tentative="1">
      <w:start w:val="1"/>
      <w:numFmt w:val="lowerLetter"/>
      <w:lvlText w:val="%5."/>
      <w:lvlJc w:val="left"/>
      <w:pPr>
        <w:tabs>
          <w:tab w:val="num" w:pos="3265"/>
        </w:tabs>
        <w:ind w:left="3265" w:hanging="360"/>
      </w:pPr>
    </w:lvl>
    <w:lvl w:ilvl="5" w:tplc="0419001B" w:tentative="1">
      <w:start w:val="1"/>
      <w:numFmt w:val="lowerRoman"/>
      <w:lvlText w:val="%6."/>
      <w:lvlJc w:val="right"/>
      <w:pPr>
        <w:tabs>
          <w:tab w:val="num" w:pos="3985"/>
        </w:tabs>
        <w:ind w:left="3985" w:hanging="180"/>
      </w:pPr>
    </w:lvl>
    <w:lvl w:ilvl="6" w:tplc="0419000F" w:tentative="1">
      <w:start w:val="1"/>
      <w:numFmt w:val="decimal"/>
      <w:lvlText w:val="%7."/>
      <w:lvlJc w:val="left"/>
      <w:pPr>
        <w:tabs>
          <w:tab w:val="num" w:pos="4705"/>
        </w:tabs>
        <w:ind w:left="4705" w:hanging="360"/>
      </w:pPr>
    </w:lvl>
    <w:lvl w:ilvl="7" w:tplc="04190019" w:tentative="1">
      <w:start w:val="1"/>
      <w:numFmt w:val="lowerLetter"/>
      <w:lvlText w:val="%8."/>
      <w:lvlJc w:val="left"/>
      <w:pPr>
        <w:tabs>
          <w:tab w:val="num" w:pos="5425"/>
        </w:tabs>
        <w:ind w:left="5425" w:hanging="360"/>
      </w:pPr>
    </w:lvl>
    <w:lvl w:ilvl="8" w:tplc="0419001B" w:tentative="1">
      <w:start w:val="1"/>
      <w:numFmt w:val="lowerRoman"/>
      <w:lvlText w:val="%9."/>
      <w:lvlJc w:val="right"/>
      <w:pPr>
        <w:tabs>
          <w:tab w:val="num" w:pos="6145"/>
        </w:tabs>
        <w:ind w:left="6145" w:hanging="180"/>
      </w:pPr>
    </w:lvl>
  </w:abstractNum>
  <w:num w:numId="1">
    <w:abstractNumId w:val="0"/>
  </w:num>
  <w:num w:numId="2">
    <w:abstractNumId w:val="26"/>
  </w:num>
  <w:num w:numId="3">
    <w:abstractNumId w:val="11"/>
  </w:num>
  <w:num w:numId="4">
    <w:abstractNumId w:val="24"/>
  </w:num>
  <w:num w:numId="5">
    <w:abstractNumId w:val="23"/>
  </w:num>
  <w:num w:numId="6">
    <w:abstractNumId w:val="29"/>
  </w:num>
  <w:num w:numId="7">
    <w:abstractNumId w:val="18"/>
  </w:num>
  <w:num w:numId="8">
    <w:abstractNumId w:val="20"/>
    <w:lvlOverride w:ilvl="0">
      <w:startOverride w:val="1"/>
    </w:lvlOverride>
    <w:lvlOverride w:ilvl="1"/>
    <w:lvlOverride w:ilvl="2"/>
    <w:lvlOverride w:ilvl="3"/>
    <w:lvlOverride w:ilvl="4"/>
    <w:lvlOverride w:ilvl="5"/>
    <w:lvlOverride w:ilvl="6"/>
    <w:lvlOverride w:ilvl="7"/>
    <w:lvlOverride w:ilvl="8"/>
  </w:num>
  <w:num w:numId="9">
    <w:abstractNumId w:val="37"/>
  </w:num>
  <w:num w:numId="10">
    <w:abstractNumId w:val="16"/>
  </w:num>
  <w:num w:numId="11">
    <w:abstractNumId w:val="10"/>
  </w:num>
  <w:num w:numId="12">
    <w:abstractNumId w:val="21"/>
  </w:num>
  <w:num w:numId="13">
    <w:abstractNumId w:val="36"/>
  </w:num>
  <w:num w:numId="14">
    <w:abstractNumId w:val="17"/>
  </w:num>
  <w:num w:numId="15">
    <w:abstractNumId w:val="19"/>
  </w:num>
  <w:num w:numId="16">
    <w:abstractNumId w:val="0"/>
  </w:num>
  <w:num w:numId="17">
    <w:abstractNumId w:val="35"/>
  </w:num>
  <w:num w:numId="18">
    <w:abstractNumId w:val="41"/>
  </w:num>
  <w:num w:numId="19">
    <w:abstractNumId w:val="33"/>
  </w:num>
  <w:num w:numId="20">
    <w:abstractNumId w:val="39"/>
  </w:num>
  <w:num w:numId="21">
    <w:abstractNumId w:val="13"/>
  </w:num>
  <w:num w:numId="22">
    <w:abstractNumId w:val="43"/>
  </w:num>
  <w:num w:numId="23">
    <w:abstractNumId w:val="38"/>
  </w:num>
  <w:num w:numId="24">
    <w:abstractNumId w:val="14"/>
  </w:num>
  <w:num w:numId="25">
    <w:abstractNumId w:val="32"/>
  </w:num>
  <w:num w:numId="26">
    <w:abstractNumId w:val="9"/>
  </w:num>
  <w:num w:numId="27">
    <w:abstractNumId w:val="31"/>
  </w:num>
  <w:num w:numId="28">
    <w:abstractNumId w:val="34"/>
  </w:num>
  <w:num w:numId="29">
    <w:abstractNumId w:val="42"/>
  </w:num>
  <w:num w:numId="30">
    <w:abstractNumId w:val="0"/>
  </w:num>
  <w:num w:numId="31">
    <w:abstractNumId w:val="0"/>
  </w:num>
  <w:num w:numId="32">
    <w:abstractNumId w:val="28"/>
  </w:num>
  <w:num w:numId="33">
    <w:abstractNumId w:val="27"/>
  </w:num>
  <w:num w:numId="34">
    <w:abstractNumId w:val="12"/>
  </w:num>
  <w:num w:numId="35">
    <w:abstractNumId w:val="22"/>
  </w:num>
  <w:num w:numId="36">
    <w:abstractNumId w:val="25"/>
  </w:num>
  <w:num w:numId="37">
    <w:abstractNumId w:val="40"/>
  </w:num>
  <w:num w:numId="38">
    <w:abstractNumId w:val="15"/>
  </w:num>
  <w:num w:numId="39">
    <w:abstractNumId w:val="30"/>
  </w:num>
  <w:num w:numId="4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08E7"/>
    <w:rsid w:val="00001D71"/>
    <w:rsid w:val="00002404"/>
    <w:rsid w:val="000025F3"/>
    <w:rsid w:val="0000278B"/>
    <w:rsid w:val="000029CB"/>
    <w:rsid w:val="00002FB4"/>
    <w:rsid w:val="0000324C"/>
    <w:rsid w:val="000033A3"/>
    <w:rsid w:val="00006DA7"/>
    <w:rsid w:val="0000754A"/>
    <w:rsid w:val="00007751"/>
    <w:rsid w:val="00007D3B"/>
    <w:rsid w:val="000128E5"/>
    <w:rsid w:val="000136E7"/>
    <w:rsid w:val="0001372A"/>
    <w:rsid w:val="0001441D"/>
    <w:rsid w:val="00014A00"/>
    <w:rsid w:val="00014F23"/>
    <w:rsid w:val="00015B29"/>
    <w:rsid w:val="00015D2E"/>
    <w:rsid w:val="00015D77"/>
    <w:rsid w:val="00016E42"/>
    <w:rsid w:val="0002221C"/>
    <w:rsid w:val="000223C0"/>
    <w:rsid w:val="0002263A"/>
    <w:rsid w:val="00022A6A"/>
    <w:rsid w:val="00023120"/>
    <w:rsid w:val="00023FDB"/>
    <w:rsid w:val="00024F15"/>
    <w:rsid w:val="00026FB9"/>
    <w:rsid w:val="00027421"/>
    <w:rsid w:val="00030846"/>
    <w:rsid w:val="0003088B"/>
    <w:rsid w:val="000315CD"/>
    <w:rsid w:val="0003187E"/>
    <w:rsid w:val="00031B9D"/>
    <w:rsid w:val="00031EE7"/>
    <w:rsid w:val="00032C0D"/>
    <w:rsid w:val="000331BD"/>
    <w:rsid w:val="0003366C"/>
    <w:rsid w:val="00034B38"/>
    <w:rsid w:val="00034DFF"/>
    <w:rsid w:val="00036D11"/>
    <w:rsid w:val="00036D32"/>
    <w:rsid w:val="00040FBB"/>
    <w:rsid w:val="0004282E"/>
    <w:rsid w:val="00043423"/>
    <w:rsid w:val="00044A5B"/>
    <w:rsid w:val="00045418"/>
    <w:rsid w:val="00046242"/>
    <w:rsid w:val="0004657C"/>
    <w:rsid w:val="0004760E"/>
    <w:rsid w:val="00050261"/>
    <w:rsid w:val="000521CF"/>
    <w:rsid w:val="00052478"/>
    <w:rsid w:val="00053680"/>
    <w:rsid w:val="00053E29"/>
    <w:rsid w:val="00054CB2"/>
    <w:rsid w:val="0005533A"/>
    <w:rsid w:val="00055B30"/>
    <w:rsid w:val="0005640A"/>
    <w:rsid w:val="000569A9"/>
    <w:rsid w:val="00056F01"/>
    <w:rsid w:val="0005713C"/>
    <w:rsid w:val="00057655"/>
    <w:rsid w:val="00057CCA"/>
    <w:rsid w:val="00057FA3"/>
    <w:rsid w:val="0006009F"/>
    <w:rsid w:val="00060B53"/>
    <w:rsid w:val="0006110A"/>
    <w:rsid w:val="0006130A"/>
    <w:rsid w:val="00061DC2"/>
    <w:rsid w:val="00061EFC"/>
    <w:rsid w:val="0006259A"/>
    <w:rsid w:val="0006264F"/>
    <w:rsid w:val="00062BE2"/>
    <w:rsid w:val="00064763"/>
    <w:rsid w:val="00064A18"/>
    <w:rsid w:val="00065EB5"/>
    <w:rsid w:val="00066C54"/>
    <w:rsid w:val="00070599"/>
    <w:rsid w:val="00071790"/>
    <w:rsid w:val="00071F7A"/>
    <w:rsid w:val="00072EE7"/>
    <w:rsid w:val="00072F9A"/>
    <w:rsid w:val="00073449"/>
    <w:rsid w:val="00074122"/>
    <w:rsid w:val="00075D08"/>
    <w:rsid w:val="00076140"/>
    <w:rsid w:val="0007621F"/>
    <w:rsid w:val="00076679"/>
    <w:rsid w:val="00076DFE"/>
    <w:rsid w:val="00076FA0"/>
    <w:rsid w:val="000772F8"/>
    <w:rsid w:val="00077D60"/>
    <w:rsid w:val="00080050"/>
    <w:rsid w:val="00081BDC"/>
    <w:rsid w:val="00081E47"/>
    <w:rsid w:val="00082250"/>
    <w:rsid w:val="00082FF2"/>
    <w:rsid w:val="000843E6"/>
    <w:rsid w:val="0008545A"/>
    <w:rsid w:val="000855A5"/>
    <w:rsid w:val="00085A1E"/>
    <w:rsid w:val="00085A23"/>
    <w:rsid w:val="0008698A"/>
    <w:rsid w:val="00087B20"/>
    <w:rsid w:val="00087EA4"/>
    <w:rsid w:val="00091780"/>
    <w:rsid w:val="00091B52"/>
    <w:rsid w:val="00091D80"/>
    <w:rsid w:val="00092F6B"/>
    <w:rsid w:val="000930A7"/>
    <w:rsid w:val="000931FC"/>
    <w:rsid w:val="00093207"/>
    <w:rsid w:val="00093925"/>
    <w:rsid w:val="00093AD3"/>
    <w:rsid w:val="000944E4"/>
    <w:rsid w:val="00094A44"/>
    <w:rsid w:val="00094A4D"/>
    <w:rsid w:val="0009556A"/>
    <w:rsid w:val="000959A7"/>
    <w:rsid w:val="00095A91"/>
    <w:rsid w:val="00096806"/>
    <w:rsid w:val="00096DB1"/>
    <w:rsid w:val="00096F9F"/>
    <w:rsid w:val="000A2077"/>
    <w:rsid w:val="000A3112"/>
    <w:rsid w:val="000A347E"/>
    <w:rsid w:val="000A4731"/>
    <w:rsid w:val="000A4F70"/>
    <w:rsid w:val="000A6628"/>
    <w:rsid w:val="000A6ED3"/>
    <w:rsid w:val="000A72B1"/>
    <w:rsid w:val="000A7DE2"/>
    <w:rsid w:val="000A7E16"/>
    <w:rsid w:val="000B0A09"/>
    <w:rsid w:val="000B0D7C"/>
    <w:rsid w:val="000B15E8"/>
    <w:rsid w:val="000B28C8"/>
    <w:rsid w:val="000B3272"/>
    <w:rsid w:val="000B6572"/>
    <w:rsid w:val="000B7B09"/>
    <w:rsid w:val="000C0C19"/>
    <w:rsid w:val="000C1B4D"/>
    <w:rsid w:val="000C2A9A"/>
    <w:rsid w:val="000C3573"/>
    <w:rsid w:val="000C405F"/>
    <w:rsid w:val="000C4199"/>
    <w:rsid w:val="000C4439"/>
    <w:rsid w:val="000C5DF2"/>
    <w:rsid w:val="000C64C7"/>
    <w:rsid w:val="000D18F8"/>
    <w:rsid w:val="000D1F8F"/>
    <w:rsid w:val="000D3814"/>
    <w:rsid w:val="000D4495"/>
    <w:rsid w:val="000D693E"/>
    <w:rsid w:val="000D7FEF"/>
    <w:rsid w:val="000E10BE"/>
    <w:rsid w:val="000E23F8"/>
    <w:rsid w:val="000E270D"/>
    <w:rsid w:val="000E324F"/>
    <w:rsid w:val="000E3F13"/>
    <w:rsid w:val="000E4D8C"/>
    <w:rsid w:val="000E61F6"/>
    <w:rsid w:val="000E68AB"/>
    <w:rsid w:val="000E6991"/>
    <w:rsid w:val="000E74D8"/>
    <w:rsid w:val="000E7F91"/>
    <w:rsid w:val="000F041D"/>
    <w:rsid w:val="000F0475"/>
    <w:rsid w:val="000F104F"/>
    <w:rsid w:val="000F11D2"/>
    <w:rsid w:val="000F14E9"/>
    <w:rsid w:val="000F15E9"/>
    <w:rsid w:val="000F21CF"/>
    <w:rsid w:val="000F2373"/>
    <w:rsid w:val="000F4103"/>
    <w:rsid w:val="000F44D0"/>
    <w:rsid w:val="000F598D"/>
    <w:rsid w:val="000F779E"/>
    <w:rsid w:val="000F7B7F"/>
    <w:rsid w:val="00102355"/>
    <w:rsid w:val="00102C22"/>
    <w:rsid w:val="0010385C"/>
    <w:rsid w:val="001038C5"/>
    <w:rsid w:val="00103C3D"/>
    <w:rsid w:val="00104061"/>
    <w:rsid w:val="00105862"/>
    <w:rsid w:val="0010593B"/>
    <w:rsid w:val="00106D93"/>
    <w:rsid w:val="00106E46"/>
    <w:rsid w:val="00106F65"/>
    <w:rsid w:val="00107304"/>
    <w:rsid w:val="0010739F"/>
    <w:rsid w:val="00107994"/>
    <w:rsid w:val="0011087B"/>
    <w:rsid w:val="00111CF1"/>
    <w:rsid w:val="00111D2E"/>
    <w:rsid w:val="00112220"/>
    <w:rsid w:val="00112EA3"/>
    <w:rsid w:val="001149E0"/>
    <w:rsid w:val="00115854"/>
    <w:rsid w:val="00116A3D"/>
    <w:rsid w:val="00116B78"/>
    <w:rsid w:val="00117953"/>
    <w:rsid w:val="00120E30"/>
    <w:rsid w:val="00121003"/>
    <w:rsid w:val="001217AE"/>
    <w:rsid w:val="0012244A"/>
    <w:rsid w:val="001226AD"/>
    <w:rsid w:val="0012290B"/>
    <w:rsid w:val="00123656"/>
    <w:rsid w:val="00123EBA"/>
    <w:rsid w:val="00123F73"/>
    <w:rsid w:val="001241EE"/>
    <w:rsid w:val="0012619E"/>
    <w:rsid w:val="001261B1"/>
    <w:rsid w:val="0012672D"/>
    <w:rsid w:val="00126D19"/>
    <w:rsid w:val="001275C6"/>
    <w:rsid w:val="00127D24"/>
    <w:rsid w:val="00127EC9"/>
    <w:rsid w:val="001316B4"/>
    <w:rsid w:val="00131C10"/>
    <w:rsid w:val="00132B53"/>
    <w:rsid w:val="00132D4D"/>
    <w:rsid w:val="001331C1"/>
    <w:rsid w:val="001335AF"/>
    <w:rsid w:val="00133601"/>
    <w:rsid w:val="00133B27"/>
    <w:rsid w:val="00136759"/>
    <w:rsid w:val="00136F24"/>
    <w:rsid w:val="001372DB"/>
    <w:rsid w:val="00137487"/>
    <w:rsid w:val="001411A6"/>
    <w:rsid w:val="00141B1E"/>
    <w:rsid w:val="00142492"/>
    <w:rsid w:val="0014288B"/>
    <w:rsid w:val="00144274"/>
    <w:rsid w:val="00144A53"/>
    <w:rsid w:val="00145F33"/>
    <w:rsid w:val="00146B1E"/>
    <w:rsid w:val="00146F7E"/>
    <w:rsid w:val="00146FBC"/>
    <w:rsid w:val="001474B4"/>
    <w:rsid w:val="00150A8F"/>
    <w:rsid w:val="00150BE0"/>
    <w:rsid w:val="00150E64"/>
    <w:rsid w:val="0015224B"/>
    <w:rsid w:val="00152ACF"/>
    <w:rsid w:val="00153075"/>
    <w:rsid w:val="0015312D"/>
    <w:rsid w:val="0015360E"/>
    <w:rsid w:val="001538F6"/>
    <w:rsid w:val="00154012"/>
    <w:rsid w:val="001541D4"/>
    <w:rsid w:val="0015486F"/>
    <w:rsid w:val="00155645"/>
    <w:rsid w:val="00155BDA"/>
    <w:rsid w:val="0016009A"/>
    <w:rsid w:val="001605CB"/>
    <w:rsid w:val="0016075B"/>
    <w:rsid w:val="00160E81"/>
    <w:rsid w:val="001612B6"/>
    <w:rsid w:val="00161954"/>
    <w:rsid w:val="001629DB"/>
    <w:rsid w:val="001634AD"/>
    <w:rsid w:val="001636F8"/>
    <w:rsid w:val="00163A7C"/>
    <w:rsid w:val="00163B43"/>
    <w:rsid w:val="00164599"/>
    <w:rsid w:val="00164ACD"/>
    <w:rsid w:val="00166301"/>
    <w:rsid w:val="0016769F"/>
    <w:rsid w:val="0017125B"/>
    <w:rsid w:val="00171E7B"/>
    <w:rsid w:val="00172226"/>
    <w:rsid w:val="001727FE"/>
    <w:rsid w:val="001728DB"/>
    <w:rsid w:val="00172DCA"/>
    <w:rsid w:val="0017403A"/>
    <w:rsid w:val="001749A6"/>
    <w:rsid w:val="0017509A"/>
    <w:rsid w:val="001750C6"/>
    <w:rsid w:val="0017683B"/>
    <w:rsid w:val="00176918"/>
    <w:rsid w:val="0017724F"/>
    <w:rsid w:val="001776D5"/>
    <w:rsid w:val="00180CD3"/>
    <w:rsid w:val="001813C7"/>
    <w:rsid w:val="00181BAD"/>
    <w:rsid w:val="00181FC1"/>
    <w:rsid w:val="00182E41"/>
    <w:rsid w:val="00183E62"/>
    <w:rsid w:val="00184BDE"/>
    <w:rsid w:val="0018548B"/>
    <w:rsid w:val="00185A4E"/>
    <w:rsid w:val="00186B1E"/>
    <w:rsid w:val="00186E4B"/>
    <w:rsid w:val="00191801"/>
    <w:rsid w:val="00191E77"/>
    <w:rsid w:val="00192478"/>
    <w:rsid w:val="00192FC5"/>
    <w:rsid w:val="001944C4"/>
    <w:rsid w:val="00194921"/>
    <w:rsid w:val="00194A73"/>
    <w:rsid w:val="00195714"/>
    <w:rsid w:val="00195CB6"/>
    <w:rsid w:val="00196717"/>
    <w:rsid w:val="0019681D"/>
    <w:rsid w:val="001A0082"/>
    <w:rsid w:val="001A0E87"/>
    <w:rsid w:val="001A1939"/>
    <w:rsid w:val="001A207C"/>
    <w:rsid w:val="001A236A"/>
    <w:rsid w:val="001A2D9E"/>
    <w:rsid w:val="001A38CE"/>
    <w:rsid w:val="001A49FD"/>
    <w:rsid w:val="001A4E28"/>
    <w:rsid w:val="001A5387"/>
    <w:rsid w:val="001A5416"/>
    <w:rsid w:val="001A58BF"/>
    <w:rsid w:val="001A5F19"/>
    <w:rsid w:val="001A709D"/>
    <w:rsid w:val="001B0F01"/>
    <w:rsid w:val="001B14FD"/>
    <w:rsid w:val="001B3A95"/>
    <w:rsid w:val="001B63CC"/>
    <w:rsid w:val="001B68A4"/>
    <w:rsid w:val="001B7167"/>
    <w:rsid w:val="001C009A"/>
    <w:rsid w:val="001C0E98"/>
    <w:rsid w:val="001C0F32"/>
    <w:rsid w:val="001C32AD"/>
    <w:rsid w:val="001C45AD"/>
    <w:rsid w:val="001C551B"/>
    <w:rsid w:val="001C5897"/>
    <w:rsid w:val="001C6C24"/>
    <w:rsid w:val="001C75BC"/>
    <w:rsid w:val="001C7FE4"/>
    <w:rsid w:val="001D075C"/>
    <w:rsid w:val="001D0961"/>
    <w:rsid w:val="001D0B0C"/>
    <w:rsid w:val="001D0ED5"/>
    <w:rsid w:val="001D1C6B"/>
    <w:rsid w:val="001D3116"/>
    <w:rsid w:val="001D3F7E"/>
    <w:rsid w:val="001D437E"/>
    <w:rsid w:val="001D494B"/>
    <w:rsid w:val="001D4B56"/>
    <w:rsid w:val="001D561D"/>
    <w:rsid w:val="001D5A5C"/>
    <w:rsid w:val="001D6184"/>
    <w:rsid w:val="001D6ADE"/>
    <w:rsid w:val="001D7A21"/>
    <w:rsid w:val="001E08A5"/>
    <w:rsid w:val="001E1A56"/>
    <w:rsid w:val="001E2428"/>
    <w:rsid w:val="001E39FB"/>
    <w:rsid w:val="001E415B"/>
    <w:rsid w:val="001E4A9C"/>
    <w:rsid w:val="001E5373"/>
    <w:rsid w:val="001E5F93"/>
    <w:rsid w:val="001E616D"/>
    <w:rsid w:val="001E6175"/>
    <w:rsid w:val="001E6786"/>
    <w:rsid w:val="001E75A5"/>
    <w:rsid w:val="001E7B08"/>
    <w:rsid w:val="001F1555"/>
    <w:rsid w:val="001F1811"/>
    <w:rsid w:val="001F1A0E"/>
    <w:rsid w:val="001F1B8F"/>
    <w:rsid w:val="001F2BB8"/>
    <w:rsid w:val="001F3164"/>
    <w:rsid w:val="001F3876"/>
    <w:rsid w:val="001F4FBE"/>
    <w:rsid w:val="001F529C"/>
    <w:rsid w:val="001F5978"/>
    <w:rsid w:val="001F5A4C"/>
    <w:rsid w:val="001F6303"/>
    <w:rsid w:val="001F656F"/>
    <w:rsid w:val="001F66CE"/>
    <w:rsid w:val="0020092A"/>
    <w:rsid w:val="00200DBF"/>
    <w:rsid w:val="00201EC4"/>
    <w:rsid w:val="00203740"/>
    <w:rsid w:val="00204925"/>
    <w:rsid w:val="002050FE"/>
    <w:rsid w:val="00206883"/>
    <w:rsid w:val="0020737A"/>
    <w:rsid w:val="002100D1"/>
    <w:rsid w:val="002101CB"/>
    <w:rsid w:val="00210451"/>
    <w:rsid w:val="00210D01"/>
    <w:rsid w:val="0021147A"/>
    <w:rsid w:val="00211931"/>
    <w:rsid w:val="00212F04"/>
    <w:rsid w:val="002134B4"/>
    <w:rsid w:val="00213810"/>
    <w:rsid w:val="00214465"/>
    <w:rsid w:val="00215318"/>
    <w:rsid w:val="002176D3"/>
    <w:rsid w:val="00220467"/>
    <w:rsid w:val="002204FD"/>
    <w:rsid w:val="00222E5E"/>
    <w:rsid w:val="002233DB"/>
    <w:rsid w:val="00224A6C"/>
    <w:rsid w:val="002253BE"/>
    <w:rsid w:val="00225757"/>
    <w:rsid w:val="00226009"/>
    <w:rsid w:val="00226654"/>
    <w:rsid w:val="0023036A"/>
    <w:rsid w:val="0023078D"/>
    <w:rsid w:val="00230A9C"/>
    <w:rsid w:val="0023180D"/>
    <w:rsid w:val="0023188C"/>
    <w:rsid w:val="00232380"/>
    <w:rsid w:val="00232905"/>
    <w:rsid w:val="00234195"/>
    <w:rsid w:val="002349FB"/>
    <w:rsid w:val="002355D1"/>
    <w:rsid w:val="00235969"/>
    <w:rsid w:val="0023604C"/>
    <w:rsid w:val="0023609B"/>
    <w:rsid w:val="00236134"/>
    <w:rsid w:val="002368A8"/>
    <w:rsid w:val="00236C28"/>
    <w:rsid w:val="0023717A"/>
    <w:rsid w:val="0023743C"/>
    <w:rsid w:val="00237BFE"/>
    <w:rsid w:val="00240057"/>
    <w:rsid w:val="00240E6A"/>
    <w:rsid w:val="002414AE"/>
    <w:rsid w:val="00241C50"/>
    <w:rsid w:val="00241D28"/>
    <w:rsid w:val="00241F20"/>
    <w:rsid w:val="0024217E"/>
    <w:rsid w:val="00243223"/>
    <w:rsid w:val="00243BE6"/>
    <w:rsid w:val="002442DA"/>
    <w:rsid w:val="0024449B"/>
    <w:rsid w:val="00245582"/>
    <w:rsid w:val="002463F3"/>
    <w:rsid w:val="002467AD"/>
    <w:rsid w:val="0024731F"/>
    <w:rsid w:val="002513BF"/>
    <w:rsid w:val="0025187F"/>
    <w:rsid w:val="0025333D"/>
    <w:rsid w:val="00254040"/>
    <w:rsid w:val="00254570"/>
    <w:rsid w:val="00254645"/>
    <w:rsid w:val="00254B18"/>
    <w:rsid w:val="00256393"/>
    <w:rsid w:val="0025663D"/>
    <w:rsid w:val="00256B34"/>
    <w:rsid w:val="002576CA"/>
    <w:rsid w:val="002577FE"/>
    <w:rsid w:val="002578F1"/>
    <w:rsid w:val="002614DF"/>
    <w:rsid w:val="00261559"/>
    <w:rsid w:val="002618C3"/>
    <w:rsid w:val="00261FBD"/>
    <w:rsid w:val="00261FD5"/>
    <w:rsid w:val="002620F3"/>
    <w:rsid w:val="00262537"/>
    <w:rsid w:val="00263BC5"/>
    <w:rsid w:val="00265985"/>
    <w:rsid w:val="0026607B"/>
    <w:rsid w:val="00266E77"/>
    <w:rsid w:val="00267E12"/>
    <w:rsid w:val="00267F19"/>
    <w:rsid w:val="00270633"/>
    <w:rsid w:val="0027126C"/>
    <w:rsid w:val="0027287B"/>
    <w:rsid w:val="0027325B"/>
    <w:rsid w:val="002733EB"/>
    <w:rsid w:val="00273A90"/>
    <w:rsid w:val="002745E0"/>
    <w:rsid w:val="0027509A"/>
    <w:rsid w:val="0027510B"/>
    <w:rsid w:val="00275261"/>
    <w:rsid w:val="00275F5A"/>
    <w:rsid w:val="002763CF"/>
    <w:rsid w:val="002765F4"/>
    <w:rsid w:val="00276DE2"/>
    <w:rsid w:val="00277301"/>
    <w:rsid w:val="00277415"/>
    <w:rsid w:val="0028028A"/>
    <w:rsid w:val="002808D2"/>
    <w:rsid w:val="00281107"/>
    <w:rsid w:val="002812AD"/>
    <w:rsid w:val="00284A1F"/>
    <w:rsid w:val="0028591C"/>
    <w:rsid w:val="002867CB"/>
    <w:rsid w:val="00287D41"/>
    <w:rsid w:val="00287F08"/>
    <w:rsid w:val="00290208"/>
    <w:rsid w:val="002902F2"/>
    <w:rsid w:val="00290BBF"/>
    <w:rsid w:val="00290EF8"/>
    <w:rsid w:val="0029235D"/>
    <w:rsid w:val="002930E6"/>
    <w:rsid w:val="0029442B"/>
    <w:rsid w:val="002945DA"/>
    <w:rsid w:val="002948EA"/>
    <w:rsid w:val="002955B3"/>
    <w:rsid w:val="00295B3F"/>
    <w:rsid w:val="0029617D"/>
    <w:rsid w:val="0029665B"/>
    <w:rsid w:val="00296829"/>
    <w:rsid w:val="00296D42"/>
    <w:rsid w:val="002971E6"/>
    <w:rsid w:val="00297727"/>
    <w:rsid w:val="00297890"/>
    <w:rsid w:val="00297CC5"/>
    <w:rsid w:val="002A05AE"/>
    <w:rsid w:val="002A107F"/>
    <w:rsid w:val="002A264B"/>
    <w:rsid w:val="002A352D"/>
    <w:rsid w:val="002A4784"/>
    <w:rsid w:val="002A4A8A"/>
    <w:rsid w:val="002A4D05"/>
    <w:rsid w:val="002A4D3C"/>
    <w:rsid w:val="002A57E5"/>
    <w:rsid w:val="002A63E4"/>
    <w:rsid w:val="002A654F"/>
    <w:rsid w:val="002A6F28"/>
    <w:rsid w:val="002A73E2"/>
    <w:rsid w:val="002A7CC8"/>
    <w:rsid w:val="002B002E"/>
    <w:rsid w:val="002B0403"/>
    <w:rsid w:val="002B04AF"/>
    <w:rsid w:val="002B1345"/>
    <w:rsid w:val="002B16C0"/>
    <w:rsid w:val="002B198C"/>
    <w:rsid w:val="002B1FDF"/>
    <w:rsid w:val="002B2051"/>
    <w:rsid w:val="002B2261"/>
    <w:rsid w:val="002B2DDE"/>
    <w:rsid w:val="002B36D3"/>
    <w:rsid w:val="002B381F"/>
    <w:rsid w:val="002B445A"/>
    <w:rsid w:val="002B451E"/>
    <w:rsid w:val="002B4610"/>
    <w:rsid w:val="002B4E92"/>
    <w:rsid w:val="002B637B"/>
    <w:rsid w:val="002B66F6"/>
    <w:rsid w:val="002B744D"/>
    <w:rsid w:val="002B775E"/>
    <w:rsid w:val="002B7AE3"/>
    <w:rsid w:val="002C0469"/>
    <w:rsid w:val="002C10F8"/>
    <w:rsid w:val="002C1CD8"/>
    <w:rsid w:val="002C23B0"/>
    <w:rsid w:val="002C310B"/>
    <w:rsid w:val="002C314B"/>
    <w:rsid w:val="002C3BF6"/>
    <w:rsid w:val="002C5246"/>
    <w:rsid w:val="002C791C"/>
    <w:rsid w:val="002D02A5"/>
    <w:rsid w:val="002D2091"/>
    <w:rsid w:val="002D22E4"/>
    <w:rsid w:val="002D4248"/>
    <w:rsid w:val="002D4B9A"/>
    <w:rsid w:val="002D5159"/>
    <w:rsid w:val="002D5322"/>
    <w:rsid w:val="002D5DE2"/>
    <w:rsid w:val="002E00F2"/>
    <w:rsid w:val="002E0DC5"/>
    <w:rsid w:val="002E107D"/>
    <w:rsid w:val="002E1830"/>
    <w:rsid w:val="002E183D"/>
    <w:rsid w:val="002E1F14"/>
    <w:rsid w:val="002E289F"/>
    <w:rsid w:val="002E2C38"/>
    <w:rsid w:val="002E31EC"/>
    <w:rsid w:val="002E3D52"/>
    <w:rsid w:val="002E43EA"/>
    <w:rsid w:val="002E465F"/>
    <w:rsid w:val="002E4F14"/>
    <w:rsid w:val="002E6286"/>
    <w:rsid w:val="002E6968"/>
    <w:rsid w:val="002E6A00"/>
    <w:rsid w:val="002E6A02"/>
    <w:rsid w:val="002E7504"/>
    <w:rsid w:val="002E77BB"/>
    <w:rsid w:val="002F0D9A"/>
    <w:rsid w:val="002F1011"/>
    <w:rsid w:val="002F1A1D"/>
    <w:rsid w:val="002F1B65"/>
    <w:rsid w:val="002F2789"/>
    <w:rsid w:val="002F4C66"/>
    <w:rsid w:val="002F6250"/>
    <w:rsid w:val="002F6B62"/>
    <w:rsid w:val="0030126C"/>
    <w:rsid w:val="003025E8"/>
    <w:rsid w:val="003026EC"/>
    <w:rsid w:val="00302D8D"/>
    <w:rsid w:val="00302F43"/>
    <w:rsid w:val="00303A42"/>
    <w:rsid w:val="00307B01"/>
    <w:rsid w:val="003108BB"/>
    <w:rsid w:val="00311478"/>
    <w:rsid w:val="00311519"/>
    <w:rsid w:val="00311A76"/>
    <w:rsid w:val="00312AA3"/>
    <w:rsid w:val="00312AB2"/>
    <w:rsid w:val="00312CC4"/>
    <w:rsid w:val="00313FE2"/>
    <w:rsid w:val="00314041"/>
    <w:rsid w:val="0031481E"/>
    <w:rsid w:val="003149B3"/>
    <w:rsid w:val="00314BD2"/>
    <w:rsid w:val="00314C2F"/>
    <w:rsid w:val="003156D3"/>
    <w:rsid w:val="00315F4F"/>
    <w:rsid w:val="00316342"/>
    <w:rsid w:val="003177E0"/>
    <w:rsid w:val="00320187"/>
    <w:rsid w:val="003209E9"/>
    <w:rsid w:val="00320ED6"/>
    <w:rsid w:val="00321123"/>
    <w:rsid w:val="00321652"/>
    <w:rsid w:val="00322540"/>
    <w:rsid w:val="00322582"/>
    <w:rsid w:val="00322DB8"/>
    <w:rsid w:val="00323491"/>
    <w:rsid w:val="003253A6"/>
    <w:rsid w:val="00326770"/>
    <w:rsid w:val="00326E64"/>
    <w:rsid w:val="003313F9"/>
    <w:rsid w:val="00331425"/>
    <w:rsid w:val="00331C6D"/>
    <w:rsid w:val="00332D59"/>
    <w:rsid w:val="003330E3"/>
    <w:rsid w:val="00333AE2"/>
    <w:rsid w:val="003352B9"/>
    <w:rsid w:val="003358AB"/>
    <w:rsid w:val="00336653"/>
    <w:rsid w:val="00336B4A"/>
    <w:rsid w:val="00340217"/>
    <w:rsid w:val="003409A7"/>
    <w:rsid w:val="0034101A"/>
    <w:rsid w:val="003411F8"/>
    <w:rsid w:val="003416BB"/>
    <w:rsid w:val="0034243D"/>
    <w:rsid w:val="00344694"/>
    <w:rsid w:val="003448E8"/>
    <w:rsid w:val="00344A8F"/>
    <w:rsid w:val="00344F47"/>
    <w:rsid w:val="00344FBB"/>
    <w:rsid w:val="00346FE8"/>
    <w:rsid w:val="00347514"/>
    <w:rsid w:val="0035104E"/>
    <w:rsid w:val="00351420"/>
    <w:rsid w:val="00351965"/>
    <w:rsid w:val="00351D36"/>
    <w:rsid w:val="00352358"/>
    <w:rsid w:val="0035415E"/>
    <w:rsid w:val="00355A8E"/>
    <w:rsid w:val="00356823"/>
    <w:rsid w:val="00357C43"/>
    <w:rsid w:val="00360683"/>
    <w:rsid w:val="00360ED2"/>
    <w:rsid w:val="003611F5"/>
    <w:rsid w:val="00361C83"/>
    <w:rsid w:val="00361E20"/>
    <w:rsid w:val="003621BA"/>
    <w:rsid w:val="0036277E"/>
    <w:rsid w:val="00362A5A"/>
    <w:rsid w:val="00362A98"/>
    <w:rsid w:val="003634CB"/>
    <w:rsid w:val="00363AD8"/>
    <w:rsid w:val="00364AD4"/>
    <w:rsid w:val="003654B7"/>
    <w:rsid w:val="00365532"/>
    <w:rsid w:val="00365CFA"/>
    <w:rsid w:val="00366C13"/>
    <w:rsid w:val="0036753D"/>
    <w:rsid w:val="0037084C"/>
    <w:rsid w:val="003714B3"/>
    <w:rsid w:val="00371B34"/>
    <w:rsid w:val="00371F61"/>
    <w:rsid w:val="00373474"/>
    <w:rsid w:val="0037371A"/>
    <w:rsid w:val="00374E48"/>
    <w:rsid w:val="00376B89"/>
    <w:rsid w:val="00380072"/>
    <w:rsid w:val="00380602"/>
    <w:rsid w:val="00380DC9"/>
    <w:rsid w:val="00382375"/>
    <w:rsid w:val="00382A69"/>
    <w:rsid w:val="003831F0"/>
    <w:rsid w:val="00383D1B"/>
    <w:rsid w:val="003851E3"/>
    <w:rsid w:val="0038532D"/>
    <w:rsid w:val="00385927"/>
    <w:rsid w:val="00387825"/>
    <w:rsid w:val="0038792E"/>
    <w:rsid w:val="00387D0C"/>
    <w:rsid w:val="00390ACA"/>
    <w:rsid w:val="003916C2"/>
    <w:rsid w:val="00391A5C"/>
    <w:rsid w:val="003929BA"/>
    <w:rsid w:val="00393672"/>
    <w:rsid w:val="00393C51"/>
    <w:rsid w:val="0039504C"/>
    <w:rsid w:val="00395517"/>
    <w:rsid w:val="003955EC"/>
    <w:rsid w:val="003956D9"/>
    <w:rsid w:val="00397917"/>
    <w:rsid w:val="003A0A53"/>
    <w:rsid w:val="003A2027"/>
    <w:rsid w:val="003A2160"/>
    <w:rsid w:val="003A2666"/>
    <w:rsid w:val="003A2B77"/>
    <w:rsid w:val="003A37F5"/>
    <w:rsid w:val="003A47E6"/>
    <w:rsid w:val="003A4E27"/>
    <w:rsid w:val="003A79AE"/>
    <w:rsid w:val="003B02D0"/>
    <w:rsid w:val="003B264A"/>
    <w:rsid w:val="003B2CBA"/>
    <w:rsid w:val="003B2F3F"/>
    <w:rsid w:val="003B3171"/>
    <w:rsid w:val="003B5F25"/>
    <w:rsid w:val="003B6323"/>
    <w:rsid w:val="003B6AAC"/>
    <w:rsid w:val="003B727B"/>
    <w:rsid w:val="003C0B7C"/>
    <w:rsid w:val="003C0C56"/>
    <w:rsid w:val="003C2C92"/>
    <w:rsid w:val="003C3E73"/>
    <w:rsid w:val="003C3F6D"/>
    <w:rsid w:val="003C430A"/>
    <w:rsid w:val="003C4A97"/>
    <w:rsid w:val="003C5169"/>
    <w:rsid w:val="003C5631"/>
    <w:rsid w:val="003C5759"/>
    <w:rsid w:val="003C6353"/>
    <w:rsid w:val="003C6964"/>
    <w:rsid w:val="003C77CB"/>
    <w:rsid w:val="003D0C97"/>
    <w:rsid w:val="003D1BD6"/>
    <w:rsid w:val="003D1F15"/>
    <w:rsid w:val="003D3451"/>
    <w:rsid w:val="003D5BF5"/>
    <w:rsid w:val="003D6EDE"/>
    <w:rsid w:val="003D750C"/>
    <w:rsid w:val="003E027C"/>
    <w:rsid w:val="003E0831"/>
    <w:rsid w:val="003E15D6"/>
    <w:rsid w:val="003E26D3"/>
    <w:rsid w:val="003E26EE"/>
    <w:rsid w:val="003E3176"/>
    <w:rsid w:val="003E36AF"/>
    <w:rsid w:val="003E382D"/>
    <w:rsid w:val="003E4251"/>
    <w:rsid w:val="003E4476"/>
    <w:rsid w:val="003E4734"/>
    <w:rsid w:val="003E512C"/>
    <w:rsid w:val="003E5EA6"/>
    <w:rsid w:val="003E6081"/>
    <w:rsid w:val="003E701E"/>
    <w:rsid w:val="003E76A9"/>
    <w:rsid w:val="003E7AC7"/>
    <w:rsid w:val="003F1888"/>
    <w:rsid w:val="003F1B36"/>
    <w:rsid w:val="003F218D"/>
    <w:rsid w:val="003F23D7"/>
    <w:rsid w:val="003F3407"/>
    <w:rsid w:val="003F462F"/>
    <w:rsid w:val="003F46CF"/>
    <w:rsid w:val="003F7067"/>
    <w:rsid w:val="003F7923"/>
    <w:rsid w:val="00400B15"/>
    <w:rsid w:val="00400C0E"/>
    <w:rsid w:val="00400E64"/>
    <w:rsid w:val="00401D75"/>
    <w:rsid w:val="00401FF1"/>
    <w:rsid w:val="00402D24"/>
    <w:rsid w:val="004032A8"/>
    <w:rsid w:val="004035A4"/>
    <w:rsid w:val="00404930"/>
    <w:rsid w:val="00404E09"/>
    <w:rsid w:val="00405CA6"/>
    <w:rsid w:val="004063ED"/>
    <w:rsid w:val="0041080B"/>
    <w:rsid w:val="00410CFA"/>
    <w:rsid w:val="0041132C"/>
    <w:rsid w:val="00412140"/>
    <w:rsid w:val="004121B6"/>
    <w:rsid w:val="00414238"/>
    <w:rsid w:val="00414449"/>
    <w:rsid w:val="004146BF"/>
    <w:rsid w:val="00416344"/>
    <w:rsid w:val="0041640A"/>
    <w:rsid w:val="0041662E"/>
    <w:rsid w:val="00416ADB"/>
    <w:rsid w:val="00416D8F"/>
    <w:rsid w:val="004178F3"/>
    <w:rsid w:val="00420557"/>
    <w:rsid w:val="004209CE"/>
    <w:rsid w:val="00420E83"/>
    <w:rsid w:val="004210D9"/>
    <w:rsid w:val="004210E3"/>
    <w:rsid w:val="00422D08"/>
    <w:rsid w:val="0042305A"/>
    <w:rsid w:val="00423A63"/>
    <w:rsid w:val="00423A71"/>
    <w:rsid w:val="00423CDE"/>
    <w:rsid w:val="00424583"/>
    <w:rsid w:val="00424778"/>
    <w:rsid w:val="00425176"/>
    <w:rsid w:val="00425A45"/>
    <w:rsid w:val="0042694C"/>
    <w:rsid w:val="00426F78"/>
    <w:rsid w:val="00427CDA"/>
    <w:rsid w:val="004304D4"/>
    <w:rsid w:val="00430982"/>
    <w:rsid w:val="00431316"/>
    <w:rsid w:val="00431615"/>
    <w:rsid w:val="004320F4"/>
    <w:rsid w:val="00433C60"/>
    <w:rsid w:val="00435627"/>
    <w:rsid w:val="00435F50"/>
    <w:rsid w:val="00436831"/>
    <w:rsid w:val="00437751"/>
    <w:rsid w:val="00441F95"/>
    <w:rsid w:val="004422EA"/>
    <w:rsid w:val="00442CB3"/>
    <w:rsid w:val="00442FE3"/>
    <w:rsid w:val="004431FC"/>
    <w:rsid w:val="004434D7"/>
    <w:rsid w:val="00445661"/>
    <w:rsid w:val="004457D2"/>
    <w:rsid w:val="004461F1"/>
    <w:rsid w:val="004472B8"/>
    <w:rsid w:val="00447E7C"/>
    <w:rsid w:val="00450DCA"/>
    <w:rsid w:val="00451CE1"/>
    <w:rsid w:val="00452323"/>
    <w:rsid w:val="0045354C"/>
    <w:rsid w:val="00453DBC"/>
    <w:rsid w:val="00453DE5"/>
    <w:rsid w:val="0045644C"/>
    <w:rsid w:val="00456AE0"/>
    <w:rsid w:val="004572D6"/>
    <w:rsid w:val="0045757A"/>
    <w:rsid w:val="00457CC0"/>
    <w:rsid w:val="00461CEC"/>
    <w:rsid w:val="00461CF9"/>
    <w:rsid w:val="00461DAC"/>
    <w:rsid w:val="00461EFB"/>
    <w:rsid w:val="00462EEE"/>
    <w:rsid w:val="00463201"/>
    <w:rsid w:val="00463F40"/>
    <w:rsid w:val="0046599F"/>
    <w:rsid w:val="00466203"/>
    <w:rsid w:val="004667D6"/>
    <w:rsid w:val="00466D81"/>
    <w:rsid w:val="0046748A"/>
    <w:rsid w:val="00467E6E"/>
    <w:rsid w:val="00471407"/>
    <w:rsid w:val="00471D98"/>
    <w:rsid w:val="00472064"/>
    <w:rsid w:val="004753CB"/>
    <w:rsid w:val="00475607"/>
    <w:rsid w:val="004764F7"/>
    <w:rsid w:val="004764FB"/>
    <w:rsid w:val="0047668A"/>
    <w:rsid w:val="004767DE"/>
    <w:rsid w:val="00476F19"/>
    <w:rsid w:val="00477DD5"/>
    <w:rsid w:val="00477FA5"/>
    <w:rsid w:val="0048003E"/>
    <w:rsid w:val="004801D5"/>
    <w:rsid w:val="004805AD"/>
    <w:rsid w:val="00480B4A"/>
    <w:rsid w:val="00481550"/>
    <w:rsid w:val="00481729"/>
    <w:rsid w:val="004822F8"/>
    <w:rsid w:val="004833D8"/>
    <w:rsid w:val="004841C2"/>
    <w:rsid w:val="0048463C"/>
    <w:rsid w:val="00484E39"/>
    <w:rsid w:val="004850BE"/>
    <w:rsid w:val="00485235"/>
    <w:rsid w:val="004854B9"/>
    <w:rsid w:val="004865D2"/>
    <w:rsid w:val="004869C7"/>
    <w:rsid w:val="00487026"/>
    <w:rsid w:val="004907C1"/>
    <w:rsid w:val="00491FA4"/>
    <w:rsid w:val="00492ECB"/>
    <w:rsid w:val="00493265"/>
    <w:rsid w:val="00495076"/>
    <w:rsid w:val="0049586F"/>
    <w:rsid w:val="0049618F"/>
    <w:rsid w:val="0049758C"/>
    <w:rsid w:val="004A0177"/>
    <w:rsid w:val="004A0C91"/>
    <w:rsid w:val="004A0E1C"/>
    <w:rsid w:val="004A1BF3"/>
    <w:rsid w:val="004A2C8F"/>
    <w:rsid w:val="004A31CA"/>
    <w:rsid w:val="004A3A6E"/>
    <w:rsid w:val="004A448C"/>
    <w:rsid w:val="004A58B9"/>
    <w:rsid w:val="004A7A2D"/>
    <w:rsid w:val="004A7AB9"/>
    <w:rsid w:val="004A7B8B"/>
    <w:rsid w:val="004B031A"/>
    <w:rsid w:val="004B0372"/>
    <w:rsid w:val="004B05B7"/>
    <w:rsid w:val="004B15A1"/>
    <w:rsid w:val="004B1C61"/>
    <w:rsid w:val="004B2C4C"/>
    <w:rsid w:val="004B35B6"/>
    <w:rsid w:val="004B3F6D"/>
    <w:rsid w:val="004B4E70"/>
    <w:rsid w:val="004B5745"/>
    <w:rsid w:val="004B5DA3"/>
    <w:rsid w:val="004B6CEE"/>
    <w:rsid w:val="004B6E35"/>
    <w:rsid w:val="004B6E6F"/>
    <w:rsid w:val="004B6EC3"/>
    <w:rsid w:val="004B79A8"/>
    <w:rsid w:val="004C150E"/>
    <w:rsid w:val="004C157A"/>
    <w:rsid w:val="004C20F7"/>
    <w:rsid w:val="004C21F4"/>
    <w:rsid w:val="004C2C0B"/>
    <w:rsid w:val="004C2F62"/>
    <w:rsid w:val="004C388F"/>
    <w:rsid w:val="004C398E"/>
    <w:rsid w:val="004C42B0"/>
    <w:rsid w:val="004C4486"/>
    <w:rsid w:val="004C4ECE"/>
    <w:rsid w:val="004C568E"/>
    <w:rsid w:val="004C5C88"/>
    <w:rsid w:val="004C5E3B"/>
    <w:rsid w:val="004C64C7"/>
    <w:rsid w:val="004C66A6"/>
    <w:rsid w:val="004C6E26"/>
    <w:rsid w:val="004C6FC0"/>
    <w:rsid w:val="004C72E4"/>
    <w:rsid w:val="004C7F10"/>
    <w:rsid w:val="004D01C1"/>
    <w:rsid w:val="004D07D5"/>
    <w:rsid w:val="004D1C10"/>
    <w:rsid w:val="004D2DC2"/>
    <w:rsid w:val="004D2E4F"/>
    <w:rsid w:val="004D362E"/>
    <w:rsid w:val="004D468F"/>
    <w:rsid w:val="004D4E39"/>
    <w:rsid w:val="004D5263"/>
    <w:rsid w:val="004D57C9"/>
    <w:rsid w:val="004D5846"/>
    <w:rsid w:val="004D5862"/>
    <w:rsid w:val="004D58A2"/>
    <w:rsid w:val="004D6C86"/>
    <w:rsid w:val="004D7282"/>
    <w:rsid w:val="004E2498"/>
    <w:rsid w:val="004E2F6D"/>
    <w:rsid w:val="004E31A1"/>
    <w:rsid w:val="004E3718"/>
    <w:rsid w:val="004E48BF"/>
    <w:rsid w:val="004E5B71"/>
    <w:rsid w:val="004E5DB7"/>
    <w:rsid w:val="004E669B"/>
    <w:rsid w:val="004E67E0"/>
    <w:rsid w:val="004E6B09"/>
    <w:rsid w:val="004E6DFB"/>
    <w:rsid w:val="004E6F93"/>
    <w:rsid w:val="004E749A"/>
    <w:rsid w:val="004E7D12"/>
    <w:rsid w:val="004F155B"/>
    <w:rsid w:val="004F1E90"/>
    <w:rsid w:val="004F2160"/>
    <w:rsid w:val="004F3163"/>
    <w:rsid w:val="004F622C"/>
    <w:rsid w:val="004F679C"/>
    <w:rsid w:val="004F7E77"/>
    <w:rsid w:val="004F7EA2"/>
    <w:rsid w:val="005032D6"/>
    <w:rsid w:val="00503D9D"/>
    <w:rsid w:val="005050B7"/>
    <w:rsid w:val="005061C1"/>
    <w:rsid w:val="0050640A"/>
    <w:rsid w:val="00506A7D"/>
    <w:rsid w:val="005073CA"/>
    <w:rsid w:val="0050755A"/>
    <w:rsid w:val="00507B23"/>
    <w:rsid w:val="00507E15"/>
    <w:rsid w:val="00510D52"/>
    <w:rsid w:val="00510DE7"/>
    <w:rsid w:val="005113D7"/>
    <w:rsid w:val="0051177E"/>
    <w:rsid w:val="0051223B"/>
    <w:rsid w:val="00512633"/>
    <w:rsid w:val="00512AD9"/>
    <w:rsid w:val="005149DF"/>
    <w:rsid w:val="00515421"/>
    <w:rsid w:val="0051579D"/>
    <w:rsid w:val="005161CF"/>
    <w:rsid w:val="00516ECF"/>
    <w:rsid w:val="00517343"/>
    <w:rsid w:val="005177AC"/>
    <w:rsid w:val="005204B3"/>
    <w:rsid w:val="0052127A"/>
    <w:rsid w:val="00522570"/>
    <w:rsid w:val="0052259C"/>
    <w:rsid w:val="00523F6D"/>
    <w:rsid w:val="005243E2"/>
    <w:rsid w:val="00524B29"/>
    <w:rsid w:val="00525F8B"/>
    <w:rsid w:val="00526192"/>
    <w:rsid w:val="00526385"/>
    <w:rsid w:val="0052673A"/>
    <w:rsid w:val="00526BAA"/>
    <w:rsid w:val="00530ACF"/>
    <w:rsid w:val="00532137"/>
    <w:rsid w:val="00532A4F"/>
    <w:rsid w:val="00532D35"/>
    <w:rsid w:val="00533D4A"/>
    <w:rsid w:val="00534093"/>
    <w:rsid w:val="005353AA"/>
    <w:rsid w:val="00535FBB"/>
    <w:rsid w:val="0053651E"/>
    <w:rsid w:val="00536E6F"/>
    <w:rsid w:val="00536E7B"/>
    <w:rsid w:val="005374B1"/>
    <w:rsid w:val="00537D6C"/>
    <w:rsid w:val="00540D22"/>
    <w:rsid w:val="005412A4"/>
    <w:rsid w:val="00541318"/>
    <w:rsid w:val="005425F0"/>
    <w:rsid w:val="00542EC7"/>
    <w:rsid w:val="00542FBF"/>
    <w:rsid w:val="00543D08"/>
    <w:rsid w:val="005443B3"/>
    <w:rsid w:val="0054484E"/>
    <w:rsid w:val="00544C88"/>
    <w:rsid w:val="00545F2F"/>
    <w:rsid w:val="00546A2C"/>
    <w:rsid w:val="00546E8D"/>
    <w:rsid w:val="0054776E"/>
    <w:rsid w:val="005504FB"/>
    <w:rsid w:val="005505C2"/>
    <w:rsid w:val="005506D0"/>
    <w:rsid w:val="00551C55"/>
    <w:rsid w:val="00552F14"/>
    <w:rsid w:val="005536BC"/>
    <w:rsid w:val="00553E8E"/>
    <w:rsid w:val="00554A11"/>
    <w:rsid w:val="00554FAD"/>
    <w:rsid w:val="00555199"/>
    <w:rsid w:val="005572AD"/>
    <w:rsid w:val="00557F60"/>
    <w:rsid w:val="00560813"/>
    <w:rsid w:val="005610F9"/>
    <w:rsid w:val="00561464"/>
    <w:rsid w:val="00561CB8"/>
    <w:rsid w:val="0056227E"/>
    <w:rsid w:val="00562528"/>
    <w:rsid w:val="00563473"/>
    <w:rsid w:val="005634B8"/>
    <w:rsid w:val="00564C6A"/>
    <w:rsid w:val="00564E47"/>
    <w:rsid w:val="005653F1"/>
    <w:rsid w:val="00565D25"/>
    <w:rsid w:val="00566D3F"/>
    <w:rsid w:val="00570CC2"/>
    <w:rsid w:val="00570D95"/>
    <w:rsid w:val="00571DB0"/>
    <w:rsid w:val="0057288A"/>
    <w:rsid w:val="00572F7A"/>
    <w:rsid w:val="00574B88"/>
    <w:rsid w:val="00575ECF"/>
    <w:rsid w:val="00576BC6"/>
    <w:rsid w:val="00576C31"/>
    <w:rsid w:val="00576DB3"/>
    <w:rsid w:val="0057734C"/>
    <w:rsid w:val="00577FCF"/>
    <w:rsid w:val="0058070B"/>
    <w:rsid w:val="00580CDB"/>
    <w:rsid w:val="00581273"/>
    <w:rsid w:val="00582F8A"/>
    <w:rsid w:val="00583C63"/>
    <w:rsid w:val="00583E78"/>
    <w:rsid w:val="00583FAE"/>
    <w:rsid w:val="0058427B"/>
    <w:rsid w:val="00584342"/>
    <w:rsid w:val="00584A0C"/>
    <w:rsid w:val="00584B1A"/>
    <w:rsid w:val="005854D9"/>
    <w:rsid w:val="005866F2"/>
    <w:rsid w:val="005904FC"/>
    <w:rsid w:val="005916C7"/>
    <w:rsid w:val="0059248B"/>
    <w:rsid w:val="0059265C"/>
    <w:rsid w:val="00593416"/>
    <w:rsid w:val="00593483"/>
    <w:rsid w:val="005938BD"/>
    <w:rsid w:val="00594F79"/>
    <w:rsid w:val="00595884"/>
    <w:rsid w:val="005959B8"/>
    <w:rsid w:val="005960F0"/>
    <w:rsid w:val="005961DE"/>
    <w:rsid w:val="005961FD"/>
    <w:rsid w:val="00596661"/>
    <w:rsid w:val="00596DA0"/>
    <w:rsid w:val="0059734A"/>
    <w:rsid w:val="00597511"/>
    <w:rsid w:val="005977E8"/>
    <w:rsid w:val="005A0BB4"/>
    <w:rsid w:val="005A1A62"/>
    <w:rsid w:val="005A1BDD"/>
    <w:rsid w:val="005A2013"/>
    <w:rsid w:val="005A2852"/>
    <w:rsid w:val="005A34F8"/>
    <w:rsid w:val="005A402A"/>
    <w:rsid w:val="005A609F"/>
    <w:rsid w:val="005A6A9B"/>
    <w:rsid w:val="005B10F9"/>
    <w:rsid w:val="005B1463"/>
    <w:rsid w:val="005B19CC"/>
    <w:rsid w:val="005B2D4C"/>
    <w:rsid w:val="005B3028"/>
    <w:rsid w:val="005B31C4"/>
    <w:rsid w:val="005B38BF"/>
    <w:rsid w:val="005B3BD5"/>
    <w:rsid w:val="005B415A"/>
    <w:rsid w:val="005B44E6"/>
    <w:rsid w:val="005B4C1C"/>
    <w:rsid w:val="005B6E32"/>
    <w:rsid w:val="005B73F5"/>
    <w:rsid w:val="005B7CC2"/>
    <w:rsid w:val="005C01A5"/>
    <w:rsid w:val="005C220A"/>
    <w:rsid w:val="005C2609"/>
    <w:rsid w:val="005C308F"/>
    <w:rsid w:val="005C3303"/>
    <w:rsid w:val="005C38DD"/>
    <w:rsid w:val="005C3C05"/>
    <w:rsid w:val="005C46BA"/>
    <w:rsid w:val="005C4E41"/>
    <w:rsid w:val="005C4F74"/>
    <w:rsid w:val="005C5087"/>
    <w:rsid w:val="005C552C"/>
    <w:rsid w:val="005C71DC"/>
    <w:rsid w:val="005D1C12"/>
    <w:rsid w:val="005D20E4"/>
    <w:rsid w:val="005D220C"/>
    <w:rsid w:val="005D22FC"/>
    <w:rsid w:val="005D34A0"/>
    <w:rsid w:val="005D3DE7"/>
    <w:rsid w:val="005D45C6"/>
    <w:rsid w:val="005D45CD"/>
    <w:rsid w:val="005E0C75"/>
    <w:rsid w:val="005E1863"/>
    <w:rsid w:val="005E2574"/>
    <w:rsid w:val="005E37A1"/>
    <w:rsid w:val="005E3FEC"/>
    <w:rsid w:val="005E499B"/>
    <w:rsid w:val="005E4E2D"/>
    <w:rsid w:val="005E5DDC"/>
    <w:rsid w:val="005E682B"/>
    <w:rsid w:val="005E7257"/>
    <w:rsid w:val="005E79BB"/>
    <w:rsid w:val="005F0041"/>
    <w:rsid w:val="005F1F34"/>
    <w:rsid w:val="005F26D4"/>
    <w:rsid w:val="005F2F8C"/>
    <w:rsid w:val="005F3764"/>
    <w:rsid w:val="005F4903"/>
    <w:rsid w:val="005F5878"/>
    <w:rsid w:val="00600022"/>
    <w:rsid w:val="006032D2"/>
    <w:rsid w:val="00603A42"/>
    <w:rsid w:val="00604299"/>
    <w:rsid w:val="006049CC"/>
    <w:rsid w:val="00604E0D"/>
    <w:rsid w:val="00606B70"/>
    <w:rsid w:val="006072C1"/>
    <w:rsid w:val="0060776B"/>
    <w:rsid w:val="00607794"/>
    <w:rsid w:val="006078B9"/>
    <w:rsid w:val="00607B04"/>
    <w:rsid w:val="00607E73"/>
    <w:rsid w:val="00611066"/>
    <w:rsid w:val="00611574"/>
    <w:rsid w:val="0061173B"/>
    <w:rsid w:val="00611B46"/>
    <w:rsid w:val="006124A0"/>
    <w:rsid w:val="00612733"/>
    <w:rsid w:val="0061343C"/>
    <w:rsid w:val="00613875"/>
    <w:rsid w:val="00614350"/>
    <w:rsid w:val="006146E2"/>
    <w:rsid w:val="00614E35"/>
    <w:rsid w:val="0061500A"/>
    <w:rsid w:val="0061559D"/>
    <w:rsid w:val="00615B16"/>
    <w:rsid w:val="00617398"/>
    <w:rsid w:val="006177EE"/>
    <w:rsid w:val="00620705"/>
    <w:rsid w:val="00621478"/>
    <w:rsid w:val="00622066"/>
    <w:rsid w:val="00623353"/>
    <w:rsid w:val="006233F5"/>
    <w:rsid w:val="00623596"/>
    <w:rsid w:val="006242F2"/>
    <w:rsid w:val="00624529"/>
    <w:rsid w:val="006260F6"/>
    <w:rsid w:val="006265C0"/>
    <w:rsid w:val="006266F9"/>
    <w:rsid w:val="00626B90"/>
    <w:rsid w:val="00626C3A"/>
    <w:rsid w:val="00626C91"/>
    <w:rsid w:val="00627C44"/>
    <w:rsid w:val="00631CBB"/>
    <w:rsid w:val="00632D1A"/>
    <w:rsid w:val="00633AFC"/>
    <w:rsid w:val="00633F8E"/>
    <w:rsid w:val="006346FF"/>
    <w:rsid w:val="00636470"/>
    <w:rsid w:val="00636F23"/>
    <w:rsid w:val="006379CB"/>
    <w:rsid w:val="00637AA2"/>
    <w:rsid w:val="0064136D"/>
    <w:rsid w:val="00642C7C"/>
    <w:rsid w:val="00643432"/>
    <w:rsid w:val="00643464"/>
    <w:rsid w:val="006459C9"/>
    <w:rsid w:val="00645BC3"/>
    <w:rsid w:val="00645F18"/>
    <w:rsid w:val="0064761A"/>
    <w:rsid w:val="006501AA"/>
    <w:rsid w:val="006529CA"/>
    <w:rsid w:val="006536AB"/>
    <w:rsid w:val="00653958"/>
    <w:rsid w:val="006539DA"/>
    <w:rsid w:val="00653EEA"/>
    <w:rsid w:val="0065412C"/>
    <w:rsid w:val="006558CE"/>
    <w:rsid w:val="00656950"/>
    <w:rsid w:val="00656958"/>
    <w:rsid w:val="00656964"/>
    <w:rsid w:val="00657595"/>
    <w:rsid w:val="006578E1"/>
    <w:rsid w:val="00657E11"/>
    <w:rsid w:val="00657E8C"/>
    <w:rsid w:val="00657F58"/>
    <w:rsid w:val="00660A6E"/>
    <w:rsid w:val="00661BF3"/>
    <w:rsid w:val="00662360"/>
    <w:rsid w:val="006624A2"/>
    <w:rsid w:val="006626C6"/>
    <w:rsid w:val="00663565"/>
    <w:rsid w:val="006638B6"/>
    <w:rsid w:val="0066551A"/>
    <w:rsid w:val="00666952"/>
    <w:rsid w:val="00671677"/>
    <w:rsid w:val="006718CF"/>
    <w:rsid w:val="00672334"/>
    <w:rsid w:val="006732ED"/>
    <w:rsid w:val="0067333A"/>
    <w:rsid w:val="0067396A"/>
    <w:rsid w:val="00673CC7"/>
    <w:rsid w:val="00673F92"/>
    <w:rsid w:val="00674A21"/>
    <w:rsid w:val="00674B34"/>
    <w:rsid w:val="0067511C"/>
    <w:rsid w:val="00675219"/>
    <w:rsid w:val="006754B6"/>
    <w:rsid w:val="00675BE3"/>
    <w:rsid w:val="00675C64"/>
    <w:rsid w:val="00676CA8"/>
    <w:rsid w:val="006773FA"/>
    <w:rsid w:val="00677522"/>
    <w:rsid w:val="00677EBC"/>
    <w:rsid w:val="00680430"/>
    <w:rsid w:val="006823A1"/>
    <w:rsid w:val="00683D5C"/>
    <w:rsid w:val="006843F7"/>
    <w:rsid w:val="0068462D"/>
    <w:rsid w:val="006864F6"/>
    <w:rsid w:val="00686C31"/>
    <w:rsid w:val="006872D6"/>
    <w:rsid w:val="00687C42"/>
    <w:rsid w:val="00687DA4"/>
    <w:rsid w:val="00690ABB"/>
    <w:rsid w:val="00691A5B"/>
    <w:rsid w:val="00691C69"/>
    <w:rsid w:val="00692D37"/>
    <w:rsid w:val="00693AC1"/>
    <w:rsid w:val="00693F8A"/>
    <w:rsid w:val="00694C98"/>
    <w:rsid w:val="00695141"/>
    <w:rsid w:val="00695242"/>
    <w:rsid w:val="00695FF6"/>
    <w:rsid w:val="0069635D"/>
    <w:rsid w:val="0069669B"/>
    <w:rsid w:val="006966A1"/>
    <w:rsid w:val="00696A7A"/>
    <w:rsid w:val="00697CB0"/>
    <w:rsid w:val="006A0010"/>
    <w:rsid w:val="006A091A"/>
    <w:rsid w:val="006A117B"/>
    <w:rsid w:val="006A12E3"/>
    <w:rsid w:val="006A34AA"/>
    <w:rsid w:val="006A4BA1"/>
    <w:rsid w:val="006A5782"/>
    <w:rsid w:val="006A5A1B"/>
    <w:rsid w:val="006A6BFB"/>
    <w:rsid w:val="006A6DDF"/>
    <w:rsid w:val="006B02C9"/>
    <w:rsid w:val="006B0C74"/>
    <w:rsid w:val="006B0CB7"/>
    <w:rsid w:val="006B1D18"/>
    <w:rsid w:val="006B2DBF"/>
    <w:rsid w:val="006B3193"/>
    <w:rsid w:val="006B4AEA"/>
    <w:rsid w:val="006B5929"/>
    <w:rsid w:val="006B59F8"/>
    <w:rsid w:val="006B69F2"/>
    <w:rsid w:val="006B7396"/>
    <w:rsid w:val="006B7F41"/>
    <w:rsid w:val="006C1172"/>
    <w:rsid w:val="006C1708"/>
    <w:rsid w:val="006C1E30"/>
    <w:rsid w:val="006C2B39"/>
    <w:rsid w:val="006C4772"/>
    <w:rsid w:val="006C4D30"/>
    <w:rsid w:val="006C6C9A"/>
    <w:rsid w:val="006C7D6A"/>
    <w:rsid w:val="006D0E73"/>
    <w:rsid w:val="006D26FA"/>
    <w:rsid w:val="006D2A2A"/>
    <w:rsid w:val="006D3C47"/>
    <w:rsid w:val="006D46D2"/>
    <w:rsid w:val="006D5183"/>
    <w:rsid w:val="006D53DC"/>
    <w:rsid w:val="006D55FB"/>
    <w:rsid w:val="006D6A77"/>
    <w:rsid w:val="006E0540"/>
    <w:rsid w:val="006E0E9A"/>
    <w:rsid w:val="006E3043"/>
    <w:rsid w:val="006E3A00"/>
    <w:rsid w:val="006E4254"/>
    <w:rsid w:val="006E4393"/>
    <w:rsid w:val="006E48DE"/>
    <w:rsid w:val="006E5027"/>
    <w:rsid w:val="006E58C6"/>
    <w:rsid w:val="006E5939"/>
    <w:rsid w:val="006E6277"/>
    <w:rsid w:val="006E6642"/>
    <w:rsid w:val="006E6A1B"/>
    <w:rsid w:val="006E74C4"/>
    <w:rsid w:val="006F1655"/>
    <w:rsid w:val="006F1722"/>
    <w:rsid w:val="006F1C2D"/>
    <w:rsid w:val="006F2C25"/>
    <w:rsid w:val="006F3504"/>
    <w:rsid w:val="006F35BE"/>
    <w:rsid w:val="006F5A5B"/>
    <w:rsid w:val="006F5BE2"/>
    <w:rsid w:val="006F641A"/>
    <w:rsid w:val="00701450"/>
    <w:rsid w:val="00701BED"/>
    <w:rsid w:val="007020A7"/>
    <w:rsid w:val="00703E11"/>
    <w:rsid w:val="007053C5"/>
    <w:rsid w:val="00707374"/>
    <w:rsid w:val="00707794"/>
    <w:rsid w:val="00707B3E"/>
    <w:rsid w:val="0071107A"/>
    <w:rsid w:val="0071129C"/>
    <w:rsid w:val="00711BE7"/>
    <w:rsid w:val="00712189"/>
    <w:rsid w:val="00712BF0"/>
    <w:rsid w:val="00713F73"/>
    <w:rsid w:val="00714602"/>
    <w:rsid w:val="00714DA7"/>
    <w:rsid w:val="00715409"/>
    <w:rsid w:val="00715CE9"/>
    <w:rsid w:val="00716AC5"/>
    <w:rsid w:val="007214C0"/>
    <w:rsid w:val="00721B75"/>
    <w:rsid w:val="00722C38"/>
    <w:rsid w:val="0072424B"/>
    <w:rsid w:val="00724DAE"/>
    <w:rsid w:val="0072599A"/>
    <w:rsid w:val="00726D67"/>
    <w:rsid w:val="00727009"/>
    <w:rsid w:val="00730328"/>
    <w:rsid w:val="00730FE3"/>
    <w:rsid w:val="007321D7"/>
    <w:rsid w:val="00732C24"/>
    <w:rsid w:val="00732CF8"/>
    <w:rsid w:val="00732D5A"/>
    <w:rsid w:val="007334C0"/>
    <w:rsid w:val="007338AB"/>
    <w:rsid w:val="00736257"/>
    <w:rsid w:val="007407D2"/>
    <w:rsid w:val="00741621"/>
    <w:rsid w:val="0074181E"/>
    <w:rsid w:val="00741A59"/>
    <w:rsid w:val="007420C0"/>
    <w:rsid w:val="00742481"/>
    <w:rsid w:val="0074458C"/>
    <w:rsid w:val="0074493A"/>
    <w:rsid w:val="00744BD5"/>
    <w:rsid w:val="00745472"/>
    <w:rsid w:val="007503FA"/>
    <w:rsid w:val="00750630"/>
    <w:rsid w:val="00751C84"/>
    <w:rsid w:val="00751FFA"/>
    <w:rsid w:val="007522ED"/>
    <w:rsid w:val="0075242D"/>
    <w:rsid w:val="007532A7"/>
    <w:rsid w:val="00753405"/>
    <w:rsid w:val="007560E7"/>
    <w:rsid w:val="007561D9"/>
    <w:rsid w:val="00756228"/>
    <w:rsid w:val="007562DF"/>
    <w:rsid w:val="0075672C"/>
    <w:rsid w:val="00756FD5"/>
    <w:rsid w:val="00757863"/>
    <w:rsid w:val="00760A35"/>
    <w:rsid w:val="00761B1A"/>
    <w:rsid w:val="00761ED6"/>
    <w:rsid w:val="0076315D"/>
    <w:rsid w:val="007633B4"/>
    <w:rsid w:val="007638A1"/>
    <w:rsid w:val="0076400D"/>
    <w:rsid w:val="00764D2F"/>
    <w:rsid w:val="007663EB"/>
    <w:rsid w:val="007665D2"/>
    <w:rsid w:val="00766797"/>
    <w:rsid w:val="007667E4"/>
    <w:rsid w:val="007673C6"/>
    <w:rsid w:val="00767427"/>
    <w:rsid w:val="00767E70"/>
    <w:rsid w:val="007715CA"/>
    <w:rsid w:val="007723A2"/>
    <w:rsid w:val="00772D37"/>
    <w:rsid w:val="00772DB9"/>
    <w:rsid w:val="00773AF5"/>
    <w:rsid w:val="00774375"/>
    <w:rsid w:val="00775FA1"/>
    <w:rsid w:val="00776848"/>
    <w:rsid w:val="00776925"/>
    <w:rsid w:val="00776BB1"/>
    <w:rsid w:val="007779DA"/>
    <w:rsid w:val="00777A93"/>
    <w:rsid w:val="00781983"/>
    <w:rsid w:val="00782C5F"/>
    <w:rsid w:val="00783026"/>
    <w:rsid w:val="00783B59"/>
    <w:rsid w:val="00783C71"/>
    <w:rsid w:val="007844AE"/>
    <w:rsid w:val="00784CCF"/>
    <w:rsid w:val="0078505D"/>
    <w:rsid w:val="00786932"/>
    <w:rsid w:val="00786A52"/>
    <w:rsid w:val="007875D6"/>
    <w:rsid w:val="00791965"/>
    <w:rsid w:val="00792777"/>
    <w:rsid w:val="00794213"/>
    <w:rsid w:val="00795F74"/>
    <w:rsid w:val="007970C8"/>
    <w:rsid w:val="00797A48"/>
    <w:rsid w:val="007A03DA"/>
    <w:rsid w:val="007A0850"/>
    <w:rsid w:val="007A0868"/>
    <w:rsid w:val="007A0D7D"/>
    <w:rsid w:val="007A3A46"/>
    <w:rsid w:val="007A3C03"/>
    <w:rsid w:val="007A432F"/>
    <w:rsid w:val="007A57E9"/>
    <w:rsid w:val="007A5D21"/>
    <w:rsid w:val="007A6A13"/>
    <w:rsid w:val="007A769A"/>
    <w:rsid w:val="007B2091"/>
    <w:rsid w:val="007B313B"/>
    <w:rsid w:val="007B32DE"/>
    <w:rsid w:val="007B38D1"/>
    <w:rsid w:val="007B421F"/>
    <w:rsid w:val="007B45A7"/>
    <w:rsid w:val="007B4C6F"/>
    <w:rsid w:val="007B4D3F"/>
    <w:rsid w:val="007B6BB2"/>
    <w:rsid w:val="007B7228"/>
    <w:rsid w:val="007B7B2B"/>
    <w:rsid w:val="007C08EF"/>
    <w:rsid w:val="007C11DE"/>
    <w:rsid w:val="007C2A74"/>
    <w:rsid w:val="007C45F5"/>
    <w:rsid w:val="007C4AC0"/>
    <w:rsid w:val="007C58D3"/>
    <w:rsid w:val="007C67CB"/>
    <w:rsid w:val="007C7819"/>
    <w:rsid w:val="007C7A71"/>
    <w:rsid w:val="007D003B"/>
    <w:rsid w:val="007D15A5"/>
    <w:rsid w:val="007D3375"/>
    <w:rsid w:val="007D36F3"/>
    <w:rsid w:val="007D3E88"/>
    <w:rsid w:val="007D4122"/>
    <w:rsid w:val="007D4CB9"/>
    <w:rsid w:val="007D6489"/>
    <w:rsid w:val="007D663F"/>
    <w:rsid w:val="007D7FE0"/>
    <w:rsid w:val="007E0098"/>
    <w:rsid w:val="007E07C3"/>
    <w:rsid w:val="007E1534"/>
    <w:rsid w:val="007E15BB"/>
    <w:rsid w:val="007E1C36"/>
    <w:rsid w:val="007E37BA"/>
    <w:rsid w:val="007E39CC"/>
    <w:rsid w:val="007E6104"/>
    <w:rsid w:val="007E61BC"/>
    <w:rsid w:val="007E6665"/>
    <w:rsid w:val="007E71F8"/>
    <w:rsid w:val="007E7341"/>
    <w:rsid w:val="007F0198"/>
    <w:rsid w:val="007F02E2"/>
    <w:rsid w:val="007F05F9"/>
    <w:rsid w:val="007F1766"/>
    <w:rsid w:val="007F22AB"/>
    <w:rsid w:val="007F3281"/>
    <w:rsid w:val="007F3C3A"/>
    <w:rsid w:val="007F4B8B"/>
    <w:rsid w:val="007F563B"/>
    <w:rsid w:val="007F565A"/>
    <w:rsid w:val="007F5687"/>
    <w:rsid w:val="007F5959"/>
    <w:rsid w:val="007F5C9A"/>
    <w:rsid w:val="007F63EF"/>
    <w:rsid w:val="007F641D"/>
    <w:rsid w:val="007F6A41"/>
    <w:rsid w:val="007F6F1D"/>
    <w:rsid w:val="00801885"/>
    <w:rsid w:val="00802241"/>
    <w:rsid w:val="0080343A"/>
    <w:rsid w:val="008039DB"/>
    <w:rsid w:val="00803AE2"/>
    <w:rsid w:val="008041DD"/>
    <w:rsid w:val="00804F05"/>
    <w:rsid w:val="00804FF0"/>
    <w:rsid w:val="00807288"/>
    <w:rsid w:val="00807562"/>
    <w:rsid w:val="008101EE"/>
    <w:rsid w:val="008108C2"/>
    <w:rsid w:val="00811260"/>
    <w:rsid w:val="008116B2"/>
    <w:rsid w:val="008116CA"/>
    <w:rsid w:val="00812013"/>
    <w:rsid w:val="008135B6"/>
    <w:rsid w:val="00814538"/>
    <w:rsid w:val="00814763"/>
    <w:rsid w:val="00815A48"/>
    <w:rsid w:val="00815FFC"/>
    <w:rsid w:val="00816190"/>
    <w:rsid w:val="00817BDD"/>
    <w:rsid w:val="00820C5D"/>
    <w:rsid w:val="00820F08"/>
    <w:rsid w:val="00820FC4"/>
    <w:rsid w:val="00825A54"/>
    <w:rsid w:val="008261F6"/>
    <w:rsid w:val="008263B2"/>
    <w:rsid w:val="00826512"/>
    <w:rsid w:val="00827B79"/>
    <w:rsid w:val="0083008A"/>
    <w:rsid w:val="0083022D"/>
    <w:rsid w:val="00831498"/>
    <w:rsid w:val="00831AC9"/>
    <w:rsid w:val="00832B4C"/>
    <w:rsid w:val="008348B2"/>
    <w:rsid w:val="00834E46"/>
    <w:rsid w:val="00834F33"/>
    <w:rsid w:val="008351AC"/>
    <w:rsid w:val="0083575E"/>
    <w:rsid w:val="00837A41"/>
    <w:rsid w:val="00837CAB"/>
    <w:rsid w:val="00841BF2"/>
    <w:rsid w:val="008426E1"/>
    <w:rsid w:val="008427E1"/>
    <w:rsid w:val="0084305E"/>
    <w:rsid w:val="008433BB"/>
    <w:rsid w:val="00843D40"/>
    <w:rsid w:val="008440C0"/>
    <w:rsid w:val="00844399"/>
    <w:rsid w:val="00845310"/>
    <w:rsid w:val="00845B26"/>
    <w:rsid w:val="00847337"/>
    <w:rsid w:val="00847C3D"/>
    <w:rsid w:val="00847CA0"/>
    <w:rsid w:val="00851854"/>
    <w:rsid w:val="0085237C"/>
    <w:rsid w:val="0085354B"/>
    <w:rsid w:val="00853C6E"/>
    <w:rsid w:val="00854194"/>
    <w:rsid w:val="0085457D"/>
    <w:rsid w:val="00855624"/>
    <w:rsid w:val="00855954"/>
    <w:rsid w:val="00855B0C"/>
    <w:rsid w:val="00856124"/>
    <w:rsid w:val="008565FC"/>
    <w:rsid w:val="00856649"/>
    <w:rsid w:val="00857547"/>
    <w:rsid w:val="00857B62"/>
    <w:rsid w:val="008602F3"/>
    <w:rsid w:val="00860C8F"/>
    <w:rsid w:val="00863A6F"/>
    <w:rsid w:val="00863F62"/>
    <w:rsid w:val="008646BE"/>
    <w:rsid w:val="00864D3E"/>
    <w:rsid w:val="00866065"/>
    <w:rsid w:val="008664CF"/>
    <w:rsid w:val="00866934"/>
    <w:rsid w:val="0086693B"/>
    <w:rsid w:val="008700D6"/>
    <w:rsid w:val="00870919"/>
    <w:rsid w:val="00871773"/>
    <w:rsid w:val="00871E92"/>
    <w:rsid w:val="008721B8"/>
    <w:rsid w:val="00873103"/>
    <w:rsid w:val="00874296"/>
    <w:rsid w:val="008742F4"/>
    <w:rsid w:val="0087435B"/>
    <w:rsid w:val="00874F42"/>
    <w:rsid w:val="00875540"/>
    <w:rsid w:val="00876CD8"/>
    <w:rsid w:val="00880649"/>
    <w:rsid w:val="0088169F"/>
    <w:rsid w:val="008818E5"/>
    <w:rsid w:val="0088338C"/>
    <w:rsid w:val="008845D5"/>
    <w:rsid w:val="008853BE"/>
    <w:rsid w:val="00885508"/>
    <w:rsid w:val="00885516"/>
    <w:rsid w:val="00885750"/>
    <w:rsid w:val="008858EA"/>
    <w:rsid w:val="00886F1F"/>
    <w:rsid w:val="00886F59"/>
    <w:rsid w:val="00887170"/>
    <w:rsid w:val="0089017F"/>
    <w:rsid w:val="008907E0"/>
    <w:rsid w:val="00890AB5"/>
    <w:rsid w:val="00890EC2"/>
    <w:rsid w:val="00891E5D"/>
    <w:rsid w:val="00892079"/>
    <w:rsid w:val="00893346"/>
    <w:rsid w:val="0089351D"/>
    <w:rsid w:val="00893903"/>
    <w:rsid w:val="00894C98"/>
    <w:rsid w:val="008952C3"/>
    <w:rsid w:val="008965BD"/>
    <w:rsid w:val="0089665E"/>
    <w:rsid w:val="008967CC"/>
    <w:rsid w:val="00896C23"/>
    <w:rsid w:val="00897B0F"/>
    <w:rsid w:val="00897F74"/>
    <w:rsid w:val="008A0DEE"/>
    <w:rsid w:val="008A10FF"/>
    <w:rsid w:val="008A1CDE"/>
    <w:rsid w:val="008A2067"/>
    <w:rsid w:val="008A275F"/>
    <w:rsid w:val="008A4002"/>
    <w:rsid w:val="008A411E"/>
    <w:rsid w:val="008A4B01"/>
    <w:rsid w:val="008A5641"/>
    <w:rsid w:val="008A705C"/>
    <w:rsid w:val="008B09D6"/>
    <w:rsid w:val="008B10E2"/>
    <w:rsid w:val="008B164B"/>
    <w:rsid w:val="008B17CB"/>
    <w:rsid w:val="008B2D27"/>
    <w:rsid w:val="008B35E8"/>
    <w:rsid w:val="008B3613"/>
    <w:rsid w:val="008B4A24"/>
    <w:rsid w:val="008B51A0"/>
    <w:rsid w:val="008B52AA"/>
    <w:rsid w:val="008B530D"/>
    <w:rsid w:val="008B5851"/>
    <w:rsid w:val="008B70C0"/>
    <w:rsid w:val="008C1F44"/>
    <w:rsid w:val="008C2757"/>
    <w:rsid w:val="008C2BE2"/>
    <w:rsid w:val="008C3071"/>
    <w:rsid w:val="008C32AC"/>
    <w:rsid w:val="008C345F"/>
    <w:rsid w:val="008C34F4"/>
    <w:rsid w:val="008C353A"/>
    <w:rsid w:val="008C39D4"/>
    <w:rsid w:val="008C39D6"/>
    <w:rsid w:val="008C3B74"/>
    <w:rsid w:val="008C4002"/>
    <w:rsid w:val="008C4055"/>
    <w:rsid w:val="008C513B"/>
    <w:rsid w:val="008C64C5"/>
    <w:rsid w:val="008C65CD"/>
    <w:rsid w:val="008C6E3B"/>
    <w:rsid w:val="008C7F6A"/>
    <w:rsid w:val="008D06C0"/>
    <w:rsid w:val="008D09EC"/>
    <w:rsid w:val="008D217E"/>
    <w:rsid w:val="008D2BDD"/>
    <w:rsid w:val="008D302D"/>
    <w:rsid w:val="008D3E91"/>
    <w:rsid w:val="008D4060"/>
    <w:rsid w:val="008D432E"/>
    <w:rsid w:val="008D46CF"/>
    <w:rsid w:val="008D6BCF"/>
    <w:rsid w:val="008D715D"/>
    <w:rsid w:val="008D7F14"/>
    <w:rsid w:val="008E0A20"/>
    <w:rsid w:val="008E2FCB"/>
    <w:rsid w:val="008E32F9"/>
    <w:rsid w:val="008E3A85"/>
    <w:rsid w:val="008E3DE1"/>
    <w:rsid w:val="008E3E0E"/>
    <w:rsid w:val="008E40AF"/>
    <w:rsid w:val="008E43D0"/>
    <w:rsid w:val="008E4469"/>
    <w:rsid w:val="008E54E5"/>
    <w:rsid w:val="008E6176"/>
    <w:rsid w:val="008E6ABF"/>
    <w:rsid w:val="008E7FF8"/>
    <w:rsid w:val="008F1E60"/>
    <w:rsid w:val="008F25F1"/>
    <w:rsid w:val="008F30F0"/>
    <w:rsid w:val="008F39CE"/>
    <w:rsid w:val="008F3A71"/>
    <w:rsid w:val="008F4BB4"/>
    <w:rsid w:val="008F5761"/>
    <w:rsid w:val="008F5D1E"/>
    <w:rsid w:val="008F791B"/>
    <w:rsid w:val="00900AA8"/>
    <w:rsid w:val="00901BB5"/>
    <w:rsid w:val="00902663"/>
    <w:rsid w:val="00902BEB"/>
    <w:rsid w:val="00902F41"/>
    <w:rsid w:val="00903BEB"/>
    <w:rsid w:val="00904260"/>
    <w:rsid w:val="00904368"/>
    <w:rsid w:val="009043DD"/>
    <w:rsid w:val="00904410"/>
    <w:rsid w:val="0090525E"/>
    <w:rsid w:val="00905721"/>
    <w:rsid w:val="0090654C"/>
    <w:rsid w:val="00906B89"/>
    <w:rsid w:val="00907CB4"/>
    <w:rsid w:val="00911590"/>
    <w:rsid w:val="0091162A"/>
    <w:rsid w:val="00911925"/>
    <w:rsid w:val="00911F61"/>
    <w:rsid w:val="009144C9"/>
    <w:rsid w:val="009151E1"/>
    <w:rsid w:val="00915253"/>
    <w:rsid w:val="009156D7"/>
    <w:rsid w:val="0091643A"/>
    <w:rsid w:val="009166D5"/>
    <w:rsid w:val="00916E1D"/>
    <w:rsid w:val="009170B3"/>
    <w:rsid w:val="00917DD7"/>
    <w:rsid w:val="00917E06"/>
    <w:rsid w:val="009211AD"/>
    <w:rsid w:val="00924374"/>
    <w:rsid w:val="009245D7"/>
    <w:rsid w:val="0092470D"/>
    <w:rsid w:val="00925119"/>
    <w:rsid w:val="009254CC"/>
    <w:rsid w:val="00926821"/>
    <w:rsid w:val="009273D0"/>
    <w:rsid w:val="00927A63"/>
    <w:rsid w:val="00931347"/>
    <w:rsid w:val="0093183B"/>
    <w:rsid w:val="00933774"/>
    <w:rsid w:val="00933B1B"/>
    <w:rsid w:val="00934AB7"/>
    <w:rsid w:val="00934D2B"/>
    <w:rsid w:val="00934EBA"/>
    <w:rsid w:val="0093549A"/>
    <w:rsid w:val="00935F45"/>
    <w:rsid w:val="009360E7"/>
    <w:rsid w:val="009374AE"/>
    <w:rsid w:val="009408AB"/>
    <w:rsid w:val="00940ED0"/>
    <w:rsid w:val="009412E0"/>
    <w:rsid w:val="00941655"/>
    <w:rsid w:val="00941D35"/>
    <w:rsid w:val="00941E21"/>
    <w:rsid w:val="00941ED0"/>
    <w:rsid w:val="00942DCD"/>
    <w:rsid w:val="009432AE"/>
    <w:rsid w:val="0094369A"/>
    <w:rsid w:val="0094395A"/>
    <w:rsid w:val="009439B2"/>
    <w:rsid w:val="00943DB4"/>
    <w:rsid w:val="00944250"/>
    <w:rsid w:val="00944B58"/>
    <w:rsid w:val="00944D22"/>
    <w:rsid w:val="00945E6C"/>
    <w:rsid w:val="00946714"/>
    <w:rsid w:val="009467A3"/>
    <w:rsid w:val="009479DE"/>
    <w:rsid w:val="00947A02"/>
    <w:rsid w:val="00947DA4"/>
    <w:rsid w:val="00947F55"/>
    <w:rsid w:val="00950B13"/>
    <w:rsid w:val="00951034"/>
    <w:rsid w:val="009515F7"/>
    <w:rsid w:val="00951967"/>
    <w:rsid w:val="0095275B"/>
    <w:rsid w:val="00953870"/>
    <w:rsid w:val="009555C7"/>
    <w:rsid w:val="00955809"/>
    <w:rsid w:val="00955D67"/>
    <w:rsid w:val="00956648"/>
    <w:rsid w:val="009567BA"/>
    <w:rsid w:val="0095754C"/>
    <w:rsid w:val="00960254"/>
    <w:rsid w:val="009602B6"/>
    <w:rsid w:val="009614F6"/>
    <w:rsid w:val="009617F0"/>
    <w:rsid w:val="00962B36"/>
    <w:rsid w:val="00963526"/>
    <w:rsid w:val="00964098"/>
    <w:rsid w:val="00964AAD"/>
    <w:rsid w:val="00966236"/>
    <w:rsid w:val="00966BC5"/>
    <w:rsid w:val="00966F5D"/>
    <w:rsid w:val="00967601"/>
    <w:rsid w:val="00967820"/>
    <w:rsid w:val="009700BC"/>
    <w:rsid w:val="00970503"/>
    <w:rsid w:val="00970E72"/>
    <w:rsid w:val="00971638"/>
    <w:rsid w:val="00971DA4"/>
    <w:rsid w:val="00972E06"/>
    <w:rsid w:val="009735EF"/>
    <w:rsid w:val="00973720"/>
    <w:rsid w:val="00974651"/>
    <w:rsid w:val="00975599"/>
    <w:rsid w:val="0097596F"/>
    <w:rsid w:val="00975B48"/>
    <w:rsid w:val="00976986"/>
    <w:rsid w:val="0097719B"/>
    <w:rsid w:val="009800D1"/>
    <w:rsid w:val="009806E1"/>
    <w:rsid w:val="00981242"/>
    <w:rsid w:val="00981465"/>
    <w:rsid w:val="00981E62"/>
    <w:rsid w:val="00982D14"/>
    <w:rsid w:val="00982E8E"/>
    <w:rsid w:val="009839D0"/>
    <w:rsid w:val="00985B9F"/>
    <w:rsid w:val="00985F16"/>
    <w:rsid w:val="00986857"/>
    <w:rsid w:val="00986B5F"/>
    <w:rsid w:val="00987949"/>
    <w:rsid w:val="009908BB"/>
    <w:rsid w:val="009909AC"/>
    <w:rsid w:val="00992438"/>
    <w:rsid w:val="009924FD"/>
    <w:rsid w:val="00993C35"/>
    <w:rsid w:val="00993C93"/>
    <w:rsid w:val="00993CFA"/>
    <w:rsid w:val="00993DA5"/>
    <w:rsid w:val="00993FD2"/>
    <w:rsid w:val="00994395"/>
    <w:rsid w:val="00994EDF"/>
    <w:rsid w:val="00994F77"/>
    <w:rsid w:val="0099584D"/>
    <w:rsid w:val="00996710"/>
    <w:rsid w:val="00996C86"/>
    <w:rsid w:val="00996DC2"/>
    <w:rsid w:val="009977D1"/>
    <w:rsid w:val="00997DEF"/>
    <w:rsid w:val="009A0A8C"/>
    <w:rsid w:val="009A1777"/>
    <w:rsid w:val="009A19F4"/>
    <w:rsid w:val="009A1A5C"/>
    <w:rsid w:val="009A2195"/>
    <w:rsid w:val="009A293F"/>
    <w:rsid w:val="009A2FA5"/>
    <w:rsid w:val="009A337C"/>
    <w:rsid w:val="009A399C"/>
    <w:rsid w:val="009A3CA5"/>
    <w:rsid w:val="009A4315"/>
    <w:rsid w:val="009A455C"/>
    <w:rsid w:val="009A5FCF"/>
    <w:rsid w:val="009A6B0D"/>
    <w:rsid w:val="009A6E0D"/>
    <w:rsid w:val="009A6EB5"/>
    <w:rsid w:val="009B0CFF"/>
    <w:rsid w:val="009B0E8A"/>
    <w:rsid w:val="009B1083"/>
    <w:rsid w:val="009B1158"/>
    <w:rsid w:val="009B151D"/>
    <w:rsid w:val="009B1569"/>
    <w:rsid w:val="009B1DAC"/>
    <w:rsid w:val="009B5311"/>
    <w:rsid w:val="009B5DD6"/>
    <w:rsid w:val="009B63DF"/>
    <w:rsid w:val="009B6531"/>
    <w:rsid w:val="009B6685"/>
    <w:rsid w:val="009B7FEE"/>
    <w:rsid w:val="009C072B"/>
    <w:rsid w:val="009C0875"/>
    <w:rsid w:val="009C0C79"/>
    <w:rsid w:val="009C164E"/>
    <w:rsid w:val="009C1AF6"/>
    <w:rsid w:val="009C3494"/>
    <w:rsid w:val="009C64B8"/>
    <w:rsid w:val="009C72BB"/>
    <w:rsid w:val="009D0BA2"/>
    <w:rsid w:val="009D1FC5"/>
    <w:rsid w:val="009D37ED"/>
    <w:rsid w:val="009D426D"/>
    <w:rsid w:val="009D46FD"/>
    <w:rsid w:val="009D6281"/>
    <w:rsid w:val="009D629C"/>
    <w:rsid w:val="009D6EF0"/>
    <w:rsid w:val="009D7B2D"/>
    <w:rsid w:val="009E1669"/>
    <w:rsid w:val="009E20AB"/>
    <w:rsid w:val="009E2756"/>
    <w:rsid w:val="009E5D92"/>
    <w:rsid w:val="009E5E09"/>
    <w:rsid w:val="009E6704"/>
    <w:rsid w:val="009E73BF"/>
    <w:rsid w:val="009F03E2"/>
    <w:rsid w:val="009F14C7"/>
    <w:rsid w:val="009F1D27"/>
    <w:rsid w:val="009F1ED5"/>
    <w:rsid w:val="009F2990"/>
    <w:rsid w:val="009F29ED"/>
    <w:rsid w:val="009F3552"/>
    <w:rsid w:val="009F37BF"/>
    <w:rsid w:val="009F3CCF"/>
    <w:rsid w:val="009F3EDA"/>
    <w:rsid w:val="009F563A"/>
    <w:rsid w:val="009F703B"/>
    <w:rsid w:val="009F704D"/>
    <w:rsid w:val="009F71E8"/>
    <w:rsid w:val="009F7D2F"/>
    <w:rsid w:val="00A020EE"/>
    <w:rsid w:val="00A03310"/>
    <w:rsid w:val="00A03D41"/>
    <w:rsid w:val="00A04665"/>
    <w:rsid w:val="00A05D3C"/>
    <w:rsid w:val="00A06DB8"/>
    <w:rsid w:val="00A07C4C"/>
    <w:rsid w:val="00A1075F"/>
    <w:rsid w:val="00A1105D"/>
    <w:rsid w:val="00A11321"/>
    <w:rsid w:val="00A11B02"/>
    <w:rsid w:val="00A11BB1"/>
    <w:rsid w:val="00A11DE9"/>
    <w:rsid w:val="00A12203"/>
    <w:rsid w:val="00A12AF7"/>
    <w:rsid w:val="00A13F9D"/>
    <w:rsid w:val="00A141F7"/>
    <w:rsid w:val="00A15AB8"/>
    <w:rsid w:val="00A165D1"/>
    <w:rsid w:val="00A16655"/>
    <w:rsid w:val="00A16E46"/>
    <w:rsid w:val="00A20EBB"/>
    <w:rsid w:val="00A239CC"/>
    <w:rsid w:val="00A24900"/>
    <w:rsid w:val="00A265A3"/>
    <w:rsid w:val="00A26EBD"/>
    <w:rsid w:val="00A27D07"/>
    <w:rsid w:val="00A3315E"/>
    <w:rsid w:val="00A331F2"/>
    <w:rsid w:val="00A336D7"/>
    <w:rsid w:val="00A3415D"/>
    <w:rsid w:val="00A34E51"/>
    <w:rsid w:val="00A35499"/>
    <w:rsid w:val="00A36AEC"/>
    <w:rsid w:val="00A40A93"/>
    <w:rsid w:val="00A41613"/>
    <w:rsid w:val="00A428C1"/>
    <w:rsid w:val="00A43397"/>
    <w:rsid w:val="00A4393D"/>
    <w:rsid w:val="00A46AB7"/>
    <w:rsid w:val="00A472F4"/>
    <w:rsid w:val="00A47DA8"/>
    <w:rsid w:val="00A51092"/>
    <w:rsid w:val="00A515CD"/>
    <w:rsid w:val="00A51C7F"/>
    <w:rsid w:val="00A51D5F"/>
    <w:rsid w:val="00A51FD9"/>
    <w:rsid w:val="00A5274F"/>
    <w:rsid w:val="00A52C1D"/>
    <w:rsid w:val="00A53A61"/>
    <w:rsid w:val="00A5478D"/>
    <w:rsid w:val="00A5494B"/>
    <w:rsid w:val="00A55872"/>
    <w:rsid w:val="00A55953"/>
    <w:rsid w:val="00A568AB"/>
    <w:rsid w:val="00A56DCF"/>
    <w:rsid w:val="00A573DC"/>
    <w:rsid w:val="00A57564"/>
    <w:rsid w:val="00A575DB"/>
    <w:rsid w:val="00A57704"/>
    <w:rsid w:val="00A61025"/>
    <w:rsid w:val="00A61ACE"/>
    <w:rsid w:val="00A632FB"/>
    <w:rsid w:val="00A63644"/>
    <w:rsid w:val="00A63A5F"/>
    <w:rsid w:val="00A63CD7"/>
    <w:rsid w:val="00A64136"/>
    <w:rsid w:val="00A64348"/>
    <w:rsid w:val="00A6505E"/>
    <w:rsid w:val="00A71216"/>
    <w:rsid w:val="00A72CA4"/>
    <w:rsid w:val="00A7326F"/>
    <w:rsid w:val="00A738A3"/>
    <w:rsid w:val="00A74148"/>
    <w:rsid w:val="00A77084"/>
    <w:rsid w:val="00A8029E"/>
    <w:rsid w:val="00A80B82"/>
    <w:rsid w:val="00A830C1"/>
    <w:rsid w:val="00A832D7"/>
    <w:rsid w:val="00A833FA"/>
    <w:rsid w:val="00A83F50"/>
    <w:rsid w:val="00A8652E"/>
    <w:rsid w:val="00A8672E"/>
    <w:rsid w:val="00A9042C"/>
    <w:rsid w:val="00A90E7F"/>
    <w:rsid w:val="00A9145A"/>
    <w:rsid w:val="00A91ADB"/>
    <w:rsid w:val="00A921E7"/>
    <w:rsid w:val="00A9285F"/>
    <w:rsid w:val="00A93A6D"/>
    <w:rsid w:val="00A94217"/>
    <w:rsid w:val="00A9561D"/>
    <w:rsid w:val="00A96322"/>
    <w:rsid w:val="00A967E9"/>
    <w:rsid w:val="00A96931"/>
    <w:rsid w:val="00A970A2"/>
    <w:rsid w:val="00A970E7"/>
    <w:rsid w:val="00A971C8"/>
    <w:rsid w:val="00A9739C"/>
    <w:rsid w:val="00AA032C"/>
    <w:rsid w:val="00AA0371"/>
    <w:rsid w:val="00AA0488"/>
    <w:rsid w:val="00AA2381"/>
    <w:rsid w:val="00AA2E8C"/>
    <w:rsid w:val="00AA335D"/>
    <w:rsid w:val="00AA37E2"/>
    <w:rsid w:val="00AA41FB"/>
    <w:rsid w:val="00AA474A"/>
    <w:rsid w:val="00AA47CE"/>
    <w:rsid w:val="00AA57F8"/>
    <w:rsid w:val="00AA6B36"/>
    <w:rsid w:val="00AA7AE7"/>
    <w:rsid w:val="00AB002A"/>
    <w:rsid w:val="00AB024F"/>
    <w:rsid w:val="00AB1265"/>
    <w:rsid w:val="00AB1898"/>
    <w:rsid w:val="00AB19C3"/>
    <w:rsid w:val="00AB1C1F"/>
    <w:rsid w:val="00AB2C7D"/>
    <w:rsid w:val="00AB35B8"/>
    <w:rsid w:val="00AB40EF"/>
    <w:rsid w:val="00AB415B"/>
    <w:rsid w:val="00AB4B7E"/>
    <w:rsid w:val="00AB4DA1"/>
    <w:rsid w:val="00AB65CB"/>
    <w:rsid w:val="00AB6632"/>
    <w:rsid w:val="00AB6C8D"/>
    <w:rsid w:val="00AB7534"/>
    <w:rsid w:val="00AB7F94"/>
    <w:rsid w:val="00AC0D77"/>
    <w:rsid w:val="00AC3E74"/>
    <w:rsid w:val="00AC3EA0"/>
    <w:rsid w:val="00AC452B"/>
    <w:rsid w:val="00AC48C8"/>
    <w:rsid w:val="00AC658F"/>
    <w:rsid w:val="00AC7555"/>
    <w:rsid w:val="00AD09EA"/>
    <w:rsid w:val="00AD12DC"/>
    <w:rsid w:val="00AD13DB"/>
    <w:rsid w:val="00AD1A36"/>
    <w:rsid w:val="00AD1FD0"/>
    <w:rsid w:val="00AD238F"/>
    <w:rsid w:val="00AD2457"/>
    <w:rsid w:val="00AD3152"/>
    <w:rsid w:val="00AD341C"/>
    <w:rsid w:val="00AD51AA"/>
    <w:rsid w:val="00AD51C1"/>
    <w:rsid w:val="00AD59C0"/>
    <w:rsid w:val="00AD73CA"/>
    <w:rsid w:val="00AD7506"/>
    <w:rsid w:val="00AD7FE4"/>
    <w:rsid w:val="00AE00EB"/>
    <w:rsid w:val="00AE0F61"/>
    <w:rsid w:val="00AE154B"/>
    <w:rsid w:val="00AE15E1"/>
    <w:rsid w:val="00AE16DC"/>
    <w:rsid w:val="00AE186B"/>
    <w:rsid w:val="00AE1A93"/>
    <w:rsid w:val="00AE205C"/>
    <w:rsid w:val="00AE2E81"/>
    <w:rsid w:val="00AE3495"/>
    <w:rsid w:val="00AE3658"/>
    <w:rsid w:val="00AE41FC"/>
    <w:rsid w:val="00AE43B0"/>
    <w:rsid w:val="00AE492D"/>
    <w:rsid w:val="00AE4E3F"/>
    <w:rsid w:val="00AE5263"/>
    <w:rsid w:val="00AE609C"/>
    <w:rsid w:val="00AE7795"/>
    <w:rsid w:val="00AF05DF"/>
    <w:rsid w:val="00AF0793"/>
    <w:rsid w:val="00AF1252"/>
    <w:rsid w:val="00AF18C1"/>
    <w:rsid w:val="00AF1999"/>
    <w:rsid w:val="00AF1DBD"/>
    <w:rsid w:val="00AF2081"/>
    <w:rsid w:val="00AF23B6"/>
    <w:rsid w:val="00AF2AA0"/>
    <w:rsid w:val="00AF39B5"/>
    <w:rsid w:val="00AF443C"/>
    <w:rsid w:val="00AF4A0D"/>
    <w:rsid w:val="00AF4AA8"/>
    <w:rsid w:val="00AF4D78"/>
    <w:rsid w:val="00AF4F76"/>
    <w:rsid w:val="00AF5067"/>
    <w:rsid w:val="00AF51D6"/>
    <w:rsid w:val="00AF567B"/>
    <w:rsid w:val="00AF5A01"/>
    <w:rsid w:val="00AF6C8D"/>
    <w:rsid w:val="00AF705B"/>
    <w:rsid w:val="00AF7486"/>
    <w:rsid w:val="00AF78DE"/>
    <w:rsid w:val="00B00746"/>
    <w:rsid w:val="00B0302B"/>
    <w:rsid w:val="00B03D12"/>
    <w:rsid w:val="00B0470E"/>
    <w:rsid w:val="00B04720"/>
    <w:rsid w:val="00B04ABA"/>
    <w:rsid w:val="00B05050"/>
    <w:rsid w:val="00B06C9B"/>
    <w:rsid w:val="00B10D31"/>
    <w:rsid w:val="00B11720"/>
    <w:rsid w:val="00B11B3A"/>
    <w:rsid w:val="00B12079"/>
    <w:rsid w:val="00B12EA7"/>
    <w:rsid w:val="00B1412B"/>
    <w:rsid w:val="00B14C5F"/>
    <w:rsid w:val="00B15489"/>
    <w:rsid w:val="00B167F1"/>
    <w:rsid w:val="00B17C94"/>
    <w:rsid w:val="00B20160"/>
    <w:rsid w:val="00B2029F"/>
    <w:rsid w:val="00B20DA5"/>
    <w:rsid w:val="00B21EE5"/>
    <w:rsid w:val="00B2215E"/>
    <w:rsid w:val="00B230C5"/>
    <w:rsid w:val="00B231BE"/>
    <w:rsid w:val="00B2378F"/>
    <w:rsid w:val="00B23BEE"/>
    <w:rsid w:val="00B24530"/>
    <w:rsid w:val="00B24DB8"/>
    <w:rsid w:val="00B25022"/>
    <w:rsid w:val="00B25C0A"/>
    <w:rsid w:val="00B265BD"/>
    <w:rsid w:val="00B265F1"/>
    <w:rsid w:val="00B27C68"/>
    <w:rsid w:val="00B308F2"/>
    <w:rsid w:val="00B31397"/>
    <w:rsid w:val="00B322D6"/>
    <w:rsid w:val="00B3293C"/>
    <w:rsid w:val="00B32C0B"/>
    <w:rsid w:val="00B32CA9"/>
    <w:rsid w:val="00B32E0E"/>
    <w:rsid w:val="00B33088"/>
    <w:rsid w:val="00B335EE"/>
    <w:rsid w:val="00B33E89"/>
    <w:rsid w:val="00B3499B"/>
    <w:rsid w:val="00B34EE7"/>
    <w:rsid w:val="00B353EE"/>
    <w:rsid w:val="00B3547D"/>
    <w:rsid w:val="00B36009"/>
    <w:rsid w:val="00B368D7"/>
    <w:rsid w:val="00B36CC9"/>
    <w:rsid w:val="00B37D5C"/>
    <w:rsid w:val="00B4000B"/>
    <w:rsid w:val="00B404A2"/>
    <w:rsid w:val="00B40651"/>
    <w:rsid w:val="00B40783"/>
    <w:rsid w:val="00B413DA"/>
    <w:rsid w:val="00B42E08"/>
    <w:rsid w:val="00B4365C"/>
    <w:rsid w:val="00B43B45"/>
    <w:rsid w:val="00B44046"/>
    <w:rsid w:val="00B44F52"/>
    <w:rsid w:val="00B45123"/>
    <w:rsid w:val="00B45711"/>
    <w:rsid w:val="00B4694D"/>
    <w:rsid w:val="00B477B7"/>
    <w:rsid w:val="00B50B69"/>
    <w:rsid w:val="00B51242"/>
    <w:rsid w:val="00B51BF2"/>
    <w:rsid w:val="00B532E6"/>
    <w:rsid w:val="00B53E0B"/>
    <w:rsid w:val="00B5436A"/>
    <w:rsid w:val="00B549BA"/>
    <w:rsid w:val="00B55A5F"/>
    <w:rsid w:val="00B55BAB"/>
    <w:rsid w:val="00B56132"/>
    <w:rsid w:val="00B563F0"/>
    <w:rsid w:val="00B56424"/>
    <w:rsid w:val="00B5665F"/>
    <w:rsid w:val="00B570F5"/>
    <w:rsid w:val="00B571C3"/>
    <w:rsid w:val="00B57436"/>
    <w:rsid w:val="00B577E1"/>
    <w:rsid w:val="00B57858"/>
    <w:rsid w:val="00B57C31"/>
    <w:rsid w:val="00B6107D"/>
    <w:rsid w:val="00B6159F"/>
    <w:rsid w:val="00B623DC"/>
    <w:rsid w:val="00B627B6"/>
    <w:rsid w:val="00B630AA"/>
    <w:rsid w:val="00B6373D"/>
    <w:rsid w:val="00B63772"/>
    <w:rsid w:val="00B64F6F"/>
    <w:rsid w:val="00B65CBD"/>
    <w:rsid w:val="00B6637C"/>
    <w:rsid w:val="00B67590"/>
    <w:rsid w:val="00B70022"/>
    <w:rsid w:val="00B700C7"/>
    <w:rsid w:val="00B71847"/>
    <w:rsid w:val="00B739EE"/>
    <w:rsid w:val="00B74746"/>
    <w:rsid w:val="00B752AA"/>
    <w:rsid w:val="00B75521"/>
    <w:rsid w:val="00B773FB"/>
    <w:rsid w:val="00B77A7F"/>
    <w:rsid w:val="00B80810"/>
    <w:rsid w:val="00B80D66"/>
    <w:rsid w:val="00B81BDD"/>
    <w:rsid w:val="00B82CE4"/>
    <w:rsid w:val="00B83ECF"/>
    <w:rsid w:val="00B84F4A"/>
    <w:rsid w:val="00B858EA"/>
    <w:rsid w:val="00B86DCF"/>
    <w:rsid w:val="00B86E43"/>
    <w:rsid w:val="00B871E5"/>
    <w:rsid w:val="00B90CAD"/>
    <w:rsid w:val="00B90F10"/>
    <w:rsid w:val="00B91407"/>
    <w:rsid w:val="00B91D0D"/>
    <w:rsid w:val="00B93D90"/>
    <w:rsid w:val="00B95027"/>
    <w:rsid w:val="00B95EC6"/>
    <w:rsid w:val="00B96688"/>
    <w:rsid w:val="00BA008B"/>
    <w:rsid w:val="00BA0CD5"/>
    <w:rsid w:val="00BA0DD8"/>
    <w:rsid w:val="00BA21EF"/>
    <w:rsid w:val="00BA34DF"/>
    <w:rsid w:val="00BA4096"/>
    <w:rsid w:val="00BA6598"/>
    <w:rsid w:val="00BA687C"/>
    <w:rsid w:val="00BB09D0"/>
    <w:rsid w:val="00BB17B0"/>
    <w:rsid w:val="00BB25B1"/>
    <w:rsid w:val="00BB317D"/>
    <w:rsid w:val="00BB362A"/>
    <w:rsid w:val="00BB4CA0"/>
    <w:rsid w:val="00BB5AA0"/>
    <w:rsid w:val="00BB5C3A"/>
    <w:rsid w:val="00BB7043"/>
    <w:rsid w:val="00BC006F"/>
    <w:rsid w:val="00BC0205"/>
    <w:rsid w:val="00BC02BB"/>
    <w:rsid w:val="00BC07B2"/>
    <w:rsid w:val="00BC2A18"/>
    <w:rsid w:val="00BC325B"/>
    <w:rsid w:val="00BC5F38"/>
    <w:rsid w:val="00BC6589"/>
    <w:rsid w:val="00BC68C0"/>
    <w:rsid w:val="00BC7D47"/>
    <w:rsid w:val="00BC7E2C"/>
    <w:rsid w:val="00BD04AD"/>
    <w:rsid w:val="00BD090C"/>
    <w:rsid w:val="00BD153A"/>
    <w:rsid w:val="00BD15E4"/>
    <w:rsid w:val="00BD1B9B"/>
    <w:rsid w:val="00BD1D56"/>
    <w:rsid w:val="00BD246C"/>
    <w:rsid w:val="00BD274B"/>
    <w:rsid w:val="00BD4252"/>
    <w:rsid w:val="00BD586A"/>
    <w:rsid w:val="00BD76A1"/>
    <w:rsid w:val="00BD79F5"/>
    <w:rsid w:val="00BD7B9B"/>
    <w:rsid w:val="00BD7F6D"/>
    <w:rsid w:val="00BE00A5"/>
    <w:rsid w:val="00BE198A"/>
    <w:rsid w:val="00BE1CB1"/>
    <w:rsid w:val="00BE2983"/>
    <w:rsid w:val="00BE2F73"/>
    <w:rsid w:val="00BE383C"/>
    <w:rsid w:val="00BE4972"/>
    <w:rsid w:val="00BE54AD"/>
    <w:rsid w:val="00BE6F1F"/>
    <w:rsid w:val="00BF0235"/>
    <w:rsid w:val="00BF0723"/>
    <w:rsid w:val="00BF097A"/>
    <w:rsid w:val="00BF0A9F"/>
    <w:rsid w:val="00BF1394"/>
    <w:rsid w:val="00BF1D7A"/>
    <w:rsid w:val="00BF223C"/>
    <w:rsid w:val="00BF3ABD"/>
    <w:rsid w:val="00BF3BD7"/>
    <w:rsid w:val="00BF5616"/>
    <w:rsid w:val="00BF672C"/>
    <w:rsid w:val="00C005E4"/>
    <w:rsid w:val="00C012A6"/>
    <w:rsid w:val="00C01CB9"/>
    <w:rsid w:val="00C031EF"/>
    <w:rsid w:val="00C04E77"/>
    <w:rsid w:val="00C05B82"/>
    <w:rsid w:val="00C0677F"/>
    <w:rsid w:val="00C0712F"/>
    <w:rsid w:val="00C07D35"/>
    <w:rsid w:val="00C11798"/>
    <w:rsid w:val="00C1199A"/>
    <w:rsid w:val="00C12034"/>
    <w:rsid w:val="00C12085"/>
    <w:rsid w:val="00C12783"/>
    <w:rsid w:val="00C13E3D"/>
    <w:rsid w:val="00C144A1"/>
    <w:rsid w:val="00C14E20"/>
    <w:rsid w:val="00C154F5"/>
    <w:rsid w:val="00C16BF0"/>
    <w:rsid w:val="00C16F79"/>
    <w:rsid w:val="00C178E7"/>
    <w:rsid w:val="00C201A4"/>
    <w:rsid w:val="00C20AC7"/>
    <w:rsid w:val="00C2105A"/>
    <w:rsid w:val="00C213BD"/>
    <w:rsid w:val="00C21C60"/>
    <w:rsid w:val="00C23817"/>
    <w:rsid w:val="00C23F3C"/>
    <w:rsid w:val="00C24426"/>
    <w:rsid w:val="00C24D39"/>
    <w:rsid w:val="00C30442"/>
    <w:rsid w:val="00C30C7D"/>
    <w:rsid w:val="00C31F5D"/>
    <w:rsid w:val="00C31F91"/>
    <w:rsid w:val="00C32B72"/>
    <w:rsid w:val="00C32C77"/>
    <w:rsid w:val="00C3367A"/>
    <w:rsid w:val="00C34E48"/>
    <w:rsid w:val="00C354B0"/>
    <w:rsid w:val="00C35E39"/>
    <w:rsid w:val="00C36142"/>
    <w:rsid w:val="00C3695E"/>
    <w:rsid w:val="00C3698D"/>
    <w:rsid w:val="00C36EF8"/>
    <w:rsid w:val="00C37004"/>
    <w:rsid w:val="00C37FFC"/>
    <w:rsid w:val="00C4033E"/>
    <w:rsid w:val="00C40FE2"/>
    <w:rsid w:val="00C42C10"/>
    <w:rsid w:val="00C42C71"/>
    <w:rsid w:val="00C450C9"/>
    <w:rsid w:val="00C46A0F"/>
    <w:rsid w:val="00C4743F"/>
    <w:rsid w:val="00C47D3C"/>
    <w:rsid w:val="00C5032A"/>
    <w:rsid w:val="00C50D8F"/>
    <w:rsid w:val="00C51250"/>
    <w:rsid w:val="00C512D6"/>
    <w:rsid w:val="00C5139E"/>
    <w:rsid w:val="00C528D6"/>
    <w:rsid w:val="00C52AA5"/>
    <w:rsid w:val="00C52DC3"/>
    <w:rsid w:val="00C52F43"/>
    <w:rsid w:val="00C53C89"/>
    <w:rsid w:val="00C53D40"/>
    <w:rsid w:val="00C555C6"/>
    <w:rsid w:val="00C5626E"/>
    <w:rsid w:val="00C569AC"/>
    <w:rsid w:val="00C56B35"/>
    <w:rsid w:val="00C570AC"/>
    <w:rsid w:val="00C572E8"/>
    <w:rsid w:val="00C57582"/>
    <w:rsid w:val="00C57606"/>
    <w:rsid w:val="00C600C1"/>
    <w:rsid w:val="00C6021B"/>
    <w:rsid w:val="00C6067B"/>
    <w:rsid w:val="00C60748"/>
    <w:rsid w:val="00C61338"/>
    <w:rsid w:val="00C6270B"/>
    <w:rsid w:val="00C631C7"/>
    <w:rsid w:val="00C636F8"/>
    <w:rsid w:val="00C63A1C"/>
    <w:rsid w:val="00C64594"/>
    <w:rsid w:val="00C65B14"/>
    <w:rsid w:val="00C66269"/>
    <w:rsid w:val="00C666FA"/>
    <w:rsid w:val="00C67F23"/>
    <w:rsid w:val="00C70307"/>
    <w:rsid w:val="00C705D7"/>
    <w:rsid w:val="00C7076D"/>
    <w:rsid w:val="00C70DC0"/>
    <w:rsid w:val="00C7106D"/>
    <w:rsid w:val="00C7108D"/>
    <w:rsid w:val="00C7213D"/>
    <w:rsid w:val="00C72BF7"/>
    <w:rsid w:val="00C7402A"/>
    <w:rsid w:val="00C74458"/>
    <w:rsid w:val="00C74BF3"/>
    <w:rsid w:val="00C74F05"/>
    <w:rsid w:val="00C769CD"/>
    <w:rsid w:val="00C8085F"/>
    <w:rsid w:val="00C82F16"/>
    <w:rsid w:val="00C83020"/>
    <w:rsid w:val="00C8448F"/>
    <w:rsid w:val="00C8480D"/>
    <w:rsid w:val="00C85602"/>
    <w:rsid w:val="00C85F2B"/>
    <w:rsid w:val="00C8690C"/>
    <w:rsid w:val="00C86A12"/>
    <w:rsid w:val="00C900EA"/>
    <w:rsid w:val="00C903C0"/>
    <w:rsid w:val="00C9072D"/>
    <w:rsid w:val="00C918D5"/>
    <w:rsid w:val="00C920E3"/>
    <w:rsid w:val="00C92185"/>
    <w:rsid w:val="00C922B5"/>
    <w:rsid w:val="00C9257D"/>
    <w:rsid w:val="00C92905"/>
    <w:rsid w:val="00C929E3"/>
    <w:rsid w:val="00C92B71"/>
    <w:rsid w:val="00C941E6"/>
    <w:rsid w:val="00C9442C"/>
    <w:rsid w:val="00C944D8"/>
    <w:rsid w:val="00C94E7B"/>
    <w:rsid w:val="00C952EB"/>
    <w:rsid w:val="00C95A39"/>
    <w:rsid w:val="00C95D19"/>
    <w:rsid w:val="00C96D70"/>
    <w:rsid w:val="00C971C6"/>
    <w:rsid w:val="00C9763A"/>
    <w:rsid w:val="00C97927"/>
    <w:rsid w:val="00CA099E"/>
    <w:rsid w:val="00CA1553"/>
    <w:rsid w:val="00CA17F2"/>
    <w:rsid w:val="00CA1FA5"/>
    <w:rsid w:val="00CA38A5"/>
    <w:rsid w:val="00CA3B59"/>
    <w:rsid w:val="00CA5366"/>
    <w:rsid w:val="00CA5BAD"/>
    <w:rsid w:val="00CA679F"/>
    <w:rsid w:val="00CA7540"/>
    <w:rsid w:val="00CA76E9"/>
    <w:rsid w:val="00CA79C2"/>
    <w:rsid w:val="00CA7A65"/>
    <w:rsid w:val="00CB094C"/>
    <w:rsid w:val="00CB0E87"/>
    <w:rsid w:val="00CB10F8"/>
    <w:rsid w:val="00CB2F37"/>
    <w:rsid w:val="00CB351F"/>
    <w:rsid w:val="00CB45CA"/>
    <w:rsid w:val="00CB5902"/>
    <w:rsid w:val="00CB5CAB"/>
    <w:rsid w:val="00CB5FC4"/>
    <w:rsid w:val="00CB6606"/>
    <w:rsid w:val="00CB71CB"/>
    <w:rsid w:val="00CB7B92"/>
    <w:rsid w:val="00CC0438"/>
    <w:rsid w:val="00CC059B"/>
    <w:rsid w:val="00CC0709"/>
    <w:rsid w:val="00CC086E"/>
    <w:rsid w:val="00CC1134"/>
    <w:rsid w:val="00CC16F0"/>
    <w:rsid w:val="00CC1B91"/>
    <w:rsid w:val="00CC2338"/>
    <w:rsid w:val="00CC27C7"/>
    <w:rsid w:val="00CC28BF"/>
    <w:rsid w:val="00CC43EF"/>
    <w:rsid w:val="00CC4B8D"/>
    <w:rsid w:val="00CC4EF5"/>
    <w:rsid w:val="00CC742F"/>
    <w:rsid w:val="00CD0C96"/>
    <w:rsid w:val="00CD1560"/>
    <w:rsid w:val="00CD3FD8"/>
    <w:rsid w:val="00CD44ED"/>
    <w:rsid w:val="00CD473D"/>
    <w:rsid w:val="00CD534A"/>
    <w:rsid w:val="00CD610E"/>
    <w:rsid w:val="00CE01E8"/>
    <w:rsid w:val="00CE16A3"/>
    <w:rsid w:val="00CE3ED5"/>
    <w:rsid w:val="00CE41AE"/>
    <w:rsid w:val="00CE4C39"/>
    <w:rsid w:val="00CE5617"/>
    <w:rsid w:val="00CE57FB"/>
    <w:rsid w:val="00CE5859"/>
    <w:rsid w:val="00CE5CC1"/>
    <w:rsid w:val="00CE64DB"/>
    <w:rsid w:val="00CE698B"/>
    <w:rsid w:val="00CE6BF0"/>
    <w:rsid w:val="00CE6F65"/>
    <w:rsid w:val="00CF0152"/>
    <w:rsid w:val="00CF046F"/>
    <w:rsid w:val="00CF07C7"/>
    <w:rsid w:val="00CF1EFB"/>
    <w:rsid w:val="00CF2C2D"/>
    <w:rsid w:val="00CF468A"/>
    <w:rsid w:val="00CF4F8C"/>
    <w:rsid w:val="00CF52ED"/>
    <w:rsid w:val="00CF534F"/>
    <w:rsid w:val="00CF5C52"/>
    <w:rsid w:val="00CF6630"/>
    <w:rsid w:val="00CF6633"/>
    <w:rsid w:val="00CF667D"/>
    <w:rsid w:val="00CF7211"/>
    <w:rsid w:val="00CF721C"/>
    <w:rsid w:val="00CF7947"/>
    <w:rsid w:val="00D016FD"/>
    <w:rsid w:val="00D027FB"/>
    <w:rsid w:val="00D03C38"/>
    <w:rsid w:val="00D03ED8"/>
    <w:rsid w:val="00D04924"/>
    <w:rsid w:val="00D04C0C"/>
    <w:rsid w:val="00D04F94"/>
    <w:rsid w:val="00D05A32"/>
    <w:rsid w:val="00D12697"/>
    <w:rsid w:val="00D126AD"/>
    <w:rsid w:val="00D1279C"/>
    <w:rsid w:val="00D1311C"/>
    <w:rsid w:val="00D14100"/>
    <w:rsid w:val="00D14E05"/>
    <w:rsid w:val="00D15353"/>
    <w:rsid w:val="00D15C2E"/>
    <w:rsid w:val="00D15CBB"/>
    <w:rsid w:val="00D16A1B"/>
    <w:rsid w:val="00D20300"/>
    <w:rsid w:val="00D203FE"/>
    <w:rsid w:val="00D20951"/>
    <w:rsid w:val="00D21D84"/>
    <w:rsid w:val="00D2286E"/>
    <w:rsid w:val="00D239E5"/>
    <w:rsid w:val="00D23BB0"/>
    <w:rsid w:val="00D24036"/>
    <w:rsid w:val="00D24839"/>
    <w:rsid w:val="00D25561"/>
    <w:rsid w:val="00D25996"/>
    <w:rsid w:val="00D267E6"/>
    <w:rsid w:val="00D2687D"/>
    <w:rsid w:val="00D26C40"/>
    <w:rsid w:val="00D273CF"/>
    <w:rsid w:val="00D30236"/>
    <w:rsid w:val="00D3052E"/>
    <w:rsid w:val="00D320BE"/>
    <w:rsid w:val="00D32202"/>
    <w:rsid w:val="00D32A44"/>
    <w:rsid w:val="00D35095"/>
    <w:rsid w:val="00D35E70"/>
    <w:rsid w:val="00D36C78"/>
    <w:rsid w:val="00D40138"/>
    <w:rsid w:val="00D409A0"/>
    <w:rsid w:val="00D40E6D"/>
    <w:rsid w:val="00D411CE"/>
    <w:rsid w:val="00D41A2A"/>
    <w:rsid w:val="00D41AC6"/>
    <w:rsid w:val="00D41B66"/>
    <w:rsid w:val="00D43D1B"/>
    <w:rsid w:val="00D449EB"/>
    <w:rsid w:val="00D4549A"/>
    <w:rsid w:val="00D47145"/>
    <w:rsid w:val="00D475B2"/>
    <w:rsid w:val="00D5017F"/>
    <w:rsid w:val="00D5159B"/>
    <w:rsid w:val="00D517E7"/>
    <w:rsid w:val="00D5255E"/>
    <w:rsid w:val="00D52CBB"/>
    <w:rsid w:val="00D53D55"/>
    <w:rsid w:val="00D54445"/>
    <w:rsid w:val="00D55C7A"/>
    <w:rsid w:val="00D55EE2"/>
    <w:rsid w:val="00D56791"/>
    <w:rsid w:val="00D56D6B"/>
    <w:rsid w:val="00D57D07"/>
    <w:rsid w:val="00D602D9"/>
    <w:rsid w:val="00D6151F"/>
    <w:rsid w:val="00D61588"/>
    <w:rsid w:val="00D61BD4"/>
    <w:rsid w:val="00D61D1D"/>
    <w:rsid w:val="00D63116"/>
    <w:rsid w:val="00D64A74"/>
    <w:rsid w:val="00D65152"/>
    <w:rsid w:val="00D65B9D"/>
    <w:rsid w:val="00D664D7"/>
    <w:rsid w:val="00D66B79"/>
    <w:rsid w:val="00D70419"/>
    <w:rsid w:val="00D73316"/>
    <w:rsid w:val="00D73B74"/>
    <w:rsid w:val="00D74301"/>
    <w:rsid w:val="00D74361"/>
    <w:rsid w:val="00D75797"/>
    <w:rsid w:val="00D75A9E"/>
    <w:rsid w:val="00D75D3F"/>
    <w:rsid w:val="00D763A1"/>
    <w:rsid w:val="00D76B82"/>
    <w:rsid w:val="00D774C0"/>
    <w:rsid w:val="00D77E17"/>
    <w:rsid w:val="00D77EA7"/>
    <w:rsid w:val="00D81BD3"/>
    <w:rsid w:val="00D83383"/>
    <w:rsid w:val="00D83975"/>
    <w:rsid w:val="00D844D8"/>
    <w:rsid w:val="00D84A02"/>
    <w:rsid w:val="00D84D3A"/>
    <w:rsid w:val="00D85D94"/>
    <w:rsid w:val="00D86C72"/>
    <w:rsid w:val="00D90A83"/>
    <w:rsid w:val="00D9158D"/>
    <w:rsid w:val="00D91A74"/>
    <w:rsid w:val="00D928CC"/>
    <w:rsid w:val="00D95146"/>
    <w:rsid w:val="00D95B89"/>
    <w:rsid w:val="00D95EBE"/>
    <w:rsid w:val="00D96097"/>
    <w:rsid w:val="00D96660"/>
    <w:rsid w:val="00D9695A"/>
    <w:rsid w:val="00DA16AC"/>
    <w:rsid w:val="00DA2060"/>
    <w:rsid w:val="00DA2588"/>
    <w:rsid w:val="00DA2701"/>
    <w:rsid w:val="00DA32E2"/>
    <w:rsid w:val="00DA3DD4"/>
    <w:rsid w:val="00DA425D"/>
    <w:rsid w:val="00DA51F0"/>
    <w:rsid w:val="00DA59E9"/>
    <w:rsid w:val="00DA5A70"/>
    <w:rsid w:val="00DA6829"/>
    <w:rsid w:val="00DB1669"/>
    <w:rsid w:val="00DB1AC9"/>
    <w:rsid w:val="00DB21EA"/>
    <w:rsid w:val="00DB5A94"/>
    <w:rsid w:val="00DB62FE"/>
    <w:rsid w:val="00DB6EBF"/>
    <w:rsid w:val="00DB7D6C"/>
    <w:rsid w:val="00DB7ECA"/>
    <w:rsid w:val="00DC02B8"/>
    <w:rsid w:val="00DC0394"/>
    <w:rsid w:val="00DC03F8"/>
    <w:rsid w:val="00DC1059"/>
    <w:rsid w:val="00DC2230"/>
    <w:rsid w:val="00DC24E5"/>
    <w:rsid w:val="00DC2FFF"/>
    <w:rsid w:val="00DC4A00"/>
    <w:rsid w:val="00DC4EF6"/>
    <w:rsid w:val="00DC51A9"/>
    <w:rsid w:val="00DC57FD"/>
    <w:rsid w:val="00DC5B73"/>
    <w:rsid w:val="00DC5D6E"/>
    <w:rsid w:val="00DC5E2B"/>
    <w:rsid w:val="00DC5FBC"/>
    <w:rsid w:val="00DC64B9"/>
    <w:rsid w:val="00DC70C9"/>
    <w:rsid w:val="00DD07F4"/>
    <w:rsid w:val="00DD0983"/>
    <w:rsid w:val="00DD12BE"/>
    <w:rsid w:val="00DD1740"/>
    <w:rsid w:val="00DD2109"/>
    <w:rsid w:val="00DD321C"/>
    <w:rsid w:val="00DD565D"/>
    <w:rsid w:val="00DD5930"/>
    <w:rsid w:val="00DD6175"/>
    <w:rsid w:val="00DD67CF"/>
    <w:rsid w:val="00DD6FE7"/>
    <w:rsid w:val="00DD707F"/>
    <w:rsid w:val="00DD7A0B"/>
    <w:rsid w:val="00DE0769"/>
    <w:rsid w:val="00DE10D8"/>
    <w:rsid w:val="00DE34D5"/>
    <w:rsid w:val="00DE3AF9"/>
    <w:rsid w:val="00DE3F4D"/>
    <w:rsid w:val="00DE46DC"/>
    <w:rsid w:val="00DE4C2C"/>
    <w:rsid w:val="00DE60CB"/>
    <w:rsid w:val="00DE6BDF"/>
    <w:rsid w:val="00DE70FF"/>
    <w:rsid w:val="00DE7D54"/>
    <w:rsid w:val="00DF03F8"/>
    <w:rsid w:val="00DF08B3"/>
    <w:rsid w:val="00DF156F"/>
    <w:rsid w:val="00DF265D"/>
    <w:rsid w:val="00DF2910"/>
    <w:rsid w:val="00DF37CB"/>
    <w:rsid w:val="00DF4162"/>
    <w:rsid w:val="00DF54D3"/>
    <w:rsid w:val="00DF607D"/>
    <w:rsid w:val="00DF65EC"/>
    <w:rsid w:val="00DF7C18"/>
    <w:rsid w:val="00E0043E"/>
    <w:rsid w:val="00E01112"/>
    <w:rsid w:val="00E015B5"/>
    <w:rsid w:val="00E01AF3"/>
    <w:rsid w:val="00E023E3"/>
    <w:rsid w:val="00E0354B"/>
    <w:rsid w:val="00E03D56"/>
    <w:rsid w:val="00E03EAF"/>
    <w:rsid w:val="00E0439B"/>
    <w:rsid w:val="00E0504B"/>
    <w:rsid w:val="00E0513D"/>
    <w:rsid w:val="00E051AB"/>
    <w:rsid w:val="00E05405"/>
    <w:rsid w:val="00E05B7E"/>
    <w:rsid w:val="00E0677A"/>
    <w:rsid w:val="00E06E2F"/>
    <w:rsid w:val="00E076B0"/>
    <w:rsid w:val="00E07F8B"/>
    <w:rsid w:val="00E101DD"/>
    <w:rsid w:val="00E1021F"/>
    <w:rsid w:val="00E10C38"/>
    <w:rsid w:val="00E1379A"/>
    <w:rsid w:val="00E159E9"/>
    <w:rsid w:val="00E16513"/>
    <w:rsid w:val="00E17D86"/>
    <w:rsid w:val="00E21034"/>
    <w:rsid w:val="00E2238B"/>
    <w:rsid w:val="00E23D66"/>
    <w:rsid w:val="00E246A0"/>
    <w:rsid w:val="00E246DA"/>
    <w:rsid w:val="00E24F87"/>
    <w:rsid w:val="00E260ED"/>
    <w:rsid w:val="00E265DE"/>
    <w:rsid w:val="00E30CD4"/>
    <w:rsid w:val="00E31263"/>
    <w:rsid w:val="00E3131C"/>
    <w:rsid w:val="00E32754"/>
    <w:rsid w:val="00E3328D"/>
    <w:rsid w:val="00E33353"/>
    <w:rsid w:val="00E34FC7"/>
    <w:rsid w:val="00E353BD"/>
    <w:rsid w:val="00E3561C"/>
    <w:rsid w:val="00E364A6"/>
    <w:rsid w:val="00E367B2"/>
    <w:rsid w:val="00E37D4C"/>
    <w:rsid w:val="00E41DA1"/>
    <w:rsid w:val="00E4203B"/>
    <w:rsid w:val="00E42464"/>
    <w:rsid w:val="00E427EA"/>
    <w:rsid w:val="00E42808"/>
    <w:rsid w:val="00E428E3"/>
    <w:rsid w:val="00E44423"/>
    <w:rsid w:val="00E446C6"/>
    <w:rsid w:val="00E44FB9"/>
    <w:rsid w:val="00E4595F"/>
    <w:rsid w:val="00E45B69"/>
    <w:rsid w:val="00E463BF"/>
    <w:rsid w:val="00E46AB8"/>
    <w:rsid w:val="00E46D04"/>
    <w:rsid w:val="00E47389"/>
    <w:rsid w:val="00E476F9"/>
    <w:rsid w:val="00E47D6B"/>
    <w:rsid w:val="00E503B3"/>
    <w:rsid w:val="00E50FAA"/>
    <w:rsid w:val="00E511B0"/>
    <w:rsid w:val="00E51720"/>
    <w:rsid w:val="00E51D21"/>
    <w:rsid w:val="00E521B2"/>
    <w:rsid w:val="00E525A3"/>
    <w:rsid w:val="00E52855"/>
    <w:rsid w:val="00E52D5B"/>
    <w:rsid w:val="00E52E01"/>
    <w:rsid w:val="00E5366C"/>
    <w:rsid w:val="00E54AFD"/>
    <w:rsid w:val="00E54B12"/>
    <w:rsid w:val="00E555A0"/>
    <w:rsid w:val="00E55EE9"/>
    <w:rsid w:val="00E55EF7"/>
    <w:rsid w:val="00E5650E"/>
    <w:rsid w:val="00E579F8"/>
    <w:rsid w:val="00E60142"/>
    <w:rsid w:val="00E604FD"/>
    <w:rsid w:val="00E60D40"/>
    <w:rsid w:val="00E60DDE"/>
    <w:rsid w:val="00E63868"/>
    <w:rsid w:val="00E64E23"/>
    <w:rsid w:val="00E659FC"/>
    <w:rsid w:val="00E65A8D"/>
    <w:rsid w:val="00E66E7E"/>
    <w:rsid w:val="00E7004F"/>
    <w:rsid w:val="00E70274"/>
    <w:rsid w:val="00E702C8"/>
    <w:rsid w:val="00E70A03"/>
    <w:rsid w:val="00E713D0"/>
    <w:rsid w:val="00E71A12"/>
    <w:rsid w:val="00E71D8E"/>
    <w:rsid w:val="00E731CD"/>
    <w:rsid w:val="00E737FF"/>
    <w:rsid w:val="00E73FCA"/>
    <w:rsid w:val="00E7498C"/>
    <w:rsid w:val="00E7551D"/>
    <w:rsid w:val="00E7712E"/>
    <w:rsid w:val="00E77214"/>
    <w:rsid w:val="00E77781"/>
    <w:rsid w:val="00E81003"/>
    <w:rsid w:val="00E8170D"/>
    <w:rsid w:val="00E81B5F"/>
    <w:rsid w:val="00E81C81"/>
    <w:rsid w:val="00E82B3F"/>
    <w:rsid w:val="00E82E9C"/>
    <w:rsid w:val="00E8340D"/>
    <w:rsid w:val="00E83601"/>
    <w:rsid w:val="00E83726"/>
    <w:rsid w:val="00E84436"/>
    <w:rsid w:val="00E8573A"/>
    <w:rsid w:val="00E85978"/>
    <w:rsid w:val="00E91628"/>
    <w:rsid w:val="00E92946"/>
    <w:rsid w:val="00E94127"/>
    <w:rsid w:val="00E95253"/>
    <w:rsid w:val="00E9559A"/>
    <w:rsid w:val="00E964DB"/>
    <w:rsid w:val="00E96526"/>
    <w:rsid w:val="00E9661F"/>
    <w:rsid w:val="00E977E4"/>
    <w:rsid w:val="00E97849"/>
    <w:rsid w:val="00E97D65"/>
    <w:rsid w:val="00EA0462"/>
    <w:rsid w:val="00EA183F"/>
    <w:rsid w:val="00EA1E78"/>
    <w:rsid w:val="00EA32D5"/>
    <w:rsid w:val="00EA4B64"/>
    <w:rsid w:val="00EA5D22"/>
    <w:rsid w:val="00EA5FC5"/>
    <w:rsid w:val="00EA646B"/>
    <w:rsid w:val="00EA6745"/>
    <w:rsid w:val="00EA7DFF"/>
    <w:rsid w:val="00EB06DE"/>
    <w:rsid w:val="00EB0CA7"/>
    <w:rsid w:val="00EB1D0A"/>
    <w:rsid w:val="00EB3754"/>
    <w:rsid w:val="00EB3F14"/>
    <w:rsid w:val="00EB438C"/>
    <w:rsid w:val="00EB4CF9"/>
    <w:rsid w:val="00EB4F5B"/>
    <w:rsid w:val="00EB5B9A"/>
    <w:rsid w:val="00EB7467"/>
    <w:rsid w:val="00EC00CC"/>
    <w:rsid w:val="00EC00D9"/>
    <w:rsid w:val="00EC0282"/>
    <w:rsid w:val="00EC0678"/>
    <w:rsid w:val="00EC0FA1"/>
    <w:rsid w:val="00EC10DF"/>
    <w:rsid w:val="00EC305F"/>
    <w:rsid w:val="00EC3432"/>
    <w:rsid w:val="00EC35C0"/>
    <w:rsid w:val="00EC44A8"/>
    <w:rsid w:val="00EC4F60"/>
    <w:rsid w:val="00EC5347"/>
    <w:rsid w:val="00EC5C78"/>
    <w:rsid w:val="00EC62B1"/>
    <w:rsid w:val="00EC687A"/>
    <w:rsid w:val="00EC7429"/>
    <w:rsid w:val="00ED0C75"/>
    <w:rsid w:val="00ED24D1"/>
    <w:rsid w:val="00ED24E1"/>
    <w:rsid w:val="00ED3300"/>
    <w:rsid w:val="00ED4284"/>
    <w:rsid w:val="00ED4382"/>
    <w:rsid w:val="00ED4B7F"/>
    <w:rsid w:val="00ED714F"/>
    <w:rsid w:val="00ED72D7"/>
    <w:rsid w:val="00ED748F"/>
    <w:rsid w:val="00ED77C8"/>
    <w:rsid w:val="00EE04D0"/>
    <w:rsid w:val="00EE173D"/>
    <w:rsid w:val="00EE21C5"/>
    <w:rsid w:val="00EE32F1"/>
    <w:rsid w:val="00EE493A"/>
    <w:rsid w:val="00EE56CD"/>
    <w:rsid w:val="00EE7A67"/>
    <w:rsid w:val="00EF10FF"/>
    <w:rsid w:val="00EF15D7"/>
    <w:rsid w:val="00EF2650"/>
    <w:rsid w:val="00EF3316"/>
    <w:rsid w:val="00EF3675"/>
    <w:rsid w:val="00EF441B"/>
    <w:rsid w:val="00EF4434"/>
    <w:rsid w:val="00EF61D1"/>
    <w:rsid w:val="00EF643D"/>
    <w:rsid w:val="00EF6710"/>
    <w:rsid w:val="00EF7F41"/>
    <w:rsid w:val="00F01CFC"/>
    <w:rsid w:val="00F02ACC"/>
    <w:rsid w:val="00F03C58"/>
    <w:rsid w:val="00F03C9C"/>
    <w:rsid w:val="00F04D7E"/>
    <w:rsid w:val="00F051B5"/>
    <w:rsid w:val="00F05724"/>
    <w:rsid w:val="00F0595E"/>
    <w:rsid w:val="00F07AEB"/>
    <w:rsid w:val="00F10EDE"/>
    <w:rsid w:val="00F11C84"/>
    <w:rsid w:val="00F126A2"/>
    <w:rsid w:val="00F126F6"/>
    <w:rsid w:val="00F1373B"/>
    <w:rsid w:val="00F14490"/>
    <w:rsid w:val="00F147B6"/>
    <w:rsid w:val="00F15407"/>
    <w:rsid w:val="00F15511"/>
    <w:rsid w:val="00F1557B"/>
    <w:rsid w:val="00F15666"/>
    <w:rsid w:val="00F15BEF"/>
    <w:rsid w:val="00F1723F"/>
    <w:rsid w:val="00F20061"/>
    <w:rsid w:val="00F20273"/>
    <w:rsid w:val="00F20405"/>
    <w:rsid w:val="00F21303"/>
    <w:rsid w:val="00F21A8E"/>
    <w:rsid w:val="00F22166"/>
    <w:rsid w:val="00F22BE7"/>
    <w:rsid w:val="00F24E1B"/>
    <w:rsid w:val="00F266CF"/>
    <w:rsid w:val="00F3042C"/>
    <w:rsid w:val="00F305B9"/>
    <w:rsid w:val="00F306B5"/>
    <w:rsid w:val="00F33064"/>
    <w:rsid w:val="00F3438F"/>
    <w:rsid w:val="00F34F7F"/>
    <w:rsid w:val="00F35A5B"/>
    <w:rsid w:val="00F3602E"/>
    <w:rsid w:val="00F37862"/>
    <w:rsid w:val="00F37C9F"/>
    <w:rsid w:val="00F37CFE"/>
    <w:rsid w:val="00F40EAA"/>
    <w:rsid w:val="00F415A6"/>
    <w:rsid w:val="00F418BB"/>
    <w:rsid w:val="00F41C75"/>
    <w:rsid w:val="00F41F23"/>
    <w:rsid w:val="00F43223"/>
    <w:rsid w:val="00F43552"/>
    <w:rsid w:val="00F4383B"/>
    <w:rsid w:val="00F43C74"/>
    <w:rsid w:val="00F43C80"/>
    <w:rsid w:val="00F43F16"/>
    <w:rsid w:val="00F43F6B"/>
    <w:rsid w:val="00F440D4"/>
    <w:rsid w:val="00F45460"/>
    <w:rsid w:val="00F458A1"/>
    <w:rsid w:val="00F45AE2"/>
    <w:rsid w:val="00F46D45"/>
    <w:rsid w:val="00F46E1D"/>
    <w:rsid w:val="00F47C90"/>
    <w:rsid w:val="00F5008D"/>
    <w:rsid w:val="00F505BE"/>
    <w:rsid w:val="00F52435"/>
    <w:rsid w:val="00F52499"/>
    <w:rsid w:val="00F52A30"/>
    <w:rsid w:val="00F52F30"/>
    <w:rsid w:val="00F53866"/>
    <w:rsid w:val="00F54928"/>
    <w:rsid w:val="00F54989"/>
    <w:rsid w:val="00F558FC"/>
    <w:rsid w:val="00F55A64"/>
    <w:rsid w:val="00F561E0"/>
    <w:rsid w:val="00F562AD"/>
    <w:rsid w:val="00F56452"/>
    <w:rsid w:val="00F56D60"/>
    <w:rsid w:val="00F56EDE"/>
    <w:rsid w:val="00F5770D"/>
    <w:rsid w:val="00F57946"/>
    <w:rsid w:val="00F605E1"/>
    <w:rsid w:val="00F61394"/>
    <w:rsid w:val="00F61DB8"/>
    <w:rsid w:val="00F632E0"/>
    <w:rsid w:val="00F63313"/>
    <w:rsid w:val="00F63383"/>
    <w:rsid w:val="00F63D14"/>
    <w:rsid w:val="00F64A2B"/>
    <w:rsid w:val="00F64B08"/>
    <w:rsid w:val="00F65B6C"/>
    <w:rsid w:val="00F65F06"/>
    <w:rsid w:val="00F66153"/>
    <w:rsid w:val="00F66CDF"/>
    <w:rsid w:val="00F67B4A"/>
    <w:rsid w:val="00F70806"/>
    <w:rsid w:val="00F71144"/>
    <w:rsid w:val="00F71FB7"/>
    <w:rsid w:val="00F720F2"/>
    <w:rsid w:val="00F72894"/>
    <w:rsid w:val="00F7426B"/>
    <w:rsid w:val="00F744CD"/>
    <w:rsid w:val="00F76FA5"/>
    <w:rsid w:val="00F76FD6"/>
    <w:rsid w:val="00F80D5D"/>
    <w:rsid w:val="00F816DC"/>
    <w:rsid w:val="00F81E3A"/>
    <w:rsid w:val="00F81F34"/>
    <w:rsid w:val="00F81F48"/>
    <w:rsid w:val="00F81FE0"/>
    <w:rsid w:val="00F823CD"/>
    <w:rsid w:val="00F8422A"/>
    <w:rsid w:val="00F84B02"/>
    <w:rsid w:val="00F85DF0"/>
    <w:rsid w:val="00F86D2C"/>
    <w:rsid w:val="00F90758"/>
    <w:rsid w:val="00F9077F"/>
    <w:rsid w:val="00F907F6"/>
    <w:rsid w:val="00F90CC5"/>
    <w:rsid w:val="00F90DEE"/>
    <w:rsid w:val="00F91280"/>
    <w:rsid w:val="00F91DD2"/>
    <w:rsid w:val="00F93B36"/>
    <w:rsid w:val="00F958DD"/>
    <w:rsid w:val="00F9638E"/>
    <w:rsid w:val="00F96D44"/>
    <w:rsid w:val="00F96DFB"/>
    <w:rsid w:val="00FA1BD4"/>
    <w:rsid w:val="00FA1D65"/>
    <w:rsid w:val="00FA2BCD"/>
    <w:rsid w:val="00FA307F"/>
    <w:rsid w:val="00FA3362"/>
    <w:rsid w:val="00FA3E04"/>
    <w:rsid w:val="00FA3F80"/>
    <w:rsid w:val="00FA3FAA"/>
    <w:rsid w:val="00FA40B3"/>
    <w:rsid w:val="00FA68A9"/>
    <w:rsid w:val="00FB0919"/>
    <w:rsid w:val="00FB2ABE"/>
    <w:rsid w:val="00FB2BD3"/>
    <w:rsid w:val="00FB2DDC"/>
    <w:rsid w:val="00FB2E29"/>
    <w:rsid w:val="00FB3883"/>
    <w:rsid w:val="00FB3A5F"/>
    <w:rsid w:val="00FB486B"/>
    <w:rsid w:val="00FB512C"/>
    <w:rsid w:val="00FB52D5"/>
    <w:rsid w:val="00FB56F3"/>
    <w:rsid w:val="00FB5A0F"/>
    <w:rsid w:val="00FB5FD8"/>
    <w:rsid w:val="00FB6187"/>
    <w:rsid w:val="00FB6950"/>
    <w:rsid w:val="00FB72EA"/>
    <w:rsid w:val="00FB73C4"/>
    <w:rsid w:val="00FC00FF"/>
    <w:rsid w:val="00FC2103"/>
    <w:rsid w:val="00FC2390"/>
    <w:rsid w:val="00FC33DA"/>
    <w:rsid w:val="00FC3980"/>
    <w:rsid w:val="00FC4C2A"/>
    <w:rsid w:val="00FC4EA4"/>
    <w:rsid w:val="00FC5174"/>
    <w:rsid w:val="00FC5615"/>
    <w:rsid w:val="00FC5F72"/>
    <w:rsid w:val="00FC67EC"/>
    <w:rsid w:val="00FC73DE"/>
    <w:rsid w:val="00FD19FA"/>
    <w:rsid w:val="00FD2547"/>
    <w:rsid w:val="00FD2703"/>
    <w:rsid w:val="00FD2EC0"/>
    <w:rsid w:val="00FD3A4A"/>
    <w:rsid w:val="00FD49AA"/>
    <w:rsid w:val="00FD6425"/>
    <w:rsid w:val="00FD665D"/>
    <w:rsid w:val="00FD6F99"/>
    <w:rsid w:val="00FE0500"/>
    <w:rsid w:val="00FE07FE"/>
    <w:rsid w:val="00FE303F"/>
    <w:rsid w:val="00FE34FD"/>
    <w:rsid w:val="00FE4BB3"/>
    <w:rsid w:val="00FE505B"/>
    <w:rsid w:val="00FE5803"/>
    <w:rsid w:val="00FE5AEF"/>
    <w:rsid w:val="00FE666D"/>
    <w:rsid w:val="00FE69E2"/>
    <w:rsid w:val="00FE7493"/>
    <w:rsid w:val="00FE7EE1"/>
    <w:rsid w:val="00FF067D"/>
    <w:rsid w:val="00FF0E5B"/>
    <w:rsid w:val="00FF10CF"/>
    <w:rsid w:val="00FF1387"/>
    <w:rsid w:val="00FF19D8"/>
    <w:rsid w:val="00FF1B3F"/>
    <w:rsid w:val="00FF2008"/>
    <w:rsid w:val="00FF42C2"/>
    <w:rsid w:val="00FF4300"/>
    <w:rsid w:val="00FF43F5"/>
    <w:rsid w:val="00FF4960"/>
    <w:rsid w:val="00FF5404"/>
    <w:rsid w:val="00FF5CC5"/>
    <w:rsid w:val="00FF6DEF"/>
    <w:rsid w:val="00FF7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caption" w:semiHidden="0" w:uiPriority="0" w:unhideWhenUsed="0" w:qFormat="1"/>
    <w:lsdException w:name="envelope return" w:uiPriority="0"/>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qFormat="1"/>
    <w:lsdException w:name="HTML Preformatted"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uiPriority w:val="99"/>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link w:val="af2"/>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3">
    <w:name w:val="Body Text Indent"/>
    <w:basedOn w:val="a"/>
    <w:link w:val="af4"/>
    <w:rsid w:val="00F720F2"/>
    <w:pPr>
      <w:spacing w:line="360" w:lineRule="auto"/>
      <w:ind w:firstLine="705"/>
      <w:jc w:val="both"/>
    </w:pPr>
  </w:style>
  <w:style w:type="character" w:customStyle="1" w:styleId="af4">
    <w:name w:val="Основной текст с отступом Знак"/>
    <w:basedOn w:val="a0"/>
    <w:link w:val="af3"/>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5">
    <w:name w:val="header"/>
    <w:aliases w:val="ВерхКолонтитул,Знак1, Знак1"/>
    <w:basedOn w:val="a"/>
    <w:link w:val="af6"/>
    <w:uiPriority w:val="99"/>
    <w:rsid w:val="00F720F2"/>
    <w:pPr>
      <w:tabs>
        <w:tab w:val="center" w:pos="4153"/>
        <w:tab w:val="right" w:pos="8306"/>
      </w:tabs>
    </w:pPr>
    <w:rPr>
      <w:sz w:val="20"/>
      <w:szCs w:val="20"/>
    </w:rPr>
  </w:style>
  <w:style w:type="character" w:customStyle="1" w:styleId="af6">
    <w:name w:val="Верхний колонтитул Знак"/>
    <w:aliases w:val="ВерхКолонтитул Знак,Знак1 Знак, Знак1 Знак"/>
    <w:basedOn w:val="a0"/>
    <w:link w:val="af5"/>
    <w:uiPriority w:val="99"/>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7">
    <w:name w:val="Subtitle"/>
    <w:basedOn w:val="a"/>
    <w:next w:val="ae"/>
    <w:link w:val="af8"/>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9">
    <w:name w:val="footnote text"/>
    <w:basedOn w:val="a"/>
    <w:link w:val="af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b">
    <w:name w:val="footer"/>
    <w:basedOn w:val="a"/>
    <w:link w:val="afc"/>
    <w:uiPriority w:val="99"/>
    <w:rsid w:val="00F720F2"/>
    <w:pPr>
      <w:tabs>
        <w:tab w:val="center" w:pos="4677"/>
        <w:tab w:val="right" w:pos="9355"/>
      </w:tabs>
    </w:pPr>
    <w:rPr>
      <w:sz w:val="28"/>
      <w:szCs w:val="20"/>
    </w:rPr>
  </w:style>
  <w:style w:type="character" w:customStyle="1" w:styleId="afc">
    <w:name w:val="Нижний колонтитул Знак"/>
    <w:link w:val="afb"/>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d">
    <w:name w:val="Табличный"/>
    <w:basedOn w:val="a"/>
    <w:rsid w:val="00F720F2"/>
    <w:pPr>
      <w:jc w:val="center"/>
    </w:pPr>
  </w:style>
  <w:style w:type="paragraph" w:styleId="afe">
    <w:name w:val="Normal (Web)"/>
    <w:aliases w:val="Обычный (Web),Обычный (Web)1,Обычный (Web)11"/>
    <w:basedOn w:val="a"/>
    <w:link w:val="aff"/>
    <w:uiPriority w:val="99"/>
    <w:qFormat/>
    <w:rsid w:val="00F720F2"/>
    <w:pPr>
      <w:spacing w:before="100" w:after="100"/>
    </w:pPr>
  </w:style>
  <w:style w:type="character" w:customStyle="1" w:styleId="aff">
    <w:name w:val="Обычный (веб) Знак"/>
    <w:aliases w:val="Обычный (Web) Знак,Обычный (Web)1 Знак,Обычный (Web)11 Знак"/>
    <w:link w:val="afe"/>
    <w:locked/>
    <w:rsid w:val="0006264F"/>
    <w:rPr>
      <w:sz w:val="24"/>
      <w:szCs w:val="24"/>
      <w:lang w:eastAsia="zh-CN"/>
    </w:rPr>
  </w:style>
  <w:style w:type="paragraph" w:customStyle="1" w:styleId="aff0">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1">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2">
    <w:name w:val="Название таблицы"/>
    <w:basedOn w:val="a"/>
    <w:qFormat/>
    <w:rsid w:val="00F720F2"/>
    <w:pPr>
      <w:spacing w:line="360" w:lineRule="auto"/>
      <w:jc w:val="center"/>
    </w:pPr>
  </w:style>
  <w:style w:type="paragraph" w:customStyle="1" w:styleId="aff3">
    <w:name w:val="Начало"/>
    <w:basedOn w:val="12"/>
    <w:next w:val="12"/>
    <w:rsid w:val="00F720F2"/>
    <w:pPr>
      <w:spacing w:line="360" w:lineRule="auto"/>
    </w:pPr>
    <w:rPr>
      <w:sz w:val="28"/>
      <w:szCs w:val="28"/>
    </w:rPr>
  </w:style>
  <w:style w:type="paragraph" w:styleId="aff4">
    <w:name w:val="List Paragraph"/>
    <w:basedOn w:val="a"/>
    <w:link w:val="aff5"/>
    <w:uiPriority w:val="34"/>
    <w:qFormat/>
    <w:rsid w:val="00F720F2"/>
    <w:pPr>
      <w:spacing w:line="360" w:lineRule="auto"/>
      <w:ind w:left="720" w:firstLine="709"/>
    </w:pPr>
  </w:style>
  <w:style w:type="character" w:customStyle="1" w:styleId="aff5">
    <w:name w:val="Абзац списка Знак"/>
    <w:link w:val="aff4"/>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6">
    <w:name w:val="Таблица"/>
    <w:basedOn w:val="af7"/>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7">
    <w:name w:val="Заголовок таблицы"/>
    <w:basedOn w:val="aff1"/>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8">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9">
    <w:name w:val="Маркеры списка"/>
    <w:rsid w:val="005A1BDD"/>
    <w:rPr>
      <w:rFonts w:ascii="OpenSymbol" w:eastAsia="OpenSymbol" w:hAnsi="OpenSymbol" w:cs="OpenSymbol"/>
    </w:rPr>
  </w:style>
  <w:style w:type="character" w:customStyle="1" w:styleId="affa">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b">
    <w:name w:val="Символ нумерации"/>
    <w:rsid w:val="005A1BDD"/>
  </w:style>
  <w:style w:type="character" w:customStyle="1" w:styleId="81">
    <w:name w:val="Знак Знак8"/>
    <w:rsid w:val="005A1BDD"/>
    <w:rPr>
      <w:b/>
      <w:bCs/>
      <w:sz w:val="24"/>
      <w:szCs w:val="24"/>
      <w:lang w:val="ru-RU" w:bidi="ar-SA"/>
    </w:rPr>
  </w:style>
  <w:style w:type="character" w:styleId="affc">
    <w:name w:val="footnote reference"/>
    <w:rsid w:val="005A1BDD"/>
    <w:rPr>
      <w:vertAlign w:val="superscript"/>
    </w:rPr>
  </w:style>
  <w:style w:type="character" w:styleId="affd">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e">
    <w:name w:val="Balloon Text"/>
    <w:basedOn w:val="a"/>
    <w:link w:val="afff"/>
    <w:uiPriority w:val="99"/>
    <w:rsid w:val="005A1BDD"/>
    <w:rPr>
      <w:rFonts w:ascii="Tahoma" w:hAnsi="Tahoma" w:cs="Tahoma"/>
      <w:sz w:val="16"/>
      <w:szCs w:val="16"/>
    </w:rPr>
  </w:style>
  <w:style w:type="character" w:customStyle="1" w:styleId="afff">
    <w:name w:val="Текст выноски Знак"/>
    <w:link w:val="affe"/>
    <w:uiPriority w:val="99"/>
    <w:rsid w:val="005A1BDD"/>
    <w:rPr>
      <w:rFonts w:ascii="Tahoma" w:hAnsi="Tahoma" w:cs="Tahoma"/>
      <w:sz w:val="16"/>
      <w:szCs w:val="16"/>
      <w:lang w:eastAsia="zh-CN"/>
    </w:rPr>
  </w:style>
  <w:style w:type="paragraph" w:styleId="afff0">
    <w:name w:val="Document Map"/>
    <w:basedOn w:val="a"/>
    <w:link w:val="afff1"/>
    <w:semiHidden/>
    <w:unhideWhenUsed/>
    <w:rsid w:val="00E659FC"/>
    <w:rPr>
      <w:rFonts w:ascii="Tahoma" w:hAnsi="Tahoma" w:cs="Tahoma"/>
      <w:sz w:val="16"/>
      <w:szCs w:val="16"/>
    </w:rPr>
  </w:style>
  <w:style w:type="character" w:customStyle="1" w:styleId="afff1">
    <w:name w:val="Схема документа Знак"/>
    <w:basedOn w:val="a0"/>
    <w:link w:val="afff0"/>
    <w:uiPriority w:val="99"/>
    <w:semiHidden/>
    <w:rsid w:val="00E659FC"/>
    <w:rPr>
      <w:rFonts w:ascii="Tahoma" w:hAnsi="Tahoma" w:cs="Tahoma"/>
      <w:sz w:val="16"/>
      <w:szCs w:val="16"/>
      <w:lang w:eastAsia="zh-CN"/>
    </w:rPr>
  </w:style>
  <w:style w:type="paragraph" w:customStyle="1" w:styleId="afff2">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3">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4">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link w:val="S0"/>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5">
    <w:name w:val="Обычный текст"/>
    <w:basedOn w:val="a"/>
    <w:link w:val="afff6"/>
    <w:qFormat/>
    <w:rsid w:val="00A16655"/>
    <w:pPr>
      <w:suppressAutoHyphens w:val="0"/>
      <w:ind w:firstLine="709"/>
      <w:jc w:val="both"/>
    </w:pPr>
    <w:rPr>
      <w:lang w:val="en-US" w:eastAsia="ar-SA" w:bidi="en-US"/>
    </w:rPr>
  </w:style>
  <w:style w:type="character" w:customStyle="1" w:styleId="afff6">
    <w:name w:val="Обычный текст Знак"/>
    <w:link w:val="afff5"/>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7">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8">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8"/>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9">
    <w:name w:val="No Spacing"/>
    <w:uiPriority w:val="1"/>
    <w:qFormat/>
    <w:rsid w:val="00FF1387"/>
    <w:pPr>
      <w:spacing w:after="80"/>
    </w:pPr>
    <w:rPr>
      <w:rFonts w:ascii="Calibri" w:eastAsia="Calibri" w:hAnsi="Calibri"/>
      <w:sz w:val="22"/>
      <w:szCs w:val="22"/>
      <w:lang w:eastAsia="en-US"/>
    </w:rPr>
  </w:style>
  <w:style w:type="paragraph" w:customStyle="1" w:styleId="afffa">
    <w:name w:val="Полужирный"/>
    <w:basedOn w:val="a"/>
    <w:link w:val="afffb"/>
    <w:rsid w:val="00FF1387"/>
    <w:pPr>
      <w:suppressAutoHyphens w:val="0"/>
      <w:ind w:firstLine="709"/>
      <w:jc w:val="both"/>
    </w:pPr>
    <w:rPr>
      <w:b/>
      <w:sz w:val="28"/>
      <w:lang w:eastAsia="ru-RU"/>
    </w:rPr>
  </w:style>
  <w:style w:type="character" w:customStyle="1" w:styleId="afffb">
    <w:name w:val="Полужирный Знак"/>
    <w:link w:val="afffa"/>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c">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d">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e"/>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e">
    <w:name w:val="Подпись к таблице_"/>
    <w:link w:val="affff"/>
    <w:rsid w:val="00F66153"/>
    <w:rPr>
      <w:sz w:val="26"/>
      <w:szCs w:val="26"/>
      <w:shd w:val="clear" w:color="auto" w:fill="FFFFFF"/>
    </w:rPr>
  </w:style>
  <w:style w:type="paragraph" w:customStyle="1" w:styleId="affff">
    <w:name w:val="Подпись к таблице"/>
    <w:basedOn w:val="a"/>
    <w:link w:val="afffe"/>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f0">
    <w:name w:val="annotation reference"/>
    <w:uiPriority w:val="99"/>
    <w:rsid w:val="00F66153"/>
    <w:rPr>
      <w:sz w:val="16"/>
      <w:szCs w:val="16"/>
    </w:rPr>
  </w:style>
  <w:style w:type="paragraph" w:styleId="affff1">
    <w:name w:val="annotation text"/>
    <w:basedOn w:val="a"/>
    <w:link w:val="affff2"/>
    <w:uiPriority w:val="99"/>
    <w:rsid w:val="00F66153"/>
    <w:pPr>
      <w:suppressAutoHyphens w:val="0"/>
    </w:pPr>
    <w:rPr>
      <w:sz w:val="20"/>
      <w:szCs w:val="20"/>
      <w:lang w:eastAsia="ru-RU"/>
    </w:rPr>
  </w:style>
  <w:style w:type="character" w:customStyle="1" w:styleId="affff2">
    <w:name w:val="Текст примечания Знак"/>
    <w:basedOn w:val="a0"/>
    <w:link w:val="affff1"/>
    <w:uiPriority w:val="99"/>
    <w:rsid w:val="00F66153"/>
  </w:style>
  <w:style w:type="paragraph" w:styleId="affff3">
    <w:name w:val="annotation subject"/>
    <w:basedOn w:val="affff1"/>
    <w:next w:val="affff1"/>
    <w:link w:val="affff4"/>
    <w:uiPriority w:val="99"/>
    <w:rsid w:val="00F66153"/>
    <w:rPr>
      <w:b/>
      <w:bCs/>
    </w:rPr>
  </w:style>
  <w:style w:type="character" w:customStyle="1" w:styleId="affff4">
    <w:name w:val="Тема примечания Знак"/>
    <w:basedOn w:val="affff2"/>
    <w:link w:val="affff3"/>
    <w:uiPriority w:val="99"/>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5">
    <w:name w:val="Subtle Reference"/>
    <w:uiPriority w:val="31"/>
    <w:qFormat/>
    <w:rsid w:val="00F66153"/>
    <w:rPr>
      <w:smallCaps/>
      <w:color w:val="C0504D"/>
      <w:u w:val="single"/>
    </w:rPr>
  </w:style>
  <w:style w:type="character" w:styleId="affff6">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7">
    <w:name w:val="отчет"/>
    <w:basedOn w:val="a"/>
    <w:link w:val="affff8"/>
    <w:qFormat/>
    <w:rsid w:val="00276DE2"/>
    <w:pPr>
      <w:suppressAutoHyphens w:val="0"/>
      <w:spacing w:line="276" w:lineRule="auto"/>
      <w:ind w:firstLine="709"/>
      <w:jc w:val="both"/>
    </w:pPr>
    <w:rPr>
      <w:sz w:val="28"/>
      <w:szCs w:val="22"/>
      <w:lang w:val="x-none" w:eastAsia="x-none"/>
    </w:rPr>
  </w:style>
  <w:style w:type="character" w:customStyle="1" w:styleId="affff8">
    <w:name w:val="отчет Знак"/>
    <w:link w:val="affff7"/>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8">
    <w:name w:val="Подзаголовок Знак"/>
    <w:link w:val="af7"/>
    <w:rsid w:val="00A4393D"/>
    <w:rPr>
      <w:b/>
      <w:lang w:eastAsia="zh-CN"/>
    </w:rPr>
  </w:style>
  <w:style w:type="paragraph" w:styleId="affff9">
    <w:name w:val="Plain Text"/>
    <w:basedOn w:val="a"/>
    <w:link w:val="affffa"/>
    <w:qFormat/>
    <w:rsid w:val="000A7E16"/>
    <w:pPr>
      <w:suppressAutoHyphens w:val="0"/>
    </w:pPr>
    <w:rPr>
      <w:rFonts w:ascii="Courier New" w:hAnsi="Courier New" w:cs="Courier New"/>
      <w:sz w:val="20"/>
      <w:szCs w:val="20"/>
      <w:lang w:eastAsia="ru-RU"/>
    </w:rPr>
  </w:style>
  <w:style w:type="character" w:customStyle="1" w:styleId="affffa">
    <w:name w:val="Текст Знак"/>
    <w:basedOn w:val="a0"/>
    <w:link w:val="affff9"/>
    <w:qFormat/>
    <w:rsid w:val="000A7E16"/>
    <w:rPr>
      <w:rFonts w:ascii="Courier New" w:hAnsi="Courier New" w:cs="Courier New"/>
    </w:rPr>
  </w:style>
  <w:style w:type="paragraph" w:customStyle="1" w:styleId="affffb">
    <w:name w:val="таблица."/>
    <w:basedOn w:val="a"/>
    <w:link w:val="affffc"/>
    <w:qFormat/>
    <w:rsid w:val="002F6250"/>
    <w:pPr>
      <w:suppressAutoHyphens w:val="0"/>
      <w:spacing w:line="276" w:lineRule="auto"/>
      <w:jc w:val="center"/>
    </w:pPr>
    <w:rPr>
      <w:color w:val="000000"/>
      <w:sz w:val="26"/>
      <w:szCs w:val="26"/>
      <w:lang w:val="x-none" w:eastAsia="x-none"/>
    </w:rPr>
  </w:style>
  <w:style w:type="character" w:customStyle="1" w:styleId="affffc">
    <w:name w:val="таблица. Знак"/>
    <w:link w:val="affffb"/>
    <w:rsid w:val="002F6250"/>
    <w:rPr>
      <w:color w:val="000000"/>
      <w:sz w:val="26"/>
      <w:szCs w:val="26"/>
      <w:lang w:val="x-none" w:eastAsia="x-none"/>
    </w:rPr>
  </w:style>
  <w:style w:type="character" w:customStyle="1" w:styleId="title-link">
    <w:name w:val="title-link"/>
    <w:basedOn w:val="a0"/>
    <w:rsid w:val="000033A3"/>
  </w:style>
  <w:style w:type="table" w:styleId="affffd">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e">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date-display-single">
    <w:name w:val="date-display-single"/>
    <w:basedOn w:val="a0"/>
    <w:rsid w:val="00344FBB"/>
  </w:style>
  <w:style w:type="character" w:customStyle="1" w:styleId="markedcontent">
    <w:name w:val="markedcontent"/>
    <w:basedOn w:val="a0"/>
    <w:rsid w:val="002253BE"/>
  </w:style>
  <w:style w:type="paragraph" w:customStyle="1" w:styleId="110">
    <w:name w:val="Табличный_таблица_11"/>
    <w:rsid w:val="006E48DE"/>
    <w:pPr>
      <w:suppressAutoHyphens/>
      <w:jc w:val="center"/>
    </w:pPr>
    <w:rPr>
      <w:rFonts w:eastAsia="Times New Roman"/>
      <w:sz w:val="22"/>
      <w:szCs w:val="22"/>
      <w:lang w:eastAsia="zh-CN"/>
    </w:rPr>
  </w:style>
  <w:style w:type="character" w:customStyle="1" w:styleId="extendedtext-short">
    <w:name w:val="extendedtext-short"/>
    <w:basedOn w:val="a0"/>
    <w:rsid w:val="00B571C3"/>
  </w:style>
  <w:style w:type="character" w:customStyle="1" w:styleId="button-search">
    <w:name w:val="button-search"/>
    <w:basedOn w:val="a0"/>
    <w:rsid w:val="00EC305F"/>
  </w:style>
  <w:style w:type="paragraph" w:customStyle="1" w:styleId="-1">
    <w:name w:val="Таблица - шапка"/>
    <w:basedOn w:val="a"/>
    <w:link w:val="-2"/>
    <w:qFormat/>
    <w:rsid w:val="00FF5404"/>
    <w:pPr>
      <w:spacing w:before="60" w:after="60"/>
      <w:jc w:val="center"/>
    </w:pPr>
    <w:rPr>
      <w:rFonts w:ascii="Arial" w:eastAsia="Times New Roman" w:hAnsi="Arial"/>
      <w:b/>
      <w:sz w:val="20"/>
      <w:szCs w:val="20"/>
      <w:lang w:eastAsia="en-US"/>
    </w:rPr>
  </w:style>
  <w:style w:type="character" w:customStyle="1" w:styleId="-2">
    <w:name w:val="Таблица - шапка Знак"/>
    <w:link w:val="-1"/>
    <w:locked/>
    <w:rsid w:val="00FF5404"/>
    <w:rPr>
      <w:rFonts w:ascii="Arial" w:eastAsia="Times New Roman" w:hAnsi="Arial"/>
      <w:b/>
      <w:lang w:eastAsia="en-US"/>
    </w:rPr>
  </w:style>
  <w:style w:type="character" w:customStyle="1" w:styleId="af2">
    <w:name w:val="Название объекта Знак"/>
    <w:link w:val="af1"/>
    <w:locked/>
    <w:rsid w:val="00FF5404"/>
    <w:rPr>
      <w:rFonts w:cs="Mangal"/>
      <w:i/>
      <w:iCs/>
      <w:sz w:val="24"/>
      <w:szCs w:val="24"/>
      <w:lang w:eastAsia="zh-CN"/>
    </w:rPr>
  </w:style>
  <w:style w:type="paragraph" w:customStyle="1" w:styleId="--">
    <w:name w:val="Таблица - текст-центр"/>
    <w:basedOn w:val="a"/>
    <w:link w:val="--0"/>
    <w:qFormat/>
    <w:rsid w:val="00FF5404"/>
    <w:pPr>
      <w:spacing w:before="40" w:after="40" w:line="276" w:lineRule="auto"/>
      <w:jc w:val="center"/>
    </w:pPr>
    <w:rPr>
      <w:rFonts w:ascii="Arial" w:eastAsia="Times New Roman" w:hAnsi="Arial"/>
      <w:color w:val="000000"/>
      <w:sz w:val="20"/>
      <w:szCs w:val="20"/>
      <w:lang w:eastAsia="en-US"/>
    </w:rPr>
  </w:style>
  <w:style w:type="character" w:customStyle="1" w:styleId="--0">
    <w:name w:val="Таблица - текст-центр Знак"/>
    <w:link w:val="--"/>
    <w:locked/>
    <w:rsid w:val="00FF5404"/>
    <w:rPr>
      <w:rFonts w:ascii="Arial" w:eastAsia="Times New Roman" w:hAnsi="Arial"/>
      <w:color w:val="000000"/>
      <w:lang w:eastAsia="en-US"/>
    </w:rPr>
  </w:style>
  <w:style w:type="character" w:customStyle="1" w:styleId="text-capitalize">
    <w:name w:val="text-capitalize"/>
    <w:basedOn w:val="a0"/>
    <w:rsid w:val="00002404"/>
  </w:style>
  <w:style w:type="paragraph" w:customStyle="1" w:styleId="Style6">
    <w:name w:val="Style6"/>
    <w:basedOn w:val="a"/>
    <w:uiPriority w:val="99"/>
    <w:rsid w:val="00FF6DEF"/>
    <w:pPr>
      <w:widowControl w:val="0"/>
      <w:suppressAutoHyphens w:val="0"/>
      <w:autoSpaceDE w:val="0"/>
      <w:autoSpaceDN w:val="0"/>
      <w:adjustRightInd w:val="0"/>
      <w:spacing w:line="274" w:lineRule="exact"/>
    </w:pPr>
    <w:rPr>
      <w:rFonts w:eastAsia="Times New Roman"/>
      <w:lang w:eastAsia="ru-RU"/>
    </w:rPr>
  </w:style>
  <w:style w:type="character" w:customStyle="1" w:styleId="es-el-code-term">
    <w:name w:val="es-el-code-term"/>
    <w:basedOn w:val="a0"/>
    <w:qFormat/>
    <w:rsid w:val="005161CF"/>
  </w:style>
  <w:style w:type="character" w:customStyle="1" w:styleId="osnova">
    <w:name w:val="osnova"/>
    <w:basedOn w:val="a0"/>
    <w:rsid w:val="000F44D0"/>
  </w:style>
  <w:style w:type="character" w:customStyle="1" w:styleId="postbody">
    <w:name w:val="postbody"/>
    <w:basedOn w:val="a0"/>
    <w:rsid w:val="002614DF"/>
  </w:style>
  <w:style w:type="character" w:customStyle="1" w:styleId="answer">
    <w:name w:val="answer"/>
    <w:basedOn w:val="a0"/>
    <w:rsid w:val="00A9042C"/>
  </w:style>
  <w:style w:type="paragraph" w:customStyle="1" w:styleId="afffff">
    <w:name w:val="таблица"/>
    <w:rsid w:val="00E604FD"/>
    <w:pPr>
      <w:keepNext/>
      <w:keepLines/>
      <w:suppressAutoHyphens/>
      <w:spacing w:before="60" w:after="60"/>
    </w:pPr>
    <w:rPr>
      <w:rFonts w:ascii="Arial" w:eastAsia="Arial" w:hAnsi="Arial"/>
      <w:i/>
      <w:lang w:eastAsia="zh-CN"/>
    </w:rPr>
  </w:style>
  <w:style w:type="character" w:customStyle="1" w:styleId="rxhhjhamsyra">
    <w:name w:val="rxhhjhamsyra"/>
    <w:basedOn w:val="a0"/>
    <w:rsid w:val="00322582"/>
  </w:style>
  <w:style w:type="character" w:customStyle="1" w:styleId="mfnagzyhx">
    <w:name w:val="mfnagzyhx"/>
    <w:basedOn w:val="a0"/>
    <w:rsid w:val="00322582"/>
  </w:style>
  <w:style w:type="character" w:customStyle="1" w:styleId="upper">
    <w:name w:val="upper"/>
    <w:basedOn w:val="a0"/>
    <w:rsid w:val="000E68AB"/>
  </w:style>
  <w:style w:type="character" w:customStyle="1" w:styleId="1f0">
    <w:name w:val="Основной текст1"/>
    <w:rsid w:val="00B55BA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pt">
    <w:name w:val="Основной текст + 11 pt"/>
    <w:rsid w:val="0086693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table" w:customStyle="1" w:styleId="241">
    <w:name w:val="Сетка таблицы24"/>
    <w:basedOn w:val="a1"/>
    <w:next w:val="affffd"/>
    <w:uiPriority w:val="39"/>
    <w:rsid w:val="00E525A3"/>
    <w:pPr>
      <w:spacing w:before="200"/>
    </w:pPr>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_Обычный Знак"/>
    <w:link w:val="S"/>
    <w:rsid w:val="00E427EA"/>
    <w:rPr>
      <w:rFonts w:ascii="Calibri" w:eastAsia="Calibri" w:hAnsi="Calibri"/>
      <w:kern w:val="1"/>
      <w:sz w:val="24"/>
      <w:szCs w:val="24"/>
      <w:lang w:eastAsia="ar-SA"/>
    </w:rPr>
  </w:style>
  <w:style w:type="numbering" w:customStyle="1" w:styleId="1f1">
    <w:name w:val="Нет списка1"/>
    <w:next w:val="a2"/>
    <w:uiPriority w:val="99"/>
    <w:semiHidden/>
    <w:unhideWhenUsed/>
    <w:rsid w:val="009A337C"/>
  </w:style>
  <w:style w:type="paragraph" w:customStyle="1" w:styleId="ConsPlusTitlePage">
    <w:name w:val="ConsPlusTitlePage"/>
    <w:rsid w:val="009A337C"/>
    <w:pPr>
      <w:widowControl w:val="0"/>
      <w:autoSpaceDE w:val="0"/>
      <w:autoSpaceDN w:val="0"/>
    </w:pPr>
    <w:rPr>
      <w:rFonts w:ascii="Tahoma" w:eastAsia="Times New Roman" w:hAnsi="Tahoma" w:cs="Tahoma"/>
    </w:rPr>
  </w:style>
  <w:style w:type="paragraph" w:customStyle="1" w:styleId="ConsPlusJurTerm">
    <w:name w:val="ConsPlusJurTerm"/>
    <w:rsid w:val="009A337C"/>
    <w:pPr>
      <w:widowControl w:val="0"/>
      <w:autoSpaceDE w:val="0"/>
      <w:autoSpaceDN w:val="0"/>
    </w:pPr>
    <w:rPr>
      <w:rFonts w:ascii="Tahoma" w:eastAsia="Times New Roman" w:hAnsi="Tahoma" w:cs="Tahoma"/>
      <w:sz w:val="26"/>
    </w:rPr>
  </w:style>
  <w:style w:type="paragraph" w:customStyle="1" w:styleId="ConsPlusTextList">
    <w:name w:val="ConsPlusTextList"/>
    <w:rsid w:val="009A337C"/>
    <w:pPr>
      <w:widowControl w:val="0"/>
      <w:autoSpaceDE w:val="0"/>
      <w:autoSpaceDN w:val="0"/>
    </w:pPr>
    <w:rPr>
      <w:rFonts w:ascii="Arial" w:eastAsia="Times New Roman" w:hAnsi="Arial" w:cs="Arial"/>
    </w:rPr>
  </w:style>
  <w:style w:type="paragraph" w:customStyle="1" w:styleId="xl65">
    <w:name w:val="xl65"/>
    <w:basedOn w:val="a"/>
    <w:rsid w:val="00262537"/>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6">
    <w:name w:val="xl66"/>
    <w:basedOn w:val="a"/>
    <w:rsid w:val="00262537"/>
    <w:pPr>
      <w:pBdr>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7">
    <w:name w:val="xl67"/>
    <w:basedOn w:val="a"/>
    <w:rsid w:val="00262537"/>
    <w:pPr>
      <w:pBdr>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8">
    <w:name w:val="xl68"/>
    <w:basedOn w:val="a"/>
    <w:rsid w:val="0026253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9">
    <w:name w:val="xl69"/>
    <w:basedOn w:val="a"/>
    <w:rsid w:val="00262537"/>
    <w:pPr>
      <w:pBdr>
        <w:top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0">
    <w:name w:val="xl70"/>
    <w:basedOn w:val="a"/>
    <w:rsid w:val="00262537"/>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1">
    <w:name w:val="xl71"/>
    <w:basedOn w:val="a"/>
    <w:rsid w:val="00262537"/>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2">
    <w:name w:val="xl72"/>
    <w:basedOn w:val="a"/>
    <w:rsid w:val="00262537"/>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73">
    <w:name w:val="xl73"/>
    <w:basedOn w:val="a"/>
    <w:rsid w:val="00262537"/>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character" w:customStyle="1" w:styleId="afffff0">
    <w:name w:val="Основной текст_"/>
    <w:basedOn w:val="a0"/>
    <w:locked/>
    <w:rsid w:val="00BD15E4"/>
    <w:rPr>
      <w:rFonts w:eastAsia="Times New Roman"/>
      <w:sz w:val="28"/>
      <w:szCs w:val="28"/>
    </w:rPr>
  </w:style>
  <w:style w:type="paragraph" w:customStyle="1" w:styleId="2f6">
    <w:name w:val="Знак2"/>
    <w:basedOn w:val="a"/>
    <w:rsid w:val="00CE3ED5"/>
    <w:pPr>
      <w:suppressAutoHyphens w:val="0"/>
      <w:spacing w:after="160" w:line="240" w:lineRule="exact"/>
      <w:jc w:val="both"/>
    </w:pPr>
    <w:rPr>
      <w:rFonts w:ascii="Verdana" w:eastAsia="Times New Roman" w:hAnsi="Verdana"/>
      <w:lang w:val="en-US" w:eastAsia="en-US"/>
    </w:rPr>
  </w:style>
  <w:style w:type="character" w:customStyle="1" w:styleId="afffff1">
    <w:name w:val="Другое_"/>
    <w:basedOn w:val="a0"/>
    <w:link w:val="afffff2"/>
    <w:rsid w:val="00A51C7F"/>
    <w:rPr>
      <w:rFonts w:eastAsia="Times New Roman"/>
      <w:sz w:val="28"/>
      <w:szCs w:val="28"/>
    </w:rPr>
  </w:style>
  <w:style w:type="paragraph" w:customStyle="1" w:styleId="afffff2">
    <w:name w:val="Другое"/>
    <w:basedOn w:val="a"/>
    <w:link w:val="afffff1"/>
    <w:rsid w:val="00A51C7F"/>
    <w:pPr>
      <w:widowControl w:val="0"/>
      <w:suppressAutoHyphens w:val="0"/>
      <w:ind w:firstLine="400"/>
    </w:pPr>
    <w:rPr>
      <w:rFonts w:eastAsia="Times New Roman"/>
      <w:sz w:val="28"/>
      <w:szCs w:val="28"/>
      <w:lang w:eastAsia="ru-RU"/>
    </w:rPr>
  </w:style>
  <w:style w:type="character" w:customStyle="1" w:styleId="masstransit-card-header-viewnumber">
    <w:name w:val="masstransit-card-header-view__number"/>
    <w:basedOn w:val="a0"/>
    <w:rsid w:val="005E1863"/>
  </w:style>
  <w:style w:type="paragraph" w:customStyle="1" w:styleId="2f7">
    <w:name w:val="Знак2"/>
    <w:basedOn w:val="a"/>
    <w:rsid w:val="003B264A"/>
    <w:pPr>
      <w:suppressAutoHyphens w:val="0"/>
      <w:spacing w:after="160" w:line="240" w:lineRule="exact"/>
      <w:jc w:val="both"/>
    </w:pPr>
    <w:rPr>
      <w:rFonts w:ascii="Verdana" w:eastAsia="Times New Roman" w:hAnsi="Verdana"/>
      <w:lang w:val="en-US" w:eastAsia="en-US"/>
    </w:rPr>
  </w:style>
  <w:style w:type="table" w:customStyle="1" w:styleId="1f2">
    <w:name w:val="Сетка таблицы1"/>
    <w:basedOn w:val="a1"/>
    <w:next w:val="affffd"/>
    <w:uiPriority w:val="39"/>
    <w:rsid w:val="002D02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Текст сноски Знак"/>
    <w:link w:val="af9"/>
    <w:rsid w:val="004D5846"/>
    <w:rPr>
      <w:lang w:eastAsia="zh-CN"/>
    </w:rPr>
  </w:style>
  <w:style w:type="character" w:customStyle="1" w:styleId="d-none">
    <w:name w:val="d-none"/>
    <w:basedOn w:val="a0"/>
    <w:rsid w:val="00C92B71"/>
  </w:style>
  <w:style w:type="paragraph" w:customStyle="1" w:styleId="3a">
    <w:name w:val="Обычный3"/>
    <w:rsid w:val="006D55FB"/>
    <w:pPr>
      <w:widowControl w:val="0"/>
      <w:spacing w:line="280" w:lineRule="auto"/>
      <w:jc w:val="center"/>
    </w:pPr>
    <w:rPr>
      <w:rFonts w:eastAsia="Times New Roman"/>
      <w:b/>
    </w:rPr>
  </w:style>
  <w:style w:type="paragraph" w:styleId="afffff3">
    <w:name w:val="endnote text"/>
    <w:basedOn w:val="a"/>
    <w:link w:val="afffff4"/>
    <w:rsid w:val="006D55FB"/>
    <w:pPr>
      <w:suppressAutoHyphens w:val="0"/>
    </w:pPr>
    <w:rPr>
      <w:rFonts w:eastAsia="Times New Roman"/>
      <w:sz w:val="20"/>
      <w:szCs w:val="20"/>
      <w:lang w:eastAsia="ru-RU"/>
    </w:rPr>
  </w:style>
  <w:style w:type="character" w:customStyle="1" w:styleId="afffff4">
    <w:name w:val="Текст концевой сноски Знак"/>
    <w:basedOn w:val="a0"/>
    <w:link w:val="afffff3"/>
    <w:rsid w:val="006D55FB"/>
    <w:rPr>
      <w:rFonts w:eastAsia="Times New Roman"/>
    </w:rPr>
  </w:style>
  <w:style w:type="paragraph" w:customStyle="1" w:styleId="headertext">
    <w:name w:val="headertext"/>
    <w:basedOn w:val="a"/>
    <w:rsid w:val="005F26D4"/>
    <w:pPr>
      <w:suppressAutoHyphens w:val="0"/>
      <w:spacing w:before="100" w:beforeAutospacing="1" w:after="100" w:afterAutospacing="1"/>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caption" w:semiHidden="0" w:uiPriority="0" w:unhideWhenUsed="0" w:qFormat="1"/>
    <w:lsdException w:name="envelope return" w:uiPriority="0"/>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qFormat="1"/>
    <w:lsdException w:name="HTML Preformatted"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uiPriority w:val="99"/>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link w:val="af2"/>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3">
    <w:name w:val="Body Text Indent"/>
    <w:basedOn w:val="a"/>
    <w:link w:val="af4"/>
    <w:rsid w:val="00F720F2"/>
    <w:pPr>
      <w:spacing w:line="360" w:lineRule="auto"/>
      <w:ind w:firstLine="705"/>
      <w:jc w:val="both"/>
    </w:pPr>
  </w:style>
  <w:style w:type="character" w:customStyle="1" w:styleId="af4">
    <w:name w:val="Основной текст с отступом Знак"/>
    <w:basedOn w:val="a0"/>
    <w:link w:val="af3"/>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5">
    <w:name w:val="header"/>
    <w:aliases w:val="ВерхКолонтитул,Знак1, Знак1"/>
    <w:basedOn w:val="a"/>
    <w:link w:val="af6"/>
    <w:uiPriority w:val="99"/>
    <w:rsid w:val="00F720F2"/>
    <w:pPr>
      <w:tabs>
        <w:tab w:val="center" w:pos="4153"/>
        <w:tab w:val="right" w:pos="8306"/>
      </w:tabs>
    </w:pPr>
    <w:rPr>
      <w:sz w:val="20"/>
      <w:szCs w:val="20"/>
    </w:rPr>
  </w:style>
  <w:style w:type="character" w:customStyle="1" w:styleId="af6">
    <w:name w:val="Верхний колонтитул Знак"/>
    <w:aliases w:val="ВерхКолонтитул Знак,Знак1 Знак, Знак1 Знак"/>
    <w:basedOn w:val="a0"/>
    <w:link w:val="af5"/>
    <w:uiPriority w:val="99"/>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7">
    <w:name w:val="Subtitle"/>
    <w:basedOn w:val="a"/>
    <w:next w:val="ae"/>
    <w:link w:val="af8"/>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9">
    <w:name w:val="footnote text"/>
    <w:basedOn w:val="a"/>
    <w:link w:val="af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b">
    <w:name w:val="footer"/>
    <w:basedOn w:val="a"/>
    <w:link w:val="afc"/>
    <w:uiPriority w:val="99"/>
    <w:rsid w:val="00F720F2"/>
    <w:pPr>
      <w:tabs>
        <w:tab w:val="center" w:pos="4677"/>
        <w:tab w:val="right" w:pos="9355"/>
      </w:tabs>
    </w:pPr>
    <w:rPr>
      <w:sz w:val="28"/>
      <w:szCs w:val="20"/>
    </w:rPr>
  </w:style>
  <w:style w:type="character" w:customStyle="1" w:styleId="afc">
    <w:name w:val="Нижний колонтитул Знак"/>
    <w:link w:val="afb"/>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d">
    <w:name w:val="Табличный"/>
    <w:basedOn w:val="a"/>
    <w:rsid w:val="00F720F2"/>
    <w:pPr>
      <w:jc w:val="center"/>
    </w:pPr>
  </w:style>
  <w:style w:type="paragraph" w:styleId="afe">
    <w:name w:val="Normal (Web)"/>
    <w:aliases w:val="Обычный (Web),Обычный (Web)1,Обычный (Web)11"/>
    <w:basedOn w:val="a"/>
    <w:link w:val="aff"/>
    <w:uiPriority w:val="99"/>
    <w:qFormat/>
    <w:rsid w:val="00F720F2"/>
    <w:pPr>
      <w:spacing w:before="100" w:after="100"/>
    </w:pPr>
  </w:style>
  <w:style w:type="character" w:customStyle="1" w:styleId="aff">
    <w:name w:val="Обычный (веб) Знак"/>
    <w:aliases w:val="Обычный (Web) Знак,Обычный (Web)1 Знак,Обычный (Web)11 Знак"/>
    <w:link w:val="afe"/>
    <w:locked/>
    <w:rsid w:val="0006264F"/>
    <w:rPr>
      <w:sz w:val="24"/>
      <w:szCs w:val="24"/>
      <w:lang w:eastAsia="zh-CN"/>
    </w:rPr>
  </w:style>
  <w:style w:type="paragraph" w:customStyle="1" w:styleId="aff0">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1">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2">
    <w:name w:val="Название таблицы"/>
    <w:basedOn w:val="a"/>
    <w:qFormat/>
    <w:rsid w:val="00F720F2"/>
    <w:pPr>
      <w:spacing w:line="360" w:lineRule="auto"/>
      <w:jc w:val="center"/>
    </w:pPr>
  </w:style>
  <w:style w:type="paragraph" w:customStyle="1" w:styleId="aff3">
    <w:name w:val="Начало"/>
    <w:basedOn w:val="12"/>
    <w:next w:val="12"/>
    <w:rsid w:val="00F720F2"/>
    <w:pPr>
      <w:spacing w:line="360" w:lineRule="auto"/>
    </w:pPr>
    <w:rPr>
      <w:sz w:val="28"/>
      <w:szCs w:val="28"/>
    </w:rPr>
  </w:style>
  <w:style w:type="paragraph" w:styleId="aff4">
    <w:name w:val="List Paragraph"/>
    <w:basedOn w:val="a"/>
    <w:link w:val="aff5"/>
    <w:uiPriority w:val="34"/>
    <w:qFormat/>
    <w:rsid w:val="00F720F2"/>
    <w:pPr>
      <w:spacing w:line="360" w:lineRule="auto"/>
      <w:ind w:left="720" w:firstLine="709"/>
    </w:pPr>
  </w:style>
  <w:style w:type="character" w:customStyle="1" w:styleId="aff5">
    <w:name w:val="Абзац списка Знак"/>
    <w:link w:val="aff4"/>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6">
    <w:name w:val="Таблица"/>
    <w:basedOn w:val="af7"/>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7">
    <w:name w:val="Заголовок таблицы"/>
    <w:basedOn w:val="aff1"/>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8">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9">
    <w:name w:val="Маркеры списка"/>
    <w:rsid w:val="005A1BDD"/>
    <w:rPr>
      <w:rFonts w:ascii="OpenSymbol" w:eastAsia="OpenSymbol" w:hAnsi="OpenSymbol" w:cs="OpenSymbol"/>
    </w:rPr>
  </w:style>
  <w:style w:type="character" w:customStyle="1" w:styleId="affa">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b">
    <w:name w:val="Символ нумерации"/>
    <w:rsid w:val="005A1BDD"/>
  </w:style>
  <w:style w:type="character" w:customStyle="1" w:styleId="81">
    <w:name w:val="Знак Знак8"/>
    <w:rsid w:val="005A1BDD"/>
    <w:rPr>
      <w:b/>
      <w:bCs/>
      <w:sz w:val="24"/>
      <w:szCs w:val="24"/>
      <w:lang w:val="ru-RU" w:bidi="ar-SA"/>
    </w:rPr>
  </w:style>
  <w:style w:type="character" w:styleId="affc">
    <w:name w:val="footnote reference"/>
    <w:rsid w:val="005A1BDD"/>
    <w:rPr>
      <w:vertAlign w:val="superscript"/>
    </w:rPr>
  </w:style>
  <w:style w:type="character" w:styleId="affd">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e">
    <w:name w:val="Balloon Text"/>
    <w:basedOn w:val="a"/>
    <w:link w:val="afff"/>
    <w:uiPriority w:val="99"/>
    <w:rsid w:val="005A1BDD"/>
    <w:rPr>
      <w:rFonts w:ascii="Tahoma" w:hAnsi="Tahoma" w:cs="Tahoma"/>
      <w:sz w:val="16"/>
      <w:szCs w:val="16"/>
    </w:rPr>
  </w:style>
  <w:style w:type="character" w:customStyle="1" w:styleId="afff">
    <w:name w:val="Текст выноски Знак"/>
    <w:link w:val="affe"/>
    <w:uiPriority w:val="99"/>
    <w:rsid w:val="005A1BDD"/>
    <w:rPr>
      <w:rFonts w:ascii="Tahoma" w:hAnsi="Tahoma" w:cs="Tahoma"/>
      <w:sz w:val="16"/>
      <w:szCs w:val="16"/>
      <w:lang w:eastAsia="zh-CN"/>
    </w:rPr>
  </w:style>
  <w:style w:type="paragraph" w:styleId="afff0">
    <w:name w:val="Document Map"/>
    <w:basedOn w:val="a"/>
    <w:link w:val="afff1"/>
    <w:semiHidden/>
    <w:unhideWhenUsed/>
    <w:rsid w:val="00E659FC"/>
    <w:rPr>
      <w:rFonts w:ascii="Tahoma" w:hAnsi="Tahoma" w:cs="Tahoma"/>
      <w:sz w:val="16"/>
      <w:szCs w:val="16"/>
    </w:rPr>
  </w:style>
  <w:style w:type="character" w:customStyle="1" w:styleId="afff1">
    <w:name w:val="Схема документа Знак"/>
    <w:basedOn w:val="a0"/>
    <w:link w:val="afff0"/>
    <w:uiPriority w:val="99"/>
    <w:semiHidden/>
    <w:rsid w:val="00E659FC"/>
    <w:rPr>
      <w:rFonts w:ascii="Tahoma" w:hAnsi="Tahoma" w:cs="Tahoma"/>
      <w:sz w:val="16"/>
      <w:szCs w:val="16"/>
      <w:lang w:eastAsia="zh-CN"/>
    </w:rPr>
  </w:style>
  <w:style w:type="paragraph" w:customStyle="1" w:styleId="afff2">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3">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4">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link w:val="S0"/>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5">
    <w:name w:val="Обычный текст"/>
    <w:basedOn w:val="a"/>
    <w:link w:val="afff6"/>
    <w:qFormat/>
    <w:rsid w:val="00A16655"/>
    <w:pPr>
      <w:suppressAutoHyphens w:val="0"/>
      <w:ind w:firstLine="709"/>
      <w:jc w:val="both"/>
    </w:pPr>
    <w:rPr>
      <w:lang w:val="en-US" w:eastAsia="ar-SA" w:bidi="en-US"/>
    </w:rPr>
  </w:style>
  <w:style w:type="character" w:customStyle="1" w:styleId="afff6">
    <w:name w:val="Обычный текст Знак"/>
    <w:link w:val="afff5"/>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7">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8">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8"/>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9">
    <w:name w:val="No Spacing"/>
    <w:uiPriority w:val="1"/>
    <w:qFormat/>
    <w:rsid w:val="00FF1387"/>
    <w:pPr>
      <w:spacing w:after="80"/>
    </w:pPr>
    <w:rPr>
      <w:rFonts w:ascii="Calibri" w:eastAsia="Calibri" w:hAnsi="Calibri"/>
      <w:sz w:val="22"/>
      <w:szCs w:val="22"/>
      <w:lang w:eastAsia="en-US"/>
    </w:rPr>
  </w:style>
  <w:style w:type="paragraph" w:customStyle="1" w:styleId="afffa">
    <w:name w:val="Полужирный"/>
    <w:basedOn w:val="a"/>
    <w:link w:val="afffb"/>
    <w:rsid w:val="00FF1387"/>
    <w:pPr>
      <w:suppressAutoHyphens w:val="0"/>
      <w:ind w:firstLine="709"/>
      <w:jc w:val="both"/>
    </w:pPr>
    <w:rPr>
      <w:b/>
      <w:sz w:val="28"/>
      <w:lang w:eastAsia="ru-RU"/>
    </w:rPr>
  </w:style>
  <w:style w:type="character" w:customStyle="1" w:styleId="afffb">
    <w:name w:val="Полужирный Знак"/>
    <w:link w:val="afffa"/>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c">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d">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e"/>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e">
    <w:name w:val="Подпись к таблице_"/>
    <w:link w:val="affff"/>
    <w:rsid w:val="00F66153"/>
    <w:rPr>
      <w:sz w:val="26"/>
      <w:szCs w:val="26"/>
      <w:shd w:val="clear" w:color="auto" w:fill="FFFFFF"/>
    </w:rPr>
  </w:style>
  <w:style w:type="paragraph" w:customStyle="1" w:styleId="affff">
    <w:name w:val="Подпись к таблице"/>
    <w:basedOn w:val="a"/>
    <w:link w:val="afffe"/>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f0">
    <w:name w:val="annotation reference"/>
    <w:uiPriority w:val="99"/>
    <w:rsid w:val="00F66153"/>
    <w:rPr>
      <w:sz w:val="16"/>
      <w:szCs w:val="16"/>
    </w:rPr>
  </w:style>
  <w:style w:type="paragraph" w:styleId="affff1">
    <w:name w:val="annotation text"/>
    <w:basedOn w:val="a"/>
    <w:link w:val="affff2"/>
    <w:uiPriority w:val="99"/>
    <w:rsid w:val="00F66153"/>
    <w:pPr>
      <w:suppressAutoHyphens w:val="0"/>
    </w:pPr>
    <w:rPr>
      <w:sz w:val="20"/>
      <w:szCs w:val="20"/>
      <w:lang w:eastAsia="ru-RU"/>
    </w:rPr>
  </w:style>
  <w:style w:type="character" w:customStyle="1" w:styleId="affff2">
    <w:name w:val="Текст примечания Знак"/>
    <w:basedOn w:val="a0"/>
    <w:link w:val="affff1"/>
    <w:uiPriority w:val="99"/>
    <w:rsid w:val="00F66153"/>
  </w:style>
  <w:style w:type="paragraph" w:styleId="affff3">
    <w:name w:val="annotation subject"/>
    <w:basedOn w:val="affff1"/>
    <w:next w:val="affff1"/>
    <w:link w:val="affff4"/>
    <w:uiPriority w:val="99"/>
    <w:rsid w:val="00F66153"/>
    <w:rPr>
      <w:b/>
      <w:bCs/>
    </w:rPr>
  </w:style>
  <w:style w:type="character" w:customStyle="1" w:styleId="affff4">
    <w:name w:val="Тема примечания Знак"/>
    <w:basedOn w:val="affff2"/>
    <w:link w:val="affff3"/>
    <w:uiPriority w:val="99"/>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5">
    <w:name w:val="Subtle Reference"/>
    <w:uiPriority w:val="31"/>
    <w:qFormat/>
    <w:rsid w:val="00F66153"/>
    <w:rPr>
      <w:smallCaps/>
      <w:color w:val="C0504D"/>
      <w:u w:val="single"/>
    </w:rPr>
  </w:style>
  <w:style w:type="character" w:styleId="affff6">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7">
    <w:name w:val="отчет"/>
    <w:basedOn w:val="a"/>
    <w:link w:val="affff8"/>
    <w:qFormat/>
    <w:rsid w:val="00276DE2"/>
    <w:pPr>
      <w:suppressAutoHyphens w:val="0"/>
      <w:spacing w:line="276" w:lineRule="auto"/>
      <w:ind w:firstLine="709"/>
      <w:jc w:val="both"/>
    </w:pPr>
    <w:rPr>
      <w:sz w:val="28"/>
      <w:szCs w:val="22"/>
      <w:lang w:val="x-none" w:eastAsia="x-none"/>
    </w:rPr>
  </w:style>
  <w:style w:type="character" w:customStyle="1" w:styleId="affff8">
    <w:name w:val="отчет Знак"/>
    <w:link w:val="affff7"/>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8">
    <w:name w:val="Подзаголовок Знак"/>
    <w:link w:val="af7"/>
    <w:rsid w:val="00A4393D"/>
    <w:rPr>
      <w:b/>
      <w:lang w:eastAsia="zh-CN"/>
    </w:rPr>
  </w:style>
  <w:style w:type="paragraph" w:styleId="affff9">
    <w:name w:val="Plain Text"/>
    <w:basedOn w:val="a"/>
    <w:link w:val="affffa"/>
    <w:qFormat/>
    <w:rsid w:val="000A7E16"/>
    <w:pPr>
      <w:suppressAutoHyphens w:val="0"/>
    </w:pPr>
    <w:rPr>
      <w:rFonts w:ascii="Courier New" w:hAnsi="Courier New" w:cs="Courier New"/>
      <w:sz w:val="20"/>
      <w:szCs w:val="20"/>
      <w:lang w:eastAsia="ru-RU"/>
    </w:rPr>
  </w:style>
  <w:style w:type="character" w:customStyle="1" w:styleId="affffa">
    <w:name w:val="Текст Знак"/>
    <w:basedOn w:val="a0"/>
    <w:link w:val="affff9"/>
    <w:qFormat/>
    <w:rsid w:val="000A7E16"/>
    <w:rPr>
      <w:rFonts w:ascii="Courier New" w:hAnsi="Courier New" w:cs="Courier New"/>
    </w:rPr>
  </w:style>
  <w:style w:type="paragraph" w:customStyle="1" w:styleId="affffb">
    <w:name w:val="таблица."/>
    <w:basedOn w:val="a"/>
    <w:link w:val="affffc"/>
    <w:qFormat/>
    <w:rsid w:val="002F6250"/>
    <w:pPr>
      <w:suppressAutoHyphens w:val="0"/>
      <w:spacing w:line="276" w:lineRule="auto"/>
      <w:jc w:val="center"/>
    </w:pPr>
    <w:rPr>
      <w:color w:val="000000"/>
      <w:sz w:val="26"/>
      <w:szCs w:val="26"/>
      <w:lang w:val="x-none" w:eastAsia="x-none"/>
    </w:rPr>
  </w:style>
  <w:style w:type="character" w:customStyle="1" w:styleId="affffc">
    <w:name w:val="таблица. Знак"/>
    <w:link w:val="affffb"/>
    <w:rsid w:val="002F6250"/>
    <w:rPr>
      <w:color w:val="000000"/>
      <w:sz w:val="26"/>
      <w:szCs w:val="26"/>
      <w:lang w:val="x-none" w:eastAsia="x-none"/>
    </w:rPr>
  </w:style>
  <w:style w:type="character" w:customStyle="1" w:styleId="title-link">
    <w:name w:val="title-link"/>
    <w:basedOn w:val="a0"/>
    <w:rsid w:val="000033A3"/>
  </w:style>
  <w:style w:type="table" w:styleId="affffd">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e">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date-display-single">
    <w:name w:val="date-display-single"/>
    <w:basedOn w:val="a0"/>
    <w:rsid w:val="00344FBB"/>
  </w:style>
  <w:style w:type="character" w:customStyle="1" w:styleId="markedcontent">
    <w:name w:val="markedcontent"/>
    <w:basedOn w:val="a0"/>
    <w:rsid w:val="002253BE"/>
  </w:style>
  <w:style w:type="paragraph" w:customStyle="1" w:styleId="110">
    <w:name w:val="Табличный_таблица_11"/>
    <w:rsid w:val="006E48DE"/>
    <w:pPr>
      <w:suppressAutoHyphens/>
      <w:jc w:val="center"/>
    </w:pPr>
    <w:rPr>
      <w:rFonts w:eastAsia="Times New Roman"/>
      <w:sz w:val="22"/>
      <w:szCs w:val="22"/>
      <w:lang w:eastAsia="zh-CN"/>
    </w:rPr>
  </w:style>
  <w:style w:type="character" w:customStyle="1" w:styleId="extendedtext-short">
    <w:name w:val="extendedtext-short"/>
    <w:basedOn w:val="a0"/>
    <w:rsid w:val="00B571C3"/>
  </w:style>
  <w:style w:type="character" w:customStyle="1" w:styleId="button-search">
    <w:name w:val="button-search"/>
    <w:basedOn w:val="a0"/>
    <w:rsid w:val="00EC305F"/>
  </w:style>
  <w:style w:type="paragraph" w:customStyle="1" w:styleId="-1">
    <w:name w:val="Таблица - шапка"/>
    <w:basedOn w:val="a"/>
    <w:link w:val="-2"/>
    <w:qFormat/>
    <w:rsid w:val="00FF5404"/>
    <w:pPr>
      <w:spacing w:before="60" w:after="60"/>
      <w:jc w:val="center"/>
    </w:pPr>
    <w:rPr>
      <w:rFonts w:ascii="Arial" w:eastAsia="Times New Roman" w:hAnsi="Arial"/>
      <w:b/>
      <w:sz w:val="20"/>
      <w:szCs w:val="20"/>
      <w:lang w:eastAsia="en-US"/>
    </w:rPr>
  </w:style>
  <w:style w:type="character" w:customStyle="1" w:styleId="-2">
    <w:name w:val="Таблица - шапка Знак"/>
    <w:link w:val="-1"/>
    <w:locked/>
    <w:rsid w:val="00FF5404"/>
    <w:rPr>
      <w:rFonts w:ascii="Arial" w:eastAsia="Times New Roman" w:hAnsi="Arial"/>
      <w:b/>
      <w:lang w:eastAsia="en-US"/>
    </w:rPr>
  </w:style>
  <w:style w:type="character" w:customStyle="1" w:styleId="af2">
    <w:name w:val="Название объекта Знак"/>
    <w:link w:val="af1"/>
    <w:locked/>
    <w:rsid w:val="00FF5404"/>
    <w:rPr>
      <w:rFonts w:cs="Mangal"/>
      <w:i/>
      <w:iCs/>
      <w:sz w:val="24"/>
      <w:szCs w:val="24"/>
      <w:lang w:eastAsia="zh-CN"/>
    </w:rPr>
  </w:style>
  <w:style w:type="paragraph" w:customStyle="1" w:styleId="--">
    <w:name w:val="Таблица - текст-центр"/>
    <w:basedOn w:val="a"/>
    <w:link w:val="--0"/>
    <w:qFormat/>
    <w:rsid w:val="00FF5404"/>
    <w:pPr>
      <w:spacing w:before="40" w:after="40" w:line="276" w:lineRule="auto"/>
      <w:jc w:val="center"/>
    </w:pPr>
    <w:rPr>
      <w:rFonts w:ascii="Arial" w:eastAsia="Times New Roman" w:hAnsi="Arial"/>
      <w:color w:val="000000"/>
      <w:sz w:val="20"/>
      <w:szCs w:val="20"/>
      <w:lang w:eastAsia="en-US"/>
    </w:rPr>
  </w:style>
  <w:style w:type="character" w:customStyle="1" w:styleId="--0">
    <w:name w:val="Таблица - текст-центр Знак"/>
    <w:link w:val="--"/>
    <w:locked/>
    <w:rsid w:val="00FF5404"/>
    <w:rPr>
      <w:rFonts w:ascii="Arial" w:eastAsia="Times New Roman" w:hAnsi="Arial"/>
      <w:color w:val="000000"/>
      <w:lang w:eastAsia="en-US"/>
    </w:rPr>
  </w:style>
  <w:style w:type="character" w:customStyle="1" w:styleId="text-capitalize">
    <w:name w:val="text-capitalize"/>
    <w:basedOn w:val="a0"/>
    <w:rsid w:val="00002404"/>
  </w:style>
  <w:style w:type="paragraph" w:customStyle="1" w:styleId="Style6">
    <w:name w:val="Style6"/>
    <w:basedOn w:val="a"/>
    <w:uiPriority w:val="99"/>
    <w:rsid w:val="00FF6DEF"/>
    <w:pPr>
      <w:widowControl w:val="0"/>
      <w:suppressAutoHyphens w:val="0"/>
      <w:autoSpaceDE w:val="0"/>
      <w:autoSpaceDN w:val="0"/>
      <w:adjustRightInd w:val="0"/>
      <w:spacing w:line="274" w:lineRule="exact"/>
    </w:pPr>
    <w:rPr>
      <w:rFonts w:eastAsia="Times New Roman"/>
      <w:lang w:eastAsia="ru-RU"/>
    </w:rPr>
  </w:style>
  <w:style w:type="character" w:customStyle="1" w:styleId="es-el-code-term">
    <w:name w:val="es-el-code-term"/>
    <w:basedOn w:val="a0"/>
    <w:qFormat/>
    <w:rsid w:val="005161CF"/>
  </w:style>
  <w:style w:type="character" w:customStyle="1" w:styleId="osnova">
    <w:name w:val="osnova"/>
    <w:basedOn w:val="a0"/>
    <w:rsid w:val="000F44D0"/>
  </w:style>
  <w:style w:type="character" w:customStyle="1" w:styleId="postbody">
    <w:name w:val="postbody"/>
    <w:basedOn w:val="a0"/>
    <w:rsid w:val="002614DF"/>
  </w:style>
  <w:style w:type="character" w:customStyle="1" w:styleId="answer">
    <w:name w:val="answer"/>
    <w:basedOn w:val="a0"/>
    <w:rsid w:val="00A9042C"/>
  </w:style>
  <w:style w:type="paragraph" w:customStyle="1" w:styleId="afffff">
    <w:name w:val="таблица"/>
    <w:rsid w:val="00E604FD"/>
    <w:pPr>
      <w:keepNext/>
      <w:keepLines/>
      <w:suppressAutoHyphens/>
      <w:spacing w:before="60" w:after="60"/>
    </w:pPr>
    <w:rPr>
      <w:rFonts w:ascii="Arial" w:eastAsia="Arial" w:hAnsi="Arial"/>
      <w:i/>
      <w:lang w:eastAsia="zh-CN"/>
    </w:rPr>
  </w:style>
  <w:style w:type="character" w:customStyle="1" w:styleId="rxhhjhamsyra">
    <w:name w:val="rxhhjhamsyra"/>
    <w:basedOn w:val="a0"/>
    <w:rsid w:val="00322582"/>
  </w:style>
  <w:style w:type="character" w:customStyle="1" w:styleId="mfnagzyhx">
    <w:name w:val="mfnagzyhx"/>
    <w:basedOn w:val="a0"/>
    <w:rsid w:val="00322582"/>
  </w:style>
  <w:style w:type="character" w:customStyle="1" w:styleId="upper">
    <w:name w:val="upper"/>
    <w:basedOn w:val="a0"/>
    <w:rsid w:val="000E68AB"/>
  </w:style>
  <w:style w:type="character" w:customStyle="1" w:styleId="1f0">
    <w:name w:val="Основной текст1"/>
    <w:rsid w:val="00B55BA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pt">
    <w:name w:val="Основной текст + 11 pt"/>
    <w:rsid w:val="0086693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table" w:customStyle="1" w:styleId="241">
    <w:name w:val="Сетка таблицы24"/>
    <w:basedOn w:val="a1"/>
    <w:next w:val="affffd"/>
    <w:uiPriority w:val="39"/>
    <w:rsid w:val="00E525A3"/>
    <w:pPr>
      <w:spacing w:before="200"/>
    </w:pPr>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_Обычный Знак"/>
    <w:link w:val="S"/>
    <w:rsid w:val="00E427EA"/>
    <w:rPr>
      <w:rFonts w:ascii="Calibri" w:eastAsia="Calibri" w:hAnsi="Calibri"/>
      <w:kern w:val="1"/>
      <w:sz w:val="24"/>
      <w:szCs w:val="24"/>
      <w:lang w:eastAsia="ar-SA"/>
    </w:rPr>
  </w:style>
  <w:style w:type="numbering" w:customStyle="1" w:styleId="1f1">
    <w:name w:val="Нет списка1"/>
    <w:next w:val="a2"/>
    <w:uiPriority w:val="99"/>
    <w:semiHidden/>
    <w:unhideWhenUsed/>
    <w:rsid w:val="009A337C"/>
  </w:style>
  <w:style w:type="paragraph" w:customStyle="1" w:styleId="ConsPlusTitlePage">
    <w:name w:val="ConsPlusTitlePage"/>
    <w:rsid w:val="009A337C"/>
    <w:pPr>
      <w:widowControl w:val="0"/>
      <w:autoSpaceDE w:val="0"/>
      <w:autoSpaceDN w:val="0"/>
    </w:pPr>
    <w:rPr>
      <w:rFonts w:ascii="Tahoma" w:eastAsia="Times New Roman" w:hAnsi="Tahoma" w:cs="Tahoma"/>
    </w:rPr>
  </w:style>
  <w:style w:type="paragraph" w:customStyle="1" w:styleId="ConsPlusJurTerm">
    <w:name w:val="ConsPlusJurTerm"/>
    <w:rsid w:val="009A337C"/>
    <w:pPr>
      <w:widowControl w:val="0"/>
      <w:autoSpaceDE w:val="0"/>
      <w:autoSpaceDN w:val="0"/>
    </w:pPr>
    <w:rPr>
      <w:rFonts w:ascii="Tahoma" w:eastAsia="Times New Roman" w:hAnsi="Tahoma" w:cs="Tahoma"/>
      <w:sz w:val="26"/>
    </w:rPr>
  </w:style>
  <w:style w:type="paragraph" w:customStyle="1" w:styleId="ConsPlusTextList">
    <w:name w:val="ConsPlusTextList"/>
    <w:rsid w:val="009A337C"/>
    <w:pPr>
      <w:widowControl w:val="0"/>
      <w:autoSpaceDE w:val="0"/>
      <w:autoSpaceDN w:val="0"/>
    </w:pPr>
    <w:rPr>
      <w:rFonts w:ascii="Arial" w:eastAsia="Times New Roman" w:hAnsi="Arial" w:cs="Arial"/>
    </w:rPr>
  </w:style>
  <w:style w:type="paragraph" w:customStyle="1" w:styleId="xl65">
    <w:name w:val="xl65"/>
    <w:basedOn w:val="a"/>
    <w:rsid w:val="00262537"/>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6">
    <w:name w:val="xl66"/>
    <w:basedOn w:val="a"/>
    <w:rsid w:val="00262537"/>
    <w:pPr>
      <w:pBdr>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7">
    <w:name w:val="xl67"/>
    <w:basedOn w:val="a"/>
    <w:rsid w:val="00262537"/>
    <w:pPr>
      <w:pBdr>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8">
    <w:name w:val="xl68"/>
    <w:basedOn w:val="a"/>
    <w:rsid w:val="0026253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9">
    <w:name w:val="xl69"/>
    <w:basedOn w:val="a"/>
    <w:rsid w:val="00262537"/>
    <w:pPr>
      <w:pBdr>
        <w:top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0">
    <w:name w:val="xl70"/>
    <w:basedOn w:val="a"/>
    <w:rsid w:val="00262537"/>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1">
    <w:name w:val="xl71"/>
    <w:basedOn w:val="a"/>
    <w:rsid w:val="00262537"/>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2">
    <w:name w:val="xl72"/>
    <w:basedOn w:val="a"/>
    <w:rsid w:val="00262537"/>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73">
    <w:name w:val="xl73"/>
    <w:basedOn w:val="a"/>
    <w:rsid w:val="00262537"/>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character" w:customStyle="1" w:styleId="afffff0">
    <w:name w:val="Основной текст_"/>
    <w:basedOn w:val="a0"/>
    <w:locked/>
    <w:rsid w:val="00BD15E4"/>
    <w:rPr>
      <w:rFonts w:eastAsia="Times New Roman"/>
      <w:sz w:val="28"/>
      <w:szCs w:val="28"/>
    </w:rPr>
  </w:style>
  <w:style w:type="paragraph" w:customStyle="1" w:styleId="2f6">
    <w:name w:val="Знак2"/>
    <w:basedOn w:val="a"/>
    <w:rsid w:val="00CE3ED5"/>
    <w:pPr>
      <w:suppressAutoHyphens w:val="0"/>
      <w:spacing w:after="160" w:line="240" w:lineRule="exact"/>
      <w:jc w:val="both"/>
    </w:pPr>
    <w:rPr>
      <w:rFonts w:ascii="Verdana" w:eastAsia="Times New Roman" w:hAnsi="Verdana"/>
      <w:lang w:val="en-US" w:eastAsia="en-US"/>
    </w:rPr>
  </w:style>
  <w:style w:type="character" w:customStyle="1" w:styleId="afffff1">
    <w:name w:val="Другое_"/>
    <w:basedOn w:val="a0"/>
    <w:link w:val="afffff2"/>
    <w:rsid w:val="00A51C7F"/>
    <w:rPr>
      <w:rFonts w:eastAsia="Times New Roman"/>
      <w:sz w:val="28"/>
      <w:szCs w:val="28"/>
    </w:rPr>
  </w:style>
  <w:style w:type="paragraph" w:customStyle="1" w:styleId="afffff2">
    <w:name w:val="Другое"/>
    <w:basedOn w:val="a"/>
    <w:link w:val="afffff1"/>
    <w:rsid w:val="00A51C7F"/>
    <w:pPr>
      <w:widowControl w:val="0"/>
      <w:suppressAutoHyphens w:val="0"/>
      <w:ind w:firstLine="400"/>
    </w:pPr>
    <w:rPr>
      <w:rFonts w:eastAsia="Times New Roman"/>
      <w:sz w:val="28"/>
      <w:szCs w:val="28"/>
      <w:lang w:eastAsia="ru-RU"/>
    </w:rPr>
  </w:style>
  <w:style w:type="character" w:customStyle="1" w:styleId="masstransit-card-header-viewnumber">
    <w:name w:val="masstransit-card-header-view__number"/>
    <w:basedOn w:val="a0"/>
    <w:rsid w:val="005E1863"/>
  </w:style>
  <w:style w:type="paragraph" w:customStyle="1" w:styleId="2f7">
    <w:name w:val="Знак2"/>
    <w:basedOn w:val="a"/>
    <w:rsid w:val="003B264A"/>
    <w:pPr>
      <w:suppressAutoHyphens w:val="0"/>
      <w:spacing w:after="160" w:line="240" w:lineRule="exact"/>
      <w:jc w:val="both"/>
    </w:pPr>
    <w:rPr>
      <w:rFonts w:ascii="Verdana" w:eastAsia="Times New Roman" w:hAnsi="Verdana"/>
      <w:lang w:val="en-US" w:eastAsia="en-US"/>
    </w:rPr>
  </w:style>
  <w:style w:type="table" w:customStyle="1" w:styleId="1f2">
    <w:name w:val="Сетка таблицы1"/>
    <w:basedOn w:val="a1"/>
    <w:next w:val="affffd"/>
    <w:uiPriority w:val="39"/>
    <w:rsid w:val="002D02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Текст сноски Знак"/>
    <w:link w:val="af9"/>
    <w:rsid w:val="004D5846"/>
    <w:rPr>
      <w:lang w:eastAsia="zh-CN"/>
    </w:rPr>
  </w:style>
  <w:style w:type="character" w:customStyle="1" w:styleId="d-none">
    <w:name w:val="d-none"/>
    <w:basedOn w:val="a0"/>
    <w:rsid w:val="00C92B71"/>
  </w:style>
  <w:style w:type="paragraph" w:customStyle="1" w:styleId="3a">
    <w:name w:val="Обычный3"/>
    <w:rsid w:val="006D55FB"/>
    <w:pPr>
      <w:widowControl w:val="0"/>
      <w:spacing w:line="280" w:lineRule="auto"/>
      <w:jc w:val="center"/>
    </w:pPr>
    <w:rPr>
      <w:rFonts w:eastAsia="Times New Roman"/>
      <w:b/>
    </w:rPr>
  </w:style>
  <w:style w:type="paragraph" w:styleId="afffff3">
    <w:name w:val="endnote text"/>
    <w:basedOn w:val="a"/>
    <w:link w:val="afffff4"/>
    <w:rsid w:val="006D55FB"/>
    <w:pPr>
      <w:suppressAutoHyphens w:val="0"/>
    </w:pPr>
    <w:rPr>
      <w:rFonts w:eastAsia="Times New Roman"/>
      <w:sz w:val="20"/>
      <w:szCs w:val="20"/>
      <w:lang w:eastAsia="ru-RU"/>
    </w:rPr>
  </w:style>
  <w:style w:type="character" w:customStyle="1" w:styleId="afffff4">
    <w:name w:val="Текст концевой сноски Знак"/>
    <w:basedOn w:val="a0"/>
    <w:link w:val="afffff3"/>
    <w:rsid w:val="006D55FB"/>
    <w:rPr>
      <w:rFonts w:eastAsia="Times New Roman"/>
    </w:rPr>
  </w:style>
  <w:style w:type="paragraph" w:customStyle="1" w:styleId="headertext">
    <w:name w:val="headertext"/>
    <w:basedOn w:val="a"/>
    <w:rsid w:val="005F26D4"/>
    <w:pPr>
      <w:suppressAutoHyphens w:val="0"/>
      <w:spacing w:before="100" w:beforeAutospacing="1" w:after="100" w:afterAutospacing="1"/>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540">
      <w:bodyDiv w:val="1"/>
      <w:marLeft w:val="0"/>
      <w:marRight w:val="0"/>
      <w:marTop w:val="0"/>
      <w:marBottom w:val="0"/>
      <w:divBdr>
        <w:top w:val="none" w:sz="0" w:space="0" w:color="auto"/>
        <w:left w:val="none" w:sz="0" w:space="0" w:color="auto"/>
        <w:bottom w:val="none" w:sz="0" w:space="0" w:color="auto"/>
        <w:right w:val="none" w:sz="0" w:space="0" w:color="auto"/>
      </w:divBdr>
    </w:div>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23555155">
      <w:bodyDiv w:val="1"/>
      <w:marLeft w:val="0"/>
      <w:marRight w:val="0"/>
      <w:marTop w:val="0"/>
      <w:marBottom w:val="0"/>
      <w:divBdr>
        <w:top w:val="none" w:sz="0" w:space="0" w:color="auto"/>
        <w:left w:val="none" w:sz="0" w:space="0" w:color="auto"/>
        <w:bottom w:val="none" w:sz="0" w:space="0" w:color="auto"/>
        <w:right w:val="none" w:sz="0" w:space="0" w:color="auto"/>
      </w:divBdr>
      <w:divsChild>
        <w:div w:id="524632580">
          <w:marLeft w:val="0"/>
          <w:marRight w:val="0"/>
          <w:marTop w:val="0"/>
          <w:marBottom w:val="0"/>
          <w:divBdr>
            <w:top w:val="none" w:sz="0" w:space="0" w:color="auto"/>
            <w:left w:val="none" w:sz="0" w:space="0" w:color="auto"/>
            <w:bottom w:val="none" w:sz="0" w:space="0" w:color="auto"/>
            <w:right w:val="none" w:sz="0" w:space="0" w:color="auto"/>
          </w:divBdr>
          <w:divsChild>
            <w:div w:id="818766162">
              <w:marLeft w:val="-180"/>
              <w:marRight w:val="-180"/>
              <w:marTop w:val="0"/>
              <w:marBottom w:val="0"/>
              <w:divBdr>
                <w:top w:val="none" w:sz="0" w:space="0" w:color="auto"/>
                <w:left w:val="none" w:sz="0" w:space="0" w:color="auto"/>
                <w:bottom w:val="none" w:sz="0" w:space="0" w:color="auto"/>
                <w:right w:val="none" w:sz="0" w:space="0" w:color="auto"/>
              </w:divBdr>
              <w:divsChild>
                <w:div w:id="820925117">
                  <w:marLeft w:val="0"/>
                  <w:marRight w:val="0"/>
                  <w:marTop w:val="0"/>
                  <w:marBottom w:val="0"/>
                  <w:divBdr>
                    <w:top w:val="none" w:sz="0" w:space="0" w:color="auto"/>
                    <w:left w:val="none" w:sz="0" w:space="0" w:color="auto"/>
                    <w:bottom w:val="none" w:sz="0" w:space="0" w:color="auto"/>
                    <w:right w:val="none" w:sz="0" w:space="0" w:color="auto"/>
                  </w:divBdr>
                  <w:divsChild>
                    <w:div w:id="1354068808">
                      <w:marLeft w:val="0"/>
                      <w:marRight w:val="0"/>
                      <w:marTop w:val="150"/>
                      <w:marBottom w:val="150"/>
                      <w:divBdr>
                        <w:top w:val="none" w:sz="0" w:space="0" w:color="auto"/>
                        <w:left w:val="none" w:sz="0" w:space="0" w:color="auto"/>
                        <w:bottom w:val="none" w:sz="0" w:space="0" w:color="auto"/>
                        <w:right w:val="none" w:sz="0" w:space="0" w:color="auto"/>
                      </w:divBdr>
                      <w:divsChild>
                        <w:div w:id="207704400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78604534">
          <w:marLeft w:val="0"/>
          <w:marRight w:val="0"/>
          <w:marTop w:val="0"/>
          <w:marBottom w:val="0"/>
          <w:divBdr>
            <w:top w:val="none" w:sz="0" w:space="0" w:color="auto"/>
            <w:left w:val="none" w:sz="0" w:space="0" w:color="auto"/>
            <w:bottom w:val="none" w:sz="0" w:space="0" w:color="auto"/>
            <w:right w:val="none" w:sz="0" w:space="0" w:color="auto"/>
          </w:divBdr>
          <w:divsChild>
            <w:div w:id="691688001">
              <w:marLeft w:val="0"/>
              <w:marRight w:val="0"/>
              <w:marTop w:val="0"/>
              <w:marBottom w:val="0"/>
              <w:divBdr>
                <w:top w:val="none" w:sz="0" w:space="0" w:color="auto"/>
                <w:left w:val="none" w:sz="0" w:space="0" w:color="auto"/>
                <w:bottom w:val="none" w:sz="0" w:space="0" w:color="auto"/>
                <w:right w:val="none" w:sz="0" w:space="0" w:color="auto"/>
              </w:divBdr>
            </w:div>
            <w:div w:id="463699720">
              <w:marLeft w:val="0"/>
              <w:marRight w:val="0"/>
              <w:marTop w:val="0"/>
              <w:marBottom w:val="0"/>
              <w:divBdr>
                <w:top w:val="none" w:sz="0" w:space="0" w:color="auto"/>
                <w:left w:val="none" w:sz="0" w:space="0" w:color="auto"/>
                <w:bottom w:val="none" w:sz="0" w:space="0" w:color="auto"/>
                <w:right w:val="none" w:sz="0" w:space="0" w:color="auto"/>
              </w:divBdr>
            </w:div>
          </w:divsChild>
        </w:div>
        <w:div w:id="1915046631">
          <w:marLeft w:val="0"/>
          <w:marRight w:val="0"/>
          <w:marTop w:val="0"/>
          <w:marBottom w:val="0"/>
          <w:divBdr>
            <w:top w:val="none" w:sz="0" w:space="0" w:color="auto"/>
            <w:left w:val="none" w:sz="0" w:space="0" w:color="auto"/>
            <w:bottom w:val="none" w:sz="0" w:space="0" w:color="auto"/>
            <w:right w:val="none" w:sz="0" w:space="0" w:color="auto"/>
          </w:divBdr>
          <w:divsChild>
            <w:div w:id="738789509">
              <w:marLeft w:val="0"/>
              <w:marRight w:val="0"/>
              <w:marTop w:val="0"/>
              <w:marBottom w:val="0"/>
              <w:divBdr>
                <w:top w:val="none" w:sz="0" w:space="0" w:color="auto"/>
                <w:left w:val="none" w:sz="0" w:space="0" w:color="auto"/>
                <w:bottom w:val="none" w:sz="0" w:space="0" w:color="auto"/>
                <w:right w:val="none" w:sz="0" w:space="0" w:color="auto"/>
              </w:divBdr>
              <w:divsChild>
                <w:div w:id="1303850517">
                  <w:marLeft w:val="0"/>
                  <w:marRight w:val="450"/>
                  <w:marTop w:val="0"/>
                  <w:marBottom w:val="0"/>
                  <w:divBdr>
                    <w:top w:val="none" w:sz="0" w:space="0" w:color="auto"/>
                    <w:left w:val="none" w:sz="0" w:space="0" w:color="auto"/>
                    <w:bottom w:val="none" w:sz="0" w:space="0" w:color="auto"/>
                    <w:right w:val="none" w:sz="0" w:space="0" w:color="auto"/>
                  </w:divBdr>
                  <w:divsChild>
                    <w:div w:id="859977019">
                      <w:marLeft w:val="0"/>
                      <w:marRight w:val="0"/>
                      <w:marTop w:val="0"/>
                      <w:marBottom w:val="0"/>
                      <w:divBdr>
                        <w:top w:val="none" w:sz="0" w:space="0" w:color="auto"/>
                        <w:left w:val="none" w:sz="0" w:space="0" w:color="auto"/>
                        <w:bottom w:val="none" w:sz="0" w:space="0" w:color="auto"/>
                        <w:right w:val="none" w:sz="0" w:space="0" w:color="auto"/>
                      </w:divBdr>
                      <w:divsChild>
                        <w:div w:id="1245915437">
                          <w:marLeft w:val="0"/>
                          <w:marRight w:val="150"/>
                          <w:marTop w:val="0"/>
                          <w:marBottom w:val="0"/>
                          <w:divBdr>
                            <w:top w:val="none" w:sz="0" w:space="0" w:color="auto"/>
                            <w:left w:val="none" w:sz="0" w:space="0" w:color="auto"/>
                            <w:bottom w:val="none" w:sz="0" w:space="0" w:color="auto"/>
                            <w:right w:val="none" w:sz="0" w:space="0" w:color="auto"/>
                          </w:divBdr>
                        </w:div>
                      </w:divsChild>
                    </w:div>
                    <w:div w:id="28990240">
                      <w:marLeft w:val="0"/>
                      <w:marRight w:val="0"/>
                      <w:marTop w:val="0"/>
                      <w:marBottom w:val="0"/>
                      <w:divBdr>
                        <w:top w:val="none" w:sz="0" w:space="0" w:color="auto"/>
                        <w:left w:val="none" w:sz="0" w:space="0" w:color="auto"/>
                        <w:bottom w:val="none" w:sz="0" w:space="0" w:color="auto"/>
                        <w:right w:val="none" w:sz="0" w:space="0" w:color="auto"/>
                      </w:divBdr>
                      <w:divsChild>
                        <w:div w:id="801192677">
                          <w:marLeft w:val="0"/>
                          <w:marRight w:val="150"/>
                          <w:marTop w:val="0"/>
                          <w:marBottom w:val="0"/>
                          <w:divBdr>
                            <w:top w:val="none" w:sz="0" w:space="0" w:color="auto"/>
                            <w:left w:val="none" w:sz="0" w:space="0" w:color="auto"/>
                            <w:bottom w:val="none" w:sz="0" w:space="0" w:color="auto"/>
                            <w:right w:val="none" w:sz="0" w:space="0" w:color="auto"/>
                          </w:divBdr>
                        </w:div>
                      </w:divsChild>
                    </w:div>
                    <w:div w:id="157380294">
                      <w:marLeft w:val="0"/>
                      <w:marRight w:val="0"/>
                      <w:marTop w:val="0"/>
                      <w:marBottom w:val="0"/>
                      <w:divBdr>
                        <w:top w:val="none" w:sz="0" w:space="0" w:color="auto"/>
                        <w:left w:val="none" w:sz="0" w:space="0" w:color="auto"/>
                        <w:bottom w:val="none" w:sz="0" w:space="0" w:color="auto"/>
                        <w:right w:val="none" w:sz="0" w:space="0" w:color="auto"/>
                      </w:divBdr>
                      <w:divsChild>
                        <w:div w:id="21301995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42313396">
                  <w:marLeft w:val="0"/>
                  <w:marRight w:val="0"/>
                  <w:marTop w:val="0"/>
                  <w:marBottom w:val="0"/>
                  <w:divBdr>
                    <w:top w:val="none" w:sz="0" w:space="0" w:color="auto"/>
                    <w:left w:val="none" w:sz="0" w:space="0" w:color="auto"/>
                    <w:bottom w:val="none" w:sz="0" w:space="0" w:color="auto"/>
                    <w:right w:val="none" w:sz="0" w:space="0" w:color="auto"/>
                  </w:divBdr>
                </w:div>
              </w:divsChild>
            </w:div>
            <w:div w:id="1271473785">
              <w:marLeft w:val="0"/>
              <w:marRight w:val="0"/>
              <w:marTop w:val="0"/>
              <w:marBottom w:val="0"/>
              <w:divBdr>
                <w:top w:val="dotted" w:sz="6" w:space="15" w:color="666C7B"/>
                <w:left w:val="none" w:sz="0" w:space="0" w:color="auto"/>
                <w:bottom w:val="none" w:sz="0" w:space="0" w:color="auto"/>
                <w:right w:val="none" w:sz="0" w:space="0" w:color="auto"/>
              </w:divBdr>
              <w:divsChild>
                <w:div w:id="1779174948">
                  <w:marLeft w:val="0"/>
                  <w:marRight w:val="450"/>
                  <w:marTop w:val="0"/>
                  <w:marBottom w:val="0"/>
                  <w:divBdr>
                    <w:top w:val="none" w:sz="0" w:space="0" w:color="auto"/>
                    <w:left w:val="none" w:sz="0" w:space="0" w:color="auto"/>
                    <w:bottom w:val="none" w:sz="0" w:space="0" w:color="auto"/>
                    <w:right w:val="none" w:sz="0" w:space="0" w:color="auto"/>
                  </w:divBdr>
                  <w:divsChild>
                    <w:div w:id="1515072701">
                      <w:marLeft w:val="0"/>
                      <w:marRight w:val="0"/>
                      <w:marTop w:val="0"/>
                      <w:marBottom w:val="0"/>
                      <w:divBdr>
                        <w:top w:val="none" w:sz="0" w:space="0" w:color="auto"/>
                        <w:left w:val="none" w:sz="0" w:space="0" w:color="auto"/>
                        <w:bottom w:val="none" w:sz="0" w:space="0" w:color="auto"/>
                        <w:right w:val="none" w:sz="0" w:space="0" w:color="auto"/>
                      </w:divBdr>
                    </w:div>
                  </w:divsChild>
                </w:div>
                <w:div w:id="2111049688">
                  <w:marLeft w:val="0"/>
                  <w:marRight w:val="450"/>
                  <w:marTop w:val="0"/>
                  <w:marBottom w:val="0"/>
                  <w:divBdr>
                    <w:top w:val="none" w:sz="0" w:space="0" w:color="auto"/>
                    <w:left w:val="none" w:sz="0" w:space="0" w:color="auto"/>
                    <w:bottom w:val="none" w:sz="0" w:space="0" w:color="auto"/>
                    <w:right w:val="none" w:sz="0" w:space="0" w:color="auto"/>
                  </w:divBdr>
                  <w:divsChild>
                    <w:div w:id="65420726">
                      <w:marLeft w:val="0"/>
                      <w:marRight w:val="0"/>
                      <w:marTop w:val="0"/>
                      <w:marBottom w:val="0"/>
                      <w:divBdr>
                        <w:top w:val="none" w:sz="0" w:space="0" w:color="auto"/>
                        <w:left w:val="none" w:sz="0" w:space="0" w:color="auto"/>
                        <w:bottom w:val="none" w:sz="0" w:space="0" w:color="auto"/>
                        <w:right w:val="none" w:sz="0" w:space="0" w:color="auto"/>
                      </w:divBdr>
                    </w:div>
                  </w:divsChild>
                </w:div>
                <w:div w:id="1362241003">
                  <w:marLeft w:val="0"/>
                  <w:marRight w:val="450"/>
                  <w:marTop w:val="0"/>
                  <w:marBottom w:val="0"/>
                  <w:divBdr>
                    <w:top w:val="none" w:sz="0" w:space="0" w:color="auto"/>
                    <w:left w:val="none" w:sz="0" w:space="0" w:color="auto"/>
                    <w:bottom w:val="none" w:sz="0" w:space="0" w:color="auto"/>
                    <w:right w:val="none" w:sz="0" w:space="0" w:color="auto"/>
                  </w:divBdr>
                  <w:divsChild>
                    <w:div w:id="3845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1736">
              <w:marLeft w:val="0"/>
              <w:marRight w:val="0"/>
              <w:marTop w:val="0"/>
              <w:marBottom w:val="0"/>
              <w:divBdr>
                <w:top w:val="dotted" w:sz="6" w:space="15" w:color="666C7B"/>
                <w:left w:val="none" w:sz="0" w:space="0" w:color="auto"/>
                <w:bottom w:val="none" w:sz="0" w:space="0" w:color="auto"/>
                <w:right w:val="none" w:sz="0" w:space="0" w:color="auto"/>
              </w:divBdr>
              <w:divsChild>
                <w:div w:id="19873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96617">
          <w:marLeft w:val="0"/>
          <w:marRight w:val="0"/>
          <w:marTop w:val="0"/>
          <w:marBottom w:val="0"/>
          <w:divBdr>
            <w:top w:val="none" w:sz="0" w:space="0" w:color="auto"/>
            <w:left w:val="none" w:sz="0" w:space="0" w:color="auto"/>
            <w:bottom w:val="none" w:sz="0" w:space="0" w:color="auto"/>
            <w:right w:val="none" w:sz="0" w:space="0" w:color="auto"/>
          </w:divBdr>
          <w:divsChild>
            <w:div w:id="5901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7534">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79761097">
      <w:bodyDiv w:val="1"/>
      <w:marLeft w:val="0"/>
      <w:marRight w:val="0"/>
      <w:marTop w:val="0"/>
      <w:marBottom w:val="0"/>
      <w:divBdr>
        <w:top w:val="none" w:sz="0" w:space="0" w:color="auto"/>
        <w:left w:val="none" w:sz="0" w:space="0" w:color="auto"/>
        <w:bottom w:val="none" w:sz="0" w:space="0" w:color="auto"/>
        <w:right w:val="none" w:sz="0" w:space="0" w:color="auto"/>
      </w:divBdr>
    </w:div>
    <w:div w:id="121004385">
      <w:bodyDiv w:val="1"/>
      <w:marLeft w:val="0"/>
      <w:marRight w:val="0"/>
      <w:marTop w:val="0"/>
      <w:marBottom w:val="0"/>
      <w:divBdr>
        <w:top w:val="none" w:sz="0" w:space="0" w:color="auto"/>
        <w:left w:val="none" w:sz="0" w:space="0" w:color="auto"/>
        <w:bottom w:val="none" w:sz="0" w:space="0" w:color="auto"/>
        <w:right w:val="none" w:sz="0" w:space="0" w:color="auto"/>
      </w:divBdr>
    </w:div>
    <w:div w:id="129524057">
      <w:bodyDiv w:val="1"/>
      <w:marLeft w:val="0"/>
      <w:marRight w:val="0"/>
      <w:marTop w:val="0"/>
      <w:marBottom w:val="0"/>
      <w:divBdr>
        <w:top w:val="none" w:sz="0" w:space="0" w:color="auto"/>
        <w:left w:val="none" w:sz="0" w:space="0" w:color="auto"/>
        <w:bottom w:val="none" w:sz="0" w:space="0" w:color="auto"/>
        <w:right w:val="none" w:sz="0" w:space="0" w:color="auto"/>
      </w:divBdr>
    </w:div>
    <w:div w:id="130442681">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68720414">
      <w:bodyDiv w:val="1"/>
      <w:marLeft w:val="0"/>
      <w:marRight w:val="0"/>
      <w:marTop w:val="0"/>
      <w:marBottom w:val="0"/>
      <w:divBdr>
        <w:top w:val="none" w:sz="0" w:space="0" w:color="auto"/>
        <w:left w:val="none" w:sz="0" w:space="0" w:color="auto"/>
        <w:bottom w:val="none" w:sz="0" w:space="0" w:color="auto"/>
        <w:right w:val="none" w:sz="0" w:space="0" w:color="auto"/>
      </w:divBdr>
      <w:divsChild>
        <w:div w:id="983658180">
          <w:marLeft w:val="0"/>
          <w:marRight w:val="0"/>
          <w:marTop w:val="0"/>
          <w:marBottom w:val="0"/>
          <w:divBdr>
            <w:top w:val="none" w:sz="0" w:space="0" w:color="auto"/>
            <w:left w:val="none" w:sz="0" w:space="0" w:color="auto"/>
            <w:bottom w:val="none" w:sz="0" w:space="0" w:color="auto"/>
            <w:right w:val="none" w:sz="0" w:space="0" w:color="auto"/>
          </w:divBdr>
        </w:div>
      </w:divsChild>
    </w:div>
    <w:div w:id="176041495">
      <w:bodyDiv w:val="1"/>
      <w:marLeft w:val="0"/>
      <w:marRight w:val="0"/>
      <w:marTop w:val="0"/>
      <w:marBottom w:val="0"/>
      <w:divBdr>
        <w:top w:val="none" w:sz="0" w:space="0" w:color="auto"/>
        <w:left w:val="none" w:sz="0" w:space="0" w:color="auto"/>
        <w:bottom w:val="none" w:sz="0" w:space="0" w:color="auto"/>
        <w:right w:val="none" w:sz="0" w:space="0" w:color="auto"/>
      </w:divBdr>
    </w:div>
    <w:div w:id="182281414">
      <w:bodyDiv w:val="1"/>
      <w:marLeft w:val="0"/>
      <w:marRight w:val="0"/>
      <w:marTop w:val="0"/>
      <w:marBottom w:val="0"/>
      <w:divBdr>
        <w:top w:val="none" w:sz="0" w:space="0" w:color="auto"/>
        <w:left w:val="none" w:sz="0" w:space="0" w:color="auto"/>
        <w:bottom w:val="none" w:sz="0" w:space="0" w:color="auto"/>
        <w:right w:val="none" w:sz="0" w:space="0" w:color="auto"/>
      </w:divBdr>
      <w:divsChild>
        <w:div w:id="1264150048">
          <w:marLeft w:val="0"/>
          <w:marRight w:val="0"/>
          <w:marTop w:val="0"/>
          <w:marBottom w:val="0"/>
          <w:divBdr>
            <w:top w:val="none" w:sz="0" w:space="0" w:color="auto"/>
            <w:left w:val="none" w:sz="0" w:space="0" w:color="auto"/>
            <w:bottom w:val="none" w:sz="0" w:space="0" w:color="auto"/>
            <w:right w:val="none" w:sz="0" w:space="0" w:color="auto"/>
          </w:divBdr>
        </w:div>
      </w:divsChild>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26772076">
      <w:bodyDiv w:val="1"/>
      <w:marLeft w:val="0"/>
      <w:marRight w:val="0"/>
      <w:marTop w:val="0"/>
      <w:marBottom w:val="0"/>
      <w:divBdr>
        <w:top w:val="none" w:sz="0" w:space="0" w:color="auto"/>
        <w:left w:val="none" w:sz="0" w:space="0" w:color="auto"/>
        <w:bottom w:val="none" w:sz="0" w:space="0" w:color="auto"/>
        <w:right w:val="none" w:sz="0" w:space="0" w:color="auto"/>
      </w:divBdr>
    </w:div>
    <w:div w:id="228461177">
      <w:bodyDiv w:val="1"/>
      <w:marLeft w:val="0"/>
      <w:marRight w:val="0"/>
      <w:marTop w:val="0"/>
      <w:marBottom w:val="0"/>
      <w:divBdr>
        <w:top w:val="none" w:sz="0" w:space="0" w:color="auto"/>
        <w:left w:val="none" w:sz="0" w:space="0" w:color="auto"/>
        <w:bottom w:val="none" w:sz="0" w:space="0" w:color="auto"/>
        <w:right w:val="none" w:sz="0" w:space="0" w:color="auto"/>
      </w:divBdr>
      <w:divsChild>
        <w:div w:id="885412763">
          <w:marLeft w:val="0"/>
          <w:marRight w:val="0"/>
          <w:marTop w:val="0"/>
          <w:marBottom w:val="0"/>
          <w:divBdr>
            <w:top w:val="none" w:sz="0" w:space="0" w:color="auto"/>
            <w:left w:val="none" w:sz="0" w:space="0" w:color="auto"/>
            <w:bottom w:val="none" w:sz="0" w:space="0" w:color="auto"/>
            <w:right w:val="none" w:sz="0" w:space="0" w:color="auto"/>
          </w:divBdr>
          <w:divsChild>
            <w:div w:id="691222983">
              <w:marLeft w:val="0"/>
              <w:marRight w:val="0"/>
              <w:marTop w:val="0"/>
              <w:marBottom w:val="0"/>
              <w:divBdr>
                <w:top w:val="none" w:sz="0" w:space="0" w:color="auto"/>
                <w:left w:val="none" w:sz="0" w:space="0" w:color="auto"/>
                <w:bottom w:val="none" w:sz="0" w:space="0" w:color="auto"/>
                <w:right w:val="none" w:sz="0" w:space="0" w:color="auto"/>
              </w:divBdr>
            </w:div>
            <w:div w:id="513152420">
              <w:marLeft w:val="0"/>
              <w:marRight w:val="0"/>
              <w:marTop w:val="0"/>
              <w:marBottom w:val="0"/>
              <w:divBdr>
                <w:top w:val="none" w:sz="0" w:space="0" w:color="auto"/>
                <w:left w:val="none" w:sz="0" w:space="0" w:color="auto"/>
                <w:bottom w:val="none" w:sz="0" w:space="0" w:color="auto"/>
                <w:right w:val="none" w:sz="0" w:space="0" w:color="auto"/>
              </w:divBdr>
            </w:div>
            <w:div w:id="1236937451">
              <w:marLeft w:val="0"/>
              <w:marRight w:val="0"/>
              <w:marTop w:val="0"/>
              <w:marBottom w:val="0"/>
              <w:divBdr>
                <w:top w:val="none" w:sz="0" w:space="0" w:color="auto"/>
                <w:left w:val="none" w:sz="0" w:space="0" w:color="auto"/>
                <w:bottom w:val="none" w:sz="0" w:space="0" w:color="auto"/>
                <w:right w:val="none" w:sz="0" w:space="0" w:color="auto"/>
              </w:divBdr>
            </w:div>
            <w:div w:id="2099978225">
              <w:marLeft w:val="0"/>
              <w:marRight w:val="0"/>
              <w:marTop w:val="0"/>
              <w:marBottom w:val="0"/>
              <w:divBdr>
                <w:top w:val="none" w:sz="0" w:space="0" w:color="auto"/>
                <w:left w:val="none" w:sz="0" w:space="0" w:color="auto"/>
                <w:bottom w:val="none" w:sz="0" w:space="0" w:color="auto"/>
                <w:right w:val="none" w:sz="0" w:space="0" w:color="auto"/>
              </w:divBdr>
            </w:div>
            <w:div w:id="2113013449">
              <w:marLeft w:val="0"/>
              <w:marRight w:val="0"/>
              <w:marTop w:val="0"/>
              <w:marBottom w:val="0"/>
              <w:divBdr>
                <w:top w:val="none" w:sz="0" w:space="0" w:color="auto"/>
                <w:left w:val="none" w:sz="0" w:space="0" w:color="auto"/>
                <w:bottom w:val="none" w:sz="0" w:space="0" w:color="auto"/>
                <w:right w:val="none" w:sz="0" w:space="0" w:color="auto"/>
              </w:divBdr>
            </w:div>
            <w:div w:id="1224294606">
              <w:marLeft w:val="0"/>
              <w:marRight w:val="0"/>
              <w:marTop w:val="0"/>
              <w:marBottom w:val="0"/>
              <w:divBdr>
                <w:top w:val="none" w:sz="0" w:space="0" w:color="auto"/>
                <w:left w:val="none" w:sz="0" w:space="0" w:color="auto"/>
                <w:bottom w:val="none" w:sz="0" w:space="0" w:color="auto"/>
                <w:right w:val="none" w:sz="0" w:space="0" w:color="auto"/>
              </w:divBdr>
            </w:div>
            <w:div w:id="793326734">
              <w:marLeft w:val="0"/>
              <w:marRight w:val="0"/>
              <w:marTop w:val="0"/>
              <w:marBottom w:val="0"/>
              <w:divBdr>
                <w:top w:val="none" w:sz="0" w:space="0" w:color="auto"/>
                <w:left w:val="none" w:sz="0" w:space="0" w:color="auto"/>
                <w:bottom w:val="none" w:sz="0" w:space="0" w:color="auto"/>
                <w:right w:val="none" w:sz="0" w:space="0" w:color="auto"/>
              </w:divBdr>
            </w:div>
            <w:div w:id="1329867957">
              <w:marLeft w:val="0"/>
              <w:marRight w:val="0"/>
              <w:marTop w:val="0"/>
              <w:marBottom w:val="0"/>
              <w:divBdr>
                <w:top w:val="none" w:sz="0" w:space="0" w:color="auto"/>
                <w:left w:val="none" w:sz="0" w:space="0" w:color="auto"/>
                <w:bottom w:val="none" w:sz="0" w:space="0" w:color="auto"/>
                <w:right w:val="none" w:sz="0" w:space="0" w:color="auto"/>
              </w:divBdr>
            </w:div>
            <w:div w:id="804738486">
              <w:marLeft w:val="0"/>
              <w:marRight w:val="0"/>
              <w:marTop w:val="0"/>
              <w:marBottom w:val="0"/>
              <w:divBdr>
                <w:top w:val="none" w:sz="0" w:space="0" w:color="auto"/>
                <w:left w:val="none" w:sz="0" w:space="0" w:color="auto"/>
                <w:bottom w:val="none" w:sz="0" w:space="0" w:color="auto"/>
                <w:right w:val="none" w:sz="0" w:space="0" w:color="auto"/>
              </w:divBdr>
            </w:div>
            <w:div w:id="1087001606">
              <w:marLeft w:val="0"/>
              <w:marRight w:val="0"/>
              <w:marTop w:val="0"/>
              <w:marBottom w:val="0"/>
              <w:divBdr>
                <w:top w:val="none" w:sz="0" w:space="0" w:color="auto"/>
                <w:left w:val="none" w:sz="0" w:space="0" w:color="auto"/>
                <w:bottom w:val="none" w:sz="0" w:space="0" w:color="auto"/>
                <w:right w:val="none" w:sz="0" w:space="0" w:color="auto"/>
              </w:divBdr>
            </w:div>
            <w:div w:id="131601375">
              <w:marLeft w:val="0"/>
              <w:marRight w:val="0"/>
              <w:marTop w:val="0"/>
              <w:marBottom w:val="0"/>
              <w:divBdr>
                <w:top w:val="none" w:sz="0" w:space="0" w:color="auto"/>
                <w:left w:val="none" w:sz="0" w:space="0" w:color="auto"/>
                <w:bottom w:val="none" w:sz="0" w:space="0" w:color="auto"/>
                <w:right w:val="none" w:sz="0" w:space="0" w:color="auto"/>
              </w:divBdr>
            </w:div>
            <w:div w:id="1495951913">
              <w:marLeft w:val="0"/>
              <w:marRight w:val="0"/>
              <w:marTop w:val="0"/>
              <w:marBottom w:val="0"/>
              <w:divBdr>
                <w:top w:val="none" w:sz="0" w:space="0" w:color="auto"/>
                <w:left w:val="none" w:sz="0" w:space="0" w:color="auto"/>
                <w:bottom w:val="none" w:sz="0" w:space="0" w:color="auto"/>
                <w:right w:val="none" w:sz="0" w:space="0" w:color="auto"/>
              </w:divBdr>
            </w:div>
            <w:div w:id="1572931027">
              <w:marLeft w:val="0"/>
              <w:marRight w:val="0"/>
              <w:marTop w:val="0"/>
              <w:marBottom w:val="0"/>
              <w:divBdr>
                <w:top w:val="none" w:sz="0" w:space="0" w:color="auto"/>
                <w:left w:val="none" w:sz="0" w:space="0" w:color="auto"/>
                <w:bottom w:val="none" w:sz="0" w:space="0" w:color="auto"/>
                <w:right w:val="none" w:sz="0" w:space="0" w:color="auto"/>
              </w:divBdr>
            </w:div>
            <w:div w:id="2061860737">
              <w:marLeft w:val="0"/>
              <w:marRight w:val="0"/>
              <w:marTop w:val="0"/>
              <w:marBottom w:val="0"/>
              <w:divBdr>
                <w:top w:val="none" w:sz="0" w:space="0" w:color="auto"/>
                <w:left w:val="none" w:sz="0" w:space="0" w:color="auto"/>
                <w:bottom w:val="none" w:sz="0" w:space="0" w:color="auto"/>
                <w:right w:val="none" w:sz="0" w:space="0" w:color="auto"/>
              </w:divBdr>
            </w:div>
            <w:div w:id="497311740">
              <w:marLeft w:val="0"/>
              <w:marRight w:val="0"/>
              <w:marTop w:val="0"/>
              <w:marBottom w:val="0"/>
              <w:divBdr>
                <w:top w:val="none" w:sz="0" w:space="0" w:color="auto"/>
                <w:left w:val="none" w:sz="0" w:space="0" w:color="auto"/>
                <w:bottom w:val="none" w:sz="0" w:space="0" w:color="auto"/>
                <w:right w:val="none" w:sz="0" w:space="0" w:color="auto"/>
              </w:divBdr>
            </w:div>
            <w:div w:id="1775323893">
              <w:marLeft w:val="0"/>
              <w:marRight w:val="0"/>
              <w:marTop w:val="0"/>
              <w:marBottom w:val="0"/>
              <w:divBdr>
                <w:top w:val="none" w:sz="0" w:space="0" w:color="auto"/>
                <w:left w:val="none" w:sz="0" w:space="0" w:color="auto"/>
                <w:bottom w:val="none" w:sz="0" w:space="0" w:color="auto"/>
                <w:right w:val="none" w:sz="0" w:space="0" w:color="auto"/>
              </w:divBdr>
            </w:div>
            <w:div w:id="667513188">
              <w:marLeft w:val="0"/>
              <w:marRight w:val="0"/>
              <w:marTop w:val="0"/>
              <w:marBottom w:val="0"/>
              <w:divBdr>
                <w:top w:val="none" w:sz="0" w:space="0" w:color="auto"/>
                <w:left w:val="none" w:sz="0" w:space="0" w:color="auto"/>
                <w:bottom w:val="none" w:sz="0" w:space="0" w:color="auto"/>
                <w:right w:val="none" w:sz="0" w:space="0" w:color="auto"/>
              </w:divBdr>
            </w:div>
            <w:div w:id="793602848">
              <w:marLeft w:val="0"/>
              <w:marRight w:val="0"/>
              <w:marTop w:val="0"/>
              <w:marBottom w:val="0"/>
              <w:divBdr>
                <w:top w:val="none" w:sz="0" w:space="0" w:color="auto"/>
                <w:left w:val="none" w:sz="0" w:space="0" w:color="auto"/>
                <w:bottom w:val="none" w:sz="0" w:space="0" w:color="auto"/>
                <w:right w:val="none" w:sz="0" w:space="0" w:color="auto"/>
              </w:divBdr>
            </w:div>
            <w:div w:id="1205220110">
              <w:marLeft w:val="0"/>
              <w:marRight w:val="0"/>
              <w:marTop w:val="0"/>
              <w:marBottom w:val="0"/>
              <w:divBdr>
                <w:top w:val="none" w:sz="0" w:space="0" w:color="auto"/>
                <w:left w:val="none" w:sz="0" w:space="0" w:color="auto"/>
                <w:bottom w:val="none" w:sz="0" w:space="0" w:color="auto"/>
                <w:right w:val="none" w:sz="0" w:space="0" w:color="auto"/>
              </w:divBdr>
            </w:div>
            <w:div w:id="732629376">
              <w:marLeft w:val="0"/>
              <w:marRight w:val="0"/>
              <w:marTop w:val="0"/>
              <w:marBottom w:val="0"/>
              <w:divBdr>
                <w:top w:val="none" w:sz="0" w:space="0" w:color="auto"/>
                <w:left w:val="none" w:sz="0" w:space="0" w:color="auto"/>
                <w:bottom w:val="none" w:sz="0" w:space="0" w:color="auto"/>
                <w:right w:val="none" w:sz="0" w:space="0" w:color="auto"/>
              </w:divBdr>
            </w:div>
            <w:div w:id="276261669">
              <w:marLeft w:val="0"/>
              <w:marRight w:val="0"/>
              <w:marTop w:val="0"/>
              <w:marBottom w:val="0"/>
              <w:divBdr>
                <w:top w:val="none" w:sz="0" w:space="0" w:color="auto"/>
                <w:left w:val="none" w:sz="0" w:space="0" w:color="auto"/>
                <w:bottom w:val="none" w:sz="0" w:space="0" w:color="auto"/>
                <w:right w:val="none" w:sz="0" w:space="0" w:color="auto"/>
              </w:divBdr>
            </w:div>
            <w:div w:id="299187079">
              <w:marLeft w:val="0"/>
              <w:marRight w:val="0"/>
              <w:marTop w:val="0"/>
              <w:marBottom w:val="0"/>
              <w:divBdr>
                <w:top w:val="none" w:sz="0" w:space="0" w:color="auto"/>
                <w:left w:val="none" w:sz="0" w:space="0" w:color="auto"/>
                <w:bottom w:val="none" w:sz="0" w:space="0" w:color="auto"/>
                <w:right w:val="none" w:sz="0" w:space="0" w:color="auto"/>
              </w:divBdr>
            </w:div>
            <w:div w:id="1130200263">
              <w:marLeft w:val="0"/>
              <w:marRight w:val="0"/>
              <w:marTop w:val="0"/>
              <w:marBottom w:val="0"/>
              <w:divBdr>
                <w:top w:val="none" w:sz="0" w:space="0" w:color="auto"/>
                <w:left w:val="none" w:sz="0" w:space="0" w:color="auto"/>
                <w:bottom w:val="none" w:sz="0" w:space="0" w:color="auto"/>
                <w:right w:val="none" w:sz="0" w:space="0" w:color="auto"/>
              </w:divBdr>
            </w:div>
            <w:div w:id="301203861">
              <w:marLeft w:val="0"/>
              <w:marRight w:val="0"/>
              <w:marTop w:val="0"/>
              <w:marBottom w:val="0"/>
              <w:divBdr>
                <w:top w:val="none" w:sz="0" w:space="0" w:color="auto"/>
                <w:left w:val="none" w:sz="0" w:space="0" w:color="auto"/>
                <w:bottom w:val="none" w:sz="0" w:space="0" w:color="auto"/>
                <w:right w:val="none" w:sz="0" w:space="0" w:color="auto"/>
              </w:divBdr>
            </w:div>
            <w:div w:id="877619122">
              <w:marLeft w:val="0"/>
              <w:marRight w:val="0"/>
              <w:marTop w:val="0"/>
              <w:marBottom w:val="0"/>
              <w:divBdr>
                <w:top w:val="none" w:sz="0" w:space="0" w:color="auto"/>
                <w:left w:val="none" w:sz="0" w:space="0" w:color="auto"/>
                <w:bottom w:val="none" w:sz="0" w:space="0" w:color="auto"/>
                <w:right w:val="none" w:sz="0" w:space="0" w:color="auto"/>
              </w:divBdr>
            </w:div>
            <w:div w:id="1164780033">
              <w:marLeft w:val="0"/>
              <w:marRight w:val="0"/>
              <w:marTop w:val="0"/>
              <w:marBottom w:val="0"/>
              <w:divBdr>
                <w:top w:val="none" w:sz="0" w:space="0" w:color="auto"/>
                <w:left w:val="none" w:sz="0" w:space="0" w:color="auto"/>
                <w:bottom w:val="none" w:sz="0" w:space="0" w:color="auto"/>
                <w:right w:val="none" w:sz="0" w:space="0" w:color="auto"/>
              </w:divBdr>
            </w:div>
            <w:div w:id="348534232">
              <w:marLeft w:val="0"/>
              <w:marRight w:val="0"/>
              <w:marTop w:val="0"/>
              <w:marBottom w:val="0"/>
              <w:divBdr>
                <w:top w:val="none" w:sz="0" w:space="0" w:color="auto"/>
                <w:left w:val="none" w:sz="0" w:space="0" w:color="auto"/>
                <w:bottom w:val="none" w:sz="0" w:space="0" w:color="auto"/>
                <w:right w:val="none" w:sz="0" w:space="0" w:color="auto"/>
              </w:divBdr>
            </w:div>
            <w:div w:id="741374417">
              <w:marLeft w:val="0"/>
              <w:marRight w:val="0"/>
              <w:marTop w:val="0"/>
              <w:marBottom w:val="0"/>
              <w:divBdr>
                <w:top w:val="none" w:sz="0" w:space="0" w:color="auto"/>
                <w:left w:val="none" w:sz="0" w:space="0" w:color="auto"/>
                <w:bottom w:val="none" w:sz="0" w:space="0" w:color="auto"/>
                <w:right w:val="none" w:sz="0" w:space="0" w:color="auto"/>
              </w:divBdr>
            </w:div>
            <w:div w:id="2010719024">
              <w:marLeft w:val="0"/>
              <w:marRight w:val="0"/>
              <w:marTop w:val="0"/>
              <w:marBottom w:val="0"/>
              <w:divBdr>
                <w:top w:val="none" w:sz="0" w:space="0" w:color="auto"/>
                <w:left w:val="none" w:sz="0" w:space="0" w:color="auto"/>
                <w:bottom w:val="none" w:sz="0" w:space="0" w:color="auto"/>
                <w:right w:val="none" w:sz="0" w:space="0" w:color="auto"/>
              </w:divBdr>
            </w:div>
            <w:div w:id="2052997268">
              <w:marLeft w:val="0"/>
              <w:marRight w:val="0"/>
              <w:marTop w:val="0"/>
              <w:marBottom w:val="0"/>
              <w:divBdr>
                <w:top w:val="none" w:sz="0" w:space="0" w:color="auto"/>
                <w:left w:val="none" w:sz="0" w:space="0" w:color="auto"/>
                <w:bottom w:val="none" w:sz="0" w:space="0" w:color="auto"/>
                <w:right w:val="none" w:sz="0" w:space="0" w:color="auto"/>
              </w:divBdr>
            </w:div>
            <w:div w:id="341276721">
              <w:marLeft w:val="0"/>
              <w:marRight w:val="0"/>
              <w:marTop w:val="0"/>
              <w:marBottom w:val="0"/>
              <w:divBdr>
                <w:top w:val="none" w:sz="0" w:space="0" w:color="auto"/>
                <w:left w:val="none" w:sz="0" w:space="0" w:color="auto"/>
                <w:bottom w:val="none" w:sz="0" w:space="0" w:color="auto"/>
                <w:right w:val="none" w:sz="0" w:space="0" w:color="auto"/>
              </w:divBdr>
            </w:div>
            <w:div w:id="328602133">
              <w:marLeft w:val="0"/>
              <w:marRight w:val="0"/>
              <w:marTop w:val="0"/>
              <w:marBottom w:val="0"/>
              <w:divBdr>
                <w:top w:val="none" w:sz="0" w:space="0" w:color="auto"/>
                <w:left w:val="none" w:sz="0" w:space="0" w:color="auto"/>
                <w:bottom w:val="none" w:sz="0" w:space="0" w:color="auto"/>
                <w:right w:val="none" w:sz="0" w:space="0" w:color="auto"/>
              </w:divBdr>
            </w:div>
            <w:div w:id="1297023491">
              <w:marLeft w:val="0"/>
              <w:marRight w:val="0"/>
              <w:marTop w:val="0"/>
              <w:marBottom w:val="0"/>
              <w:divBdr>
                <w:top w:val="none" w:sz="0" w:space="0" w:color="auto"/>
                <w:left w:val="none" w:sz="0" w:space="0" w:color="auto"/>
                <w:bottom w:val="none" w:sz="0" w:space="0" w:color="auto"/>
                <w:right w:val="none" w:sz="0" w:space="0" w:color="auto"/>
              </w:divBdr>
            </w:div>
            <w:div w:id="1111507555">
              <w:marLeft w:val="0"/>
              <w:marRight w:val="0"/>
              <w:marTop w:val="0"/>
              <w:marBottom w:val="0"/>
              <w:divBdr>
                <w:top w:val="none" w:sz="0" w:space="0" w:color="auto"/>
                <w:left w:val="none" w:sz="0" w:space="0" w:color="auto"/>
                <w:bottom w:val="none" w:sz="0" w:space="0" w:color="auto"/>
                <w:right w:val="none" w:sz="0" w:space="0" w:color="auto"/>
              </w:divBdr>
            </w:div>
            <w:div w:id="1824394586">
              <w:marLeft w:val="0"/>
              <w:marRight w:val="0"/>
              <w:marTop w:val="0"/>
              <w:marBottom w:val="0"/>
              <w:divBdr>
                <w:top w:val="none" w:sz="0" w:space="0" w:color="auto"/>
                <w:left w:val="none" w:sz="0" w:space="0" w:color="auto"/>
                <w:bottom w:val="none" w:sz="0" w:space="0" w:color="auto"/>
                <w:right w:val="none" w:sz="0" w:space="0" w:color="auto"/>
              </w:divBdr>
            </w:div>
            <w:div w:id="1332761714">
              <w:marLeft w:val="0"/>
              <w:marRight w:val="0"/>
              <w:marTop w:val="0"/>
              <w:marBottom w:val="0"/>
              <w:divBdr>
                <w:top w:val="none" w:sz="0" w:space="0" w:color="auto"/>
                <w:left w:val="none" w:sz="0" w:space="0" w:color="auto"/>
                <w:bottom w:val="none" w:sz="0" w:space="0" w:color="auto"/>
                <w:right w:val="none" w:sz="0" w:space="0" w:color="auto"/>
              </w:divBdr>
            </w:div>
            <w:div w:id="1230923296">
              <w:marLeft w:val="0"/>
              <w:marRight w:val="0"/>
              <w:marTop w:val="0"/>
              <w:marBottom w:val="0"/>
              <w:divBdr>
                <w:top w:val="none" w:sz="0" w:space="0" w:color="auto"/>
                <w:left w:val="none" w:sz="0" w:space="0" w:color="auto"/>
                <w:bottom w:val="none" w:sz="0" w:space="0" w:color="auto"/>
                <w:right w:val="none" w:sz="0" w:space="0" w:color="auto"/>
              </w:divBdr>
            </w:div>
            <w:div w:id="1896773474">
              <w:marLeft w:val="0"/>
              <w:marRight w:val="0"/>
              <w:marTop w:val="0"/>
              <w:marBottom w:val="0"/>
              <w:divBdr>
                <w:top w:val="none" w:sz="0" w:space="0" w:color="auto"/>
                <w:left w:val="none" w:sz="0" w:space="0" w:color="auto"/>
                <w:bottom w:val="none" w:sz="0" w:space="0" w:color="auto"/>
                <w:right w:val="none" w:sz="0" w:space="0" w:color="auto"/>
              </w:divBdr>
            </w:div>
            <w:div w:id="204148963">
              <w:marLeft w:val="0"/>
              <w:marRight w:val="0"/>
              <w:marTop w:val="0"/>
              <w:marBottom w:val="0"/>
              <w:divBdr>
                <w:top w:val="none" w:sz="0" w:space="0" w:color="auto"/>
                <w:left w:val="none" w:sz="0" w:space="0" w:color="auto"/>
                <w:bottom w:val="none" w:sz="0" w:space="0" w:color="auto"/>
                <w:right w:val="none" w:sz="0" w:space="0" w:color="auto"/>
              </w:divBdr>
            </w:div>
            <w:div w:id="1448508053">
              <w:marLeft w:val="0"/>
              <w:marRight w:val="0"/>
              <w:marTop w:val="0"/>
              <w:marBottom w:val="0"/>
              <w:divBdr>
                <w:top w:val="none" w:sz="0" w:space="0" w:color="auto"/>
                <w:left w:val="none" w:sz="0" w:space="0" w:color="auto"/>
                <w:bottom w:val="none" w:sz="0" w:space="0" w:color="auto"/>
                <w:right w:val="none" w:sz="0" w:space="0" w:color="auto"/>
              </w:divBdr>
            </w:div>
            <w:div w:id="1222985189">
              <w:marLeft w:val="0"/>
              <w:marRight w:val="0"/>
              <w:marTop w:val="0"/>
              <w:marBottom w:val="0"/>
              <w:divBdr>
                <w:top w:val="none" w:sz="0" w:space="0" w:color="auto"/>
                <w:left w:val="none" w:sz="0" w:space="0" w:color="auto"/>
                <w:bottom w:val="none" w:sz="0" w:space="0" w:color="auto"/>
                <w:right w:val="none" w:sz="0" w:space="0" w:color="auto"/>
              </w:divBdr>
            </w:div>
            <w:div w:id="2045322824">
              <w:marLeft w:val="0"/>
              <w:marRight w:val="0"/>
              <w:marTop w:val="0"/>
              <w:marBottom w:val="0"/>
              <w:divBdr>
                <w:top w:val="none" w:sz="0" w:space="0" w:color="auto"/>
                <w:left w:val="none" w:sz="0" w:space="0" w:color="auto"/>
                <w:bottom w:val="none" w:sz="0" w:space="0" w:color="auto"/>
                <w:right w:val="none" w:sz="0" w:space="0" w:color="auto"/>
              </w:divBdr>
            </w:div>
            <w:div w:id="891815305">
              <w:marLeft w:val="0"/>
              <w:marRight w:val="0"/>
              <w:marTop w:val="0"/>
              <w:marBottom w:val="0"/>
              <w:divBdr>
                <w:top w:val="none" w:sz="0" w:space="0" w:color="auto"/>
                <w:left w:val="none" w:sz="0" w:space="0" w:color="auto"/>
                <w:bottom w:val="none" w:sz="0" w:space="0" w:color="auto"/>
                <w:right w:val="none" w:sz="0" w:space="0" w:color="auto"/>
              </w:divBdr>
            </w:div>
            <w:div w:id="1401713262">
              <w:marLeft w:val="0"/>
              <w:marRight w:val="0"/>
              <w:marTop w:val="0"/>
              <w:marBottom w:val="0"/>
              <w:divBdr>
                <w:top w:val="none" w:sz="0" w:space="0" w:color="auto"/>
                <w:left w:val="none" w:sz="0" w:space="0" w:color="auto"/>
                <w:bottom w:val="none" w:sz="0" w:space="0" w:color="auto"/>
                <w:right w:val="none" w:sz="0" w:space="0" w:color="auto"/>
              </w:divBdr>
            </w:div>
            <w:div w:id="582178279">
              <w:marLeft w:val="0"/>
              <w:marRight w:val="0"/>
              <w:marTop w:val="0"/>
              <w:marBottom w:val="0"/>
              <w:divBdr>
                <w:top w:val="none" w:sz="0" w:space="0" w:color="auto"/>
                <w:left w:val="none" w:sz="0" w:space="0" w:color="auto"/>
                <w:bottom w:val="none" w:sz="0" w:space="0" w:color="auto"/>
                <w:right w:val="none" w:sz="0" w:space="0" w:color="auto"/>
              </w:divBdr>
            </w:div>
            <w:div w:id="601452212">
              <w:marLeft w:val="0"/>
              <w:marRight w:val="0"/>
              <w:marTop w:val="0"/>
              <w:marBottom w:val="0"/>
              <w:divBdr>
                <w:top w:val="none" w:sz="0" w:space="0" w:color="auto"/>
                <w:left w:val="none" w:sz="0" w:space="0" w:color="auto"/>
                <w:bottom w:val="none" w:sz="0" w:space="0" w:color="auto"/>
                <w:right w:val="none" w:sz="0" w:space="0" w:color="auto"/>
              </w:divBdr>
            </w:div>
            <w:div w:id="941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51090925">
      <w:bodyDiv w:val="1"/>
      <w:marLeft w:val="0"/>
      <w:marRight w:val="0"/>
      <w:marTop w:val="0"/>
      <w:marBottom w:val="0"/>
      <w:divBdr>
        <w:top w:val="none" w:sz="0" w:space="0" w:color="auto"/>
        <w:left w:val="none" w:sz="0" w:space="0" w:color="auto"/>
        <w:bottom w:val="none" w:sz="0" w:space="0" w:color="auto"/>
        <w:right w:val="none" w:sz="0" w:space="0" w:color="auto"/>
      </w:divBdr>
    </w:div>
    <w:div w:id="253558848">
      <w:bodyDiv w:val="1"/>
      <w:marLeft w:val="0"/>
      <w:marRight w:val="0"/>
      <w:marTop w:val="0"/>
      <w:marBottom w:val="0"/>
      <w:divBdr>
        <w:top w:val="none" w:sz="0" w:space="0" w:color="auto"/>
        <w:left w:val="none" w:sz="0" w:space="0" w:color="auto"/>
        <w:bottom w:val="none" w:sz="0" w:space="0" w:color="auto"/>
        <w:right w:val="none" w:sz="0" w:space="0" w:color="auto"/>
      </w:divBdr>
    </w:div>
    <w:div w:id="260651155">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67583908">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286855320">
      <w:bodyDiv w:val="1"/>
      <w:marLeft w:val="0"/>
      <w:marRight w:val="0"/>
      <w:marTop w:val="0"/>
      <w:marBottom w:val="0"/>
      <w:divBdr>
        <w:top w:val="none" w:sz="0" w:space="0" w:color="auto"/>
        <w:left w:val="none" w:sz="0" w:space="0" w:color="auto"/>
        <w:bottom w:val="none" w:sz="0" w:space="0" w:color="auto"/>
        <w:right w:val="none" w:sz="0" w:space="0" w:color="auto"/>
      </w:divBdr>
    </w:div>
    <w:div w:id="305357390">
      <w:bodyDiv w:val="1"/>
      <w:marLeft w:val="0"/>
      <w:marRight w:val="0"/>
      <w:marTop w:val="0"/>
      <w:marBottom w:val="0"/>
      <w:divBdr>
        <w:top w:val="none" w:sz="0" w:space="0" w:color="auto"/>
        <w:left w:val="none" w:sz="0" w:space="0" w:color="auto"/>
        <w:bottom w:val="none" w:sz="0" w:space="0" w:color="auto"/>
        <w:right w:val="none" w:sz="0" w:space="0" w:color="auto"/>
      </w:divBdr>
    </w:div>
    <w:div w:id="308049742">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323049704">
      <w:bodyDiv w:val="1"/>
      <w:marLeft w:val="0"/>
      <w:marRight w:val="0"/>
      <w:marTop w:val="0"/>
      <w:marBottom w:val="0"/>
      <w:divBdr>
        <w:top w:val="none" w:sz="0" w:space="0" w:color="auto"/>
        <w:left w:val="none" w:sz="0" w:space="0" w:color="auto"/>
        <w:bottom w:val="none" w:sz="0" w:space="0" w:color="auto"/>
        <w:right w:val="none" w:sz="0" w:space="0" w:color="auto"/>
      </w:divBdr>
      <w:divsChild>
        <w:div w:id="1044676025">
          <w:marLeft w:val="0"/>
          <w:marRight w:val="0"/>
          <w:marTop w:val="0"/>
          <w:marBottom w:val="0"/>
          <w:divBdr>
            <w:top w:val="none" w:sz="0" w:space="0" w:color="auto"/>
            <w:left w:val="none" w:sz="0" w:space="0" w:color="auto"/>
            <w:bottom w:val="none" w:sz="0" w:space="0" w:color="auto"/>
            <w:right w:val="none" w:sz="0" w:space="0" w:color="auto"/>
          </w:divBdr>
        </w:div>
        <w:div w:id="1530073156">
          <w:marLeft w:val="0"/>
          <w:marRight w:val="0"/>
          <w:marTop w:val="0"/>
          <w:marBottom w:val="0"/>
          <w:divBdr>
            <w:top w:val="none" w:sz="0" w:space="0" w:color="auto"/>
            <w:left w:val="none" w:sz="0" w:space="0" w:color="auto"/>
            <w:bottom w:val="none" w:sz="0" w:space="0" w:color="auto"/>
            <w:right w:val="none" w:sz="0" w:space="0" w:color="auto"/>
          </w:divBdr>
        </w:div>
      </w:divsChild>
    </w:div>
    <w:div w:id="339503724">
      <w:bodyDiv w:val="1"/>
      <w:marLeft w:val="0"/>
      <w:marRight w:val="0"/>
      <w:marTop w:val="0"/>
      <w:marBottom w:val="0"/>
      <w:divBdr>
        <w:top w:val="none" w:sz="0" w:space="0" w:color="auto"/>
        <w:left w:val="none" w:sz="0" w:space="0" w:color="auto"/>
        <w:bottom w:val="none" w:sz="0" w:space="0" w:color="auto"/>
        <w:right w:val="none" w:sz="0" w:space="0" w:color="auto"/>
      </w:divBdr>
    </w:div>
    <w:div w:id="349070744">
      <w:bodyDiv w:val="1"/>
      <w:marLeft w:val="0"/>
      <w:marRight w:val="0"/>
      <w:marTop w:val="0"/>
      <w:marBottom w:val="0"/>
      <w:divBdr>
        <w:top w:val="none" w:sz="0" w:space="0" w:color="auto"/>
        <w:left w:val="none" w:sz="0" w:space="0" w:color="auto"/>
        <w:bottom w:val="none" w:sz="0" w:space="0" w:color="auto"/>
        <w:right w:val="none" w:sz="0" w:space="0" w:color="auto"/>
      </w:divBdr>
    </w:div>
    <w:div w:id="357699529">
      <w:bodyDiv w:val="1"/>
      <w:marLeft w:val="0"/>
      <w:marRight w:val="0"/>
      <w:marTop w:val="0"/>
      <w:marBottom w:val="0"/>
      <w:divBdr>
        <w:top w:val="none" w:sz="0" w:space="0" w:color="auto"/>
        <w:left w:val="none" w:sz="0" w:space="0" w:color="auto"/>
        <w:bottom w:val="none" w:sz="0" w:space="0" w:color="auto"/>
        <w:right w:val="none" w:sz="0" w:space="0" w:color="auto"/>
      </w:divBdr>
    </w:div>
    <w:div w:id="364871143">
      <w:bodyDiv w:val="1"/>
      <w:marLeft w:val="0"/>
      <w:marRight w:val="0"/>
      <w:marTop w:val="0"/>
      <w:marBottom w:val="0"/>
      <w:divBdr>
        <w:top w:val="none" w:sz="0" w:space="0" w:color="auto"/>
        <w:left w:val="none" w:sz="0" w:space="0" w:color="auto"/>
        <w:bottom w:val="none" w:sz="0" w:space="0" w:color="auto"/>
        <w:right w:val="none" w:sz="0" w:space="0" w:color="auto"/>
      </w:divBdr>
    </w:div>
    <w:div w:id="374740401">
      <w:bodyDiv w:val="1"/>
      <w:marLeft w:val="0"/>
      <w:marRight w:val="0"/>
      <w:marTop w:val="0"/>
      <w:marBottom w:val="0"/>
      <w:divBdr>
        <w:top w:val="none" w:sz="0" w:space="0" w:color="auto"/>
        <w:left w:val="none" w:sz="0" w:space="0" w:color="auto"/>
        <w:bottom w:val="none" w:sz="0" w:space="0" w:color="auto"/>
        <w:right w:val="none" w:sz="0" w:space="0" w:color="auto"/>
      </w:divBdr>
    </w:div>
    <w:div w:id="381515020">
      <w:bodyDiv w:val="1"/>
      <w:marLeft w:val="0"/>
      <w:marRight w:val="0"/>
      <w:marTop w:val="0"/>
      <w:marBottom w:val="0"/>
      <w:divBdr>
        <w:top w:val="none" w:sz="0" w:space="0" w:color="auto"/>
        <w:left w:val="none" w:sz="0" w:space="0" w:color="auto"/>
        <w:bottom w:val="none" w:sz="0" w:space="0" w:color="auto"/>
        <w:right w:val="none" w:sz="0" w:space="0" w:color="auto"/>
      </w:divBdr>
    </w:div>
    <w:div w:id="390731090">
      <w:bodyDiv w:val="1"/>
      <w:marLeft w:val="0"/>
      <w:marRight w:val="0"/>
      <w:marTop w:val="0"/>
      <w:marBottom w:val="0"/>
      <w:divBdr>
        <w:top w:val="none" w:sz="0" w:space="0" w:color="auto"/>
        <w:left w:val="none" w:sz="0" w:space="0" w:color="auto"/>
        <w:bottom w:val="none" w:sz="0" w:space="0" w:color="auto"/>
        <w:right w:val="none" w:sz="0" w:space="0" w:color="auto"/>
      </w:divBdr>
    </w:div>
    <w:div w:id="392001746">
      <w:bodyDiv w:val="1"/>
      <w:marLeft w:val="0"/>
      <w:marRight w:val="0"/>
      <w:marTop w:val="0"/>
      <w:marBottom w:val="0"/>
      <w:divBdr>
        <w:top w:val="none" w:sz="0" w:space="0" w:color="auto"/>
        <w:left w:val="none" w:sz="0" w:space="0" w:color="auto"/>
        <w:bottom w:val="none" w:sz="0" w:space="0" w:color="auto"/>
        <w:right w:val="none" w:sz="0" w:space="0" w:color="auto"/>
      </w:divBdr>
    </w:div>
    <w:div w:id="394814696">
      <w:bodyDiv w:val="1"/>
      <w:marLeft w:val="0"/>
      <w:marRight w:val="0"/>
      <w:marTop w:val="0"/>
      <w:marBottom w:val="0"/>
      <w:divBdr>
        <w:top w:val="none" w:sz="0" w:space="0" w:color="auto"/>
        <w:left w:val="none" w:sz="0" w:space="0" w:color="auto"/>
        <w:bottom w:val="none" w:sz="0" w:space="0" w:color="auto"/>
        <w:right w:val="none" w:sz="0" w:space="0" w:color="auto"/>
      </w:divBdr>
    </w:div>
    <w:div w:id="415438924">
      <w:bodyDiv w:val="1"/>
      <w:marLeft w:val="0"/>
      <w:marRight w:val="0"/>
      <w:marTop w:val="0"/>
      <w:marBottom w:val="0"/>
      <w:divBdr>
        <w:top w:val="none" w:sz="0" w:space="0" w:color="auto"/>
        <w:left w:val="none" w:sz="0" w:space="0" w:color="auto"/>
        <w:bottom w:val="none" w:sz="0" w:space="0" w:color="auto"/>
        <w:right w:val="none" w:sz="0" w:space="0" w:color="auto"/>
      </w:divBdr>
    </w:div>
    <w:div w:id="461727939">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492646228">
      <w:bodyDiv w:val="1"/>
      <w:marLeft w:val="0"/>
      <w:marRight w:val="0"/>
      <w:marTop w:val="0"/>
      <w:marBottom w:val="0"/>
      <w:divBdr>
        <w:top w:val="none" w:sz="0" w:space="0" w:color="auto"/>
        <w:left w:val="none" w:sz="0" w:space="0" w:color="auto"/>
        <w:bottom w:val="none" w:sz="0" w:space="0" w:color="auto"/>
        <w:right w:val="none" w:sz="0" w:space="0" w:color="auto"/>
      </w:divBdr>
      <w:divsChild>
        <w:div w:id="1225487095">
          <w:marLeft w:val="0"/>
          <w:marRight w:val="0"/>
          <w:marTop w:val="0"/>
          <w:marBottom w:val="0"/>
          <w:divBdr>
            <w:top w:val="none" w:sz="0" w:space="0" w:color="auto"/>
            <w:left w:val="none" w:sz="0" w:space="0" w:color="auto"/>
            <w:bottom w:val="none" w:sz="0" w:space="0" w:color="auto"/>
            <w:right w:val="none" w:sz="0" w:space="0" w:color="auto"/>
          </w:divBdr>
        </w:div>
      </w:divsChild>
    </w:div>
    <w:div w:id="498233872">
      <w:bodyDiv w:val="1"/>
      <w:marLeft w:val="0"/>
      <w:marRight w:val="0"/>
      <w:marTop w:val="0"/>
      <w:marBottom w:val="0"/>
      <w:divBdr>
        <w:top w:val="none" w:sz="0" w:space="0" w:color="auto"/>
        <w:left w:val="none" w:sz="0" w:space="0" w:color="auto"/>
        <w:bottom w:val="none" w:sz="0" w:space="0" w:color="auto"/>
        <w:right w:val="none" w:sz="0" w:space="0" w:color="auto"/>
      </w:divBdr>
    </w:div>
    <w:div w:id="502555137">
      <w:bodyDiv w:val="1"/>
      <w:marLeft w:val="0"/>
      <w:marRight w:val="0"/>
      <w:marTop w:val="0"/>
      <w:marBottom w:val="0"/>
      <w:divBdr>
        <w:top w:val="none" w:sz="0" w:space="0" w:color="auto"/>
        <w:left w:val="none" w:sz="0" w:space="0" w:color="auto"/>
        <w:bottom w:val="none" w:sz="0" w:space="0" w:color="auto"/>
        <w:right w:val="none" w:sz="0" w:space="0" w:color="auto"/>
      </w:divBdr>
    </w:div>
    <w:div w:id="507795929">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30344891">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577789076">
      <w:bodyDiv w:val="1"/>
      <w:marLeft w:val="0"/>
      <w:marRight w:val="0"/>
      <w:marTop w:val="0"/>
      <w:marBottom w:val="0"/>
      <w:divBdr>
        <w:top w:val="none" w:sz="0" w:space="0" w:color="auto"/>
        <w:left w:val="none" w:sz="0" w:space="0" w:color="auto"/>
        <w:bottom w:val="none" w:sz="0" w:space="0" w:color="auto"/>
        <w:right w:val="none" w:sz="0" w:space="0" w:color="auto"/>
      </w:divBdr>
    </w:div>
    <w:div w:id="578826678">
      <w:bodyDiv w:val="1"/>
      <w:marLeft w:val="0"/>
      <w:marRight w:val="0"/>
      <w:marTop w:val="0"/>
      <w:marBottom w:val="0"/>
      <w:divBdr>
        <w:top w:val="none" w:sz="0" w:space="0" w:color="auto"/>
        <w:left w:val="none" w:sz="0" w:space="0" w:color="auto"/>
        <w:bottom w:val="none" w:sz="0" w:space="0" w:color="auto"/>
        <w:right w:val="none" w:sz="0" w:space="0" w:color="auto"/>
      </w:divBdr>
    </w:div>
    <w:div w:id="603733545">
      <w:bodyDiv w:val="1"/>
      <w:marLeft w:val="0"/>
      <w:marRight w:val="0"/>
      <w:marTop w:val="0"/>
      <w:marBottom w:val="0"/>
      <w:divBdr>
        <w:top w:val="none" w:sz="0" w:space="0" w:color="auto"/>
        <w:left w:val="none" w:sz="0" w:space="0" w:color="auto"/>
        <w:bottom w:val="none" w:sz="0" w:space="0" w:color="auto"/>
        <w:right w:val="none" w:sz="0" w:space="0" w:color="auto"/>
      </w:divBdr>
    </w:div>
    <w:div w:id="617374158">
      <w:bodyDiv w:val="1"/>
      <w:marLeft w:val="0"/>
      <w:marRight w:val="0"/>
      <w:marTop w:val="0"/>
      <w:marBottom w:val="0"/>
      <w:divBdr>
        <w:top w:val="none" w:sz="0" w:space="0" w:color="auto"/>
        <w:left w:val="none" w:sz="0" w:space="0" w:color="auto"/>
        <w:bottom w:val="none" w:sz="0" w:space="0" w:color="auto"/>
        <w:right w:val="none" w:sz="0" w:space="0" w:color="auto"/>
      </w:divBdr>
    </w:div>
    <w:div w:id="638730524">
      <w:bodyDiv w:val="1"/>
      <w:marLeft w:val="0"/>
      <w:marRight w:val="0"/>
      <w:marTop w:val="0"/>
      <w:marBottom w:val="0"/>
      <w:divBdr>
        <w:top w:val="none" w:sz="0" w:space="0" w:color="auto"/>
        <w:left w:val="none" w:sz="0" w:space="0" w:color="auto"/>
        <w:bottom w:val="none" w:sz="0" w:space="0" w:color="auto"/>
        <w:right w:val="none" w:sz="0" w:space="0" w:color="auto"/>
      </w:divBdr>
    </w:div>
    <w:div w:id="654649828">
      <w:bodyDiv w:val="1"/>
      <w:marLeft w:val="0"/>
      <w:marRight w:val="0"/>
      <w:marTop w:val="0"/>
      <w:marBottom w:val="0"/>
      <w:divBdr>
        <w:top w:val="none" w:sz="0" w:space="0" w:color="auto"/>
        <w:left w:val="none" w:sz="0" w:space="0" w:color="auto"/>
        <w:bottom w:val="none" w:sz="0" w:space="0" w:color="auto"/>
        <w:right w:val="none" w:sz="0" w:space="0" w:color="auto"/>
      </w:divBdr>
    </w:div>
    <w:div w:id="672418365">
      <w:bodyDiv w:val="1"/>
      <w:marLeft w:val="0"/>
      <w:marRight w:val="0"/>
      <w:marTop w:val="0"/>
      <w:marBottom w:val="0"/>
      <w:divBdr>
        <w:top w:val="none" w:sz="0" w:space="0" w:color="auto"/>
        <w:left w:val="none" w:sz="0" w:space="0" w:color="auto"/>
        <w:bottom w:val="none" w:sz="0" w:space="0" w:color="auto"/>
        <w:right w:val="none" w:sz="0" w:space="0" w:color="auto"/>
      </w:divBdr>
    </w:div>
    <w:div w:id="680401786">
      <w:bodyDiv w:val="1"/>
      <w:marLeft w:val="0"/>
      <w:marRight w:val="0"/>
      <w:marTop w:val="0"/>
      <w:marBottom w:val="0"/>
      <w:divBdr>
        <w:top w:val="none" w:sz="0" w:space="0" w:color="auto"/>
        <w:left w:val="none" w:sz="0" w:space="0" w:color="auto"/>
        <w:bottom w:val="none" w:sz="0" w:space="0" w:color="auto"/>
        <w:right w:val="none" w:sz="0" w:space="0" w:color="auto"/>
      </w:divBdr>
    </w:div>
    <w:div w:id="685794425">
      <w:bodyDiv w:val="1"/>
      <w:marLeft w:val="0"/>
      <w:marRight w:val="0"/>
      <w:marTop w:val="0"/>
      <w:marBottom w:val="0"/>
      <w:divBdr>
        <w:top w:val="none" w:sz="0" w:space="0" w:color="auto"/>
        <w:left w:val="none" w:sz="0" w:space="0" w:color="auto"/>
        <w:bottom w:val="none" w:sz="0" w:space="0" w:color="auto"/>
        <w:right w:val="none" w:sz="0" w:space="0" w:color="auto"/>
      </w:divBdr>
    </w:div>
    <w:div w:id="699621782">
      <w:bodyDiv w:val="1"/>
      <w:marLeft w:val="0"/>
      <w:marRight w:val="0"/>
      <w:marTop w:val="0"/>
      <w:marBottom w:val="0"/>
      <w:divBdr>
        <w:top w:val="none" w:sz="0" w:space="0" w:color="auto"/>
        <w:left w:val="none" w:sz="0" w:space="0" w:color="auto"/>
        <w:bottom w:val="none" w:sz="0" w:space="0" w:color="auto"/>
        <w:right w:val="none" w:sz="0" w:space="0" w:color="auto"/>
      </w:divBdr>
    </w:div>
    <w:div w:id="702947369">
      <w:bodyDiv w:val="1"/>
      <w:marLeft w:val="0"/>
      <w:marRight w:val="0"/>
      <w:marTop w:val="0"/>
      <w:marBottom w:val="0"/>
      <w:divBdr>
        <w:top w:val="none" w:sz="0" w:space="0" w:color="auto"/>
        <w:left w:val="none" w:sz="0" w:space="0" w:color="auto"/>
        <w:bottom w:val="none" w:sz="0" w:space="0" w:color="auto"/>
        <w:right w:val="none" w:sz="0" w:space="0" w:color="auto"/>
      </w:divBdr>
      <w:divsChild>
        <w:div w:id="634801694">
          <w:marLeft w:val="0"/>
          <w:marRight w:val="0"/>
          <w:marTop w:val="0"/>
          <w:marBottom w:val="0"/>
          <w:divBdr>
            <w:top w:val="none" w:sz="0" w:space="0" w:color="auto"/>
            <w:left w:val="none" w:sz="0" w:space="0" w:color="auto"/>
            <w:bottom w:val="none" w:sz="0" w:space="0" w:color="auto"/>
            <w:right w:val="none" w:sz="0" w:space="0" w:color="auto"/>
          </w:divBdr>
        </w:div>
        <w:div w:id="1632789584">
          <w:marLeft w:val="0"/>
          <w:marRight w:val="0"/>
          <w:marTop w:val="0"/>
          <w:marBottom w:val="0"/>
          <w:divBdr>
            <w:top w:val="none" w:sz="0" w:space="0" w:color="auto"/>
            <w:left w:val="none" w:sz="0" w:space="0" w:color="auto"/>
            <w:bottom w:val="none" w:sz="0" w:space="0" w:color="auto"/>
            <w:right w:val="none" w:sz="0" w:space="0" w:color="auto"/>
          </w:divBdr>
        </w:div>
        <w:div w:id="1717044123">
          <w:marLeft w:val="0"/>
          <w:marRight w:val="0"/>
          <w:marTop w:val="0"/>
          <w:marBottom w:val="0"/>
          <w:divBdr>
            <w:top w:val="none" w:sz="0" w:space="0" w:color="auto"/>
            <w:left w:val="none" w:sz="0" w:space="0" w:color="auto"/>
            <w:bottom w:val="none" w:sz="0" w:space="0" w:color="auto"/>
            <w:right w:val="none" w:sz="0" w:space="0" w:color="auto"/>
          </w:divBdr>
        </w:div>
        <w:div w:id="1249726190">
          <w:marLeft w:val="0"/>
          <w:marRight w:val="0"/>
          <w:marTop w:val="0"/>
          <w:marBottom w:val="0"/>
          <w:divBdr>
            <w:top w:val="none" w:sz="0" w:space="0" w:color="auto"/>
            <w:left w:val="none" w:sz="0" w:space="0" w:color="auto"/>
            <w:bottom w:val="none" w:sz="0" w:space="0" w:color="auto"/>
            <w:right w:val="none" w:sz="0" w:space="0" w:color="auto"/>
          </w:divBdr>
        </w:div>
        <w:div w:id="836306708">
          <w:marLeft w:val="0"/>
          <w:marRight w:val="0"/>
          <w:marTop w:val="0"/>
          <w:marBottom w:val="0"/>
          <w:divBdr>
            <w:top w:val="none" w:sz="0" w:space="0" w:color="auto"/>
            <w:left w:val="none" w:sz="0" w:space="0" w:color="auto"/>
            <w:bottom w:val="none" w:sz="0" w:space="0" w:color="auto"/>
            <w:right w:val="none" w:sz="0" w:space="0" w:color="auto"/>
          </w:divBdr>
        </w:div>
        <w:div w:id="508956799">
          <w:marLeft w:val="0"/>
          <w:marRight w:val="0"/>
          <w:marTop w:val="0"/>
          <w:marBottom w:val="0"/>
          <w:divBdr>
            <w:top w:val="none" w:sz="0" w:space="0" w:color="auto"/>
            <w:left w:val="none" w:sz="0" w:space="0" w:color="auto"/>
            <w:bottom w:val="none" w:sz="0" w:space="0" w:color="auto"/>
            <w:right w:val="none" w:sz="0" w:space="0" w:color="auto"/>
          </w:divBdr>
        </w:div>
        <w:div w:id="1515993018">
          <w:marLeft w:val="0"/>
          <w:marRight w:val="0"/>
          <w:marTop w:val="0"/>
          <w:marBottom w:val="0"/>
          <w:divBdr>
            <w:top w:val="none" w:sz="0" w:space="0" w:color="auto"/>
            <w:left w:val="none" w:sz="0" w:space="0" w:color="auto"/>
            <w:bottom w:val="none" w:sz="0" w:space="0" w:color="auto"/>
            <w:right w:val="none" w:sz="0" w:space="0" w:color="auto"/>
          </w:divBdr>
        </w:div>
        <w:div w:id="1759668470">
          <w:marLeft w:val="0"/>
          <w:marRight w:val="0"/>
          <w:marTop w:val="0"/>
          <w:marBottom w:val="0"/>
          <w:divBdr>
            <w:top w:val="none" w:sz="0" w:space="0" w:color="auto"/>
            <w:left w:val="none" w:sz="0" w:space="0" w:color="auto"/>
            <w:bottom w:val="none" w:sz="0" w:space="0" w:color="auto"/>
            <w:right w:val="none" w:sz="0" w:space="0" w:color="auto"/>
          </w:divBdr>
        </w:div>
        <w:div w:id="1188561557">
          <w:marLeft w:val="0"/>
          <w:marRight w:val="0"/>
          <w:marTop w:val="0"/>
          <w:marBottom w:val="0"/>
          <w:divBdr>
            <w:top w:val="none" w:sz="0" w:space="0" w:color="auto"/>
            <w:left w:val="none" w:sz="0" w:space="0" w:color="auto"/>
            <w:bottom w:val="none" w:sz="0" w:space="0" w:color="auto"/>
            <w:right w:val="none" w:sz="0" w:space="0" w:color="auto"/>
          </w:divBdr>
        </w:div>
        <w:div w:id="535124189">
          <w:marLeft w:val="0"/>
          <w:marRight w:val="0"/>
          <w:marTop w:val="0"/>
          <w:marBottom w:val="0"/>
          <w:divBdr>
            <w:top w:val="none" w:sz="0" w:space="0" w:color="auto"/>
            <w:left w:val="none" w:sz="0" w:space="0" w:color="auto"/>
            <w:bottom w:val="none" w:sz="0" w:space="0" w:color="auto"/>
            <w:right w:val="none" w:sz="0" w:space="0" w:color="auto"/>
          </w:divBdr>
        </w:div>
      </w:divsChild>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71903568">
      <w:bodyDiv w:val="1"/>
      <w:marLeft w:val="0"/>
      <w:marRight w:val="0"/>
      <w:marTop w:val="0"/>
      <w:marBottom w:val="0"/>
      <w:divBdr>
        <w:top w:val="none" w:sz="0" w:space="0" w:color="auto"/>
        <w:left w:val="none" w:sz="0" w:space="0" w:color="auto"/>
        <w:bottom w:val="none" w:sz="0" w:space="0" w:color="auto"/>
        <w:right w:val="none" w:sz="0" w:space="0" w:color="auto"/>
      </w:divBdr>
      <w:divsChild>
        <w:div w:id="2136017501">
          <w:marLeft w:val="0"/>
          <w:marRight w:val="0"/>
          <w:marTop w:val="0"/>
          <w:marBottom w:val="0"/>
          <w:divBdr>
            <w:top w:val="none" w:sz="0" w:space="0" w:color="auto"/>
            <w:left w:val="none" w:sz="0" w:space="0" w:color="auto"/>
            <w:bottom w:val="none" w:sz="0" w:space="0" w:color="auto"/>
            <w:right w:val="none" w:sz="0" w:space="0" w:color="auto"/>
          </w:divBdr>
        </w:div>
      </w:divsChild>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16264834">
      <w:bodyDiv w:val="1"/>
      <w:marLeft w:val="0"/>
      <w:marRight w:val="0"/>
      <w:marTop w:val="0"/>
      <w:marBottom w:val="0"/>
      <w:divBdr>
        <w:top w:val="none" w:sz="0" w:space="0" w:color="auto"/>
        <w:left w:val="none" w:sz="0" w:space="0" w:color="auto"/>
        <w:bottom w:val="none" w:sz="0" w:space="0" w:color="auto"/>
        <w:right w:val="none" w:sz="0" w:space="0" w:color="auto"/>
      </w:divBdr>
    </w:div>
    <w:div w:id="824735065">
      <w:bodyDiv w:val="1"/>
      <w:marLeft w:val="0"/>
      <w:marRight w:val="0"/>
      <w:marTop w:val="0"/>
      <w:marBottom w:val="0"/>
      <w:divBdr>
        <w:top w:val="none" w:sz="0" w:space="0" w:color="auto"/>
        <w:left w:val="none" w:sz="0" w:space="0" w:color="auto"/>
        <w:bottom w:val="none" w:sz="0" w:space="0" w:color="auto"/>
        <w:right w:val="none" w:sz="0" w:space="0" w:color="auto"/>
      </w:divBdr>
    </w:div>
    <w:div w:id="844169308">
      <w:bodyDiv w:val="1"/>
      <w:marLeft w:val="0"/>
      <w:marRight w:val="0"/>
      <w:marTop w:val="0"/>
      <w:marBottom w:val="0"/>
      <w:divBdr>
        <w:top w:val="none" w:sz="0" w:space="0" w:color="auto"/>
        <w:left w:val="none" w:sz="0" w:space="0" w:color="auto"/>
        <w:bottom w:val="none" w:sz="0" w:space="0" w:color="auto"/>
        <w:right w:val="none" w:sz="0" w:space="0" w:color="auto"/>
      </w:divBdr>
    </w:div>
    <w:div w:id="853425743">
      <w:bodyDiv w:val="1"/>
      <w:marLeft w:val="0"/>
      <w:marRight w:val="0"/>
      <w:marTop w:val="0"/>
      <w:marBottom w:val="0"/>
      <w:divBdr>
        <w:top w:val="none" w:sz="0" w:space="0" w:color="auto"/>
        <w:left w:val="none" w:sz="0" w:space="0" w:color="auto"/>
        <w:bottom w:val="none" w:sz="0" w:space="0" w:color="auto"/>
        <w:right w:val="none" w:sz="0" w:space="0" w:color="auto"/>
      </w:divBdr>
      <w:divsChild>
        <w:div w:id="1434781060">
          <w:marLeft w:val="0"/>
          <w:marRight w:val="0"/>
          <w:marTop w:val="120"/>
          <w:marBottom w:val="0"/>
          <w:divBdr>
            <w:top w:val="none" w:sz="0" w:space="0" w:color="auto"/>
            <w:left w:val="none" w:sz="0" w:space="0" w:color="auto"/>
            <w:bottom w:val="none" w:sz="0" w:space="0" w:color="auto"/>
            <w:right w:val="none" w:sz="0" w:space="0" w:color="auto"/>
          </w:divBdr>
        </w:div>
      </w:divsChild>
    </w:div>
    <w:div w:id="855968834">
      <w:bodyDiv w:val="1"/>
      <w:marLeft w:val="0"/>
      <w:marRight w:val="0"/>
      <w:marTop w:val="0"/>
      <w:marBottom w:val="0"/>
      <w:divBdr>
        <w:top w:val="none" w:sz="0" w:space="0" w:color="auto"/>
        <w:left w:val="none" w:sz="0" w:space="0" w:color="auto"/>
        <w:bottom w:val="none" w:sz="0" w:space="0" w:color="auto"/>
        <w:right w:val="none" w:sz="0" w:space="0" w:color="auto"/>
      </w:divBdr>
      <w:divsChild>
        <w:div w:id="1161114819">
          <w:marLeft w:val="0"/>
          <w:marRight w:val="0"/>
          <w:marTop w:val="0"/>
          <w:marBottom w:val="0"/>
          <w:divBdr>
            <w:top w:val="none" w:sz="0" w:space="0" w:color="auto"/>
            <w:left w:val="none" w:sz="0" w:space="0" w:color="auto"/>
            <w:bottom w:val="none" w:sz="0" w:space="0" w:color="auto"/>
            <w:right w:val="none" w:sz="0" w:space="0" w:color="auto"/>
          </w:divBdr>
          <w:divsChild>
            <w:div w:id="1064185651">
              <w:marLeft w:val="0"/>
              <w:marRight w:val="0"/>
              <w:marTop w:val="0"/>
              <w:marBottom w:val="0"/>
              <w:divBdr>
                <w:top w:val="none" w:sz="0" w:space="0" w:color="auto"/>
                <w:left w:val="none" w:sz="0" w:space="0" w:color="auto"/>
                <w:bottom w:val="none" w:sz="0" w:space="0" w:color="auto"/>
                <w:right w:val="none" w:sz="0" w:space="0" w:color="auto"/>
              </w:divBdr>
            </w:div>
            <w:div w:id="1483229291">
              <w:marLeft w:val="0"/>
              <w:marRight w:val="0"/>
              <w:marTop w:val="0"/>
              <w:marBottom w:val="0"/>
              <w:divBdr>
                <w:top w:val="none" w:sz="0" w:space="0" w:color="auto"/>
                <w:left w:val="none" w:sz="0" w:space="0" w:color="auto"/>
                <w:bottom w:val="none" w:sz="0" w:space="0" w:color="auto"/>
                <w:right w:val="none" w:sz="0" w:space="0" w:color="auto"/>
              </w:divBdr>
            </w:div>
            <w:div w:id="11172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16864888">
      <w:bodyDiv w:val="1"/>
      <w:marLeft w:val="0"/>
      <w:marRight w:val="0"/>
      <w:marTop w:val="0"/>
      <w:marBottom w:val="0"/>
      <w:divBdr>
        <w:top w:val="none" w:sz="0" w:space="0" w:color="auto"/>
        <w:left w:val="none" w:sz="0" w:space="0" w:color="auto"/>
        <w:bottom w:val="none" w:sz="0" w:space="0" w:color="auto"/>
        <w:right w:val="none" w:sz="0" w:space="0" w:color="auto"/>
      </w:divBdr>
    </w:div>
    <w:div w:id="983389023">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026642504">
      <w:bodyDiv w:val="1"/>
      <w:marLeft w:val="0"/>
      <w:marRight w:val="0"/>
      <w:marTop w:val="0"/>
      <w:marBottom w:val="0"/>
      <w:divBdr>
        <w:top w:val="none" w:sz="0" w:space="0" w:color="auto"/>
        <w:left w:val="none" w:sz="0" w:space="0" w:color="auto"/>
        <w:bottom w:val="none" w:sz="0" w:space="0" w:color="auto"/>
        <w:right w:val="none" w:sz="0" w:space="0" w:color="auto"/>
      </w:divBdr>
    </w:div>
    <w:div w:id="1066992570">
      <w:bodyDiv w:val="1"/>
      <w:marLeft w:val="0"/>
      <w:marRight w:val="0"/>
      <w:marTop w:val="0"/>
      <w:marBottom w:val="0"/>
      <w:divBdr>
        <w:top w:val="none" w:sz="0" w:space="0" w:color="auto"/>
        <w:left w:val="none" w:sz="0" w:space="0" w:color="auto"/>
        <w:bottom w:val="none" w:sz="0" w:space="0" w:color="auto"/>
        <w:right w:val="none" w:sz="0" w:space="0" w:color="auto"/>
      </w:divBdr>
    </w:div>
    <w:div w:id="1072852473">
      <w:bodyDiv w:val="1"/>
      <w:marLeft w:val="0"/>
      <w:marRight w:val="0"/>
      <w:marTop w:val="0"/>
      <w:marBottom w:val="0"/>
      <w:divBdr>
        <w:top w:val="none" w:sz="0" w:space="0" w:color="auto"/>
        <w:left w:val="none" w:sz="0" w:space="0" w:color="auto"/>
        <w:bottom w:val="none" w:sz="0" w:space="0" w:color="auto"/>
        <w:right w:val="none" w:sz="0" w:space="0" w:color="auto"/>
      </w:divBdr>
    </w:div>
    <w:div w:id="1087653513">
      <w:bodyDiv w:val="1"/>
      <w:marLeft w:val="0"/>
      <w:marRight w:val="0"/>
      <w:marTop w:val="0"/>
      <w:marBottom w:val="0"/>
      <w:divBdr>
        <w:top w:val="none" w:sz="0" w:space="0" w:color="auto"/>
        <w:left w:val="none" w:sz="0" w:space="0" w:color="auto"/>
        <w:bottom w:val="none" w:sz="0" w:space="0" w:color="auto"/>
        <w:right w:val="none" w:sz="0" w:space="0" w:color="auto"/>
      </w:divBdr>
    </w:div>
    <w:div w:id="1095903891">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05614411">
      <w:bodyDiv w:val="1"/>
      <w:marLeft w:val="0"/>
      <w:marRight w:val="0"/>
      <w:marTop w:val="0"/>
      <w:marBottom w:val="0"/>
      <w:divBdr>
        <w:top w:val="none" w:sz="0" w:space="0" w:color="auto"/>
        <w:left w:val="none" w:sz="0" w:space="0" w:color="auto"/>
        <w:bottom w:val="none" w:sz="0" w:space="0" w:color="auto"/>
        <w:right w:val="none" w:sz="0" w:space="0" w:color="auto"/>
      </w:divBdr>
    </w:div>
    <w:div w:id="1113356781">
      <w:bodyDiv w:val="1"/>
      <w:marLeft w:val="0"/>
      <w:marRight w:val="0"/>
      <w:marTop w:val="0"/>
      <w:marBottom w:val="0"/>
      <w:divBdr>
        <w:top w:val="none" w:sz="0" w:space="0" w:color="auto"/>
        <w:left w:val="none" w:sz="0" w:space="0" w:color="auto"/>
        <w:bottom w:val="none" w:sz="0" w:space="0" w:color="auto"/>
        <w:right w:val="none" w:sz="0" w:space="0" w:color="auto"/>
      </w:divBdr>
    </w:div>
    <w:div w:id="1118599137">
      <w:bodyDiv w:val="1"/>
      <w:marLeft w:val="0"/>
      <w:marRight w:val="0"/>
      <w:marTop w:val="0"/>
      <w:marBottom w:val="0"/>
      <w:divBdr>
        <w:top w:val="none" w:sz="0" w:space="0" w:color="auto"/>
        <w:left w:val="none" w:sz="0" w:space="0" w:color="auto"/>
        <w:bottom w:val="none" w:sz="0" w:space="0" w:color="auto"/>
        <w:right w:val="none" w:sz="0" w:space="0" w:color="auto"/>
      </w:divBdr>
    </w:div>
    <w:div w:id="1122379695">
      <w:bodyDiv w:val="1"/>
      <w:marLeft w:val="0"/>
      <w:marRight w:val="0"/>
      <w:marTop w:val="0"/>
      <w:marBottom w:val="0"/>
      <w:divBdr>
        <w:top w:val="none" w:sz="0" w:space="0" w:color="auto"/>
        <w:left w:val="none" w:sz="0" w:space="0" w:color="auto"/>
        <w:bottom w:val="none" w:sz="0" w:space="0" w:color="auto"/>
        <w:right w:val="none" w:sz="0" w:space="0" w:color="auto"/>
      </w:divBdr>
      <w:divsChild>
        <w:div w:id="160511135">
          <w:marLeft w:val="0"/>
          <w:marRight w:val="0"/>
          <w:marTop w:val="0"/>
          <w:marBottom w:val="0"/>
          <w:divBdr>
            <w:top w:val="none" w:sz="0" w:space="0" w:color="auto"/>
            <w:left w:val="none" w:sz="0" w:space="0" w:color="auto"/>
            <w:bottom w:val="none" w:sz="0" w:space="0" w:color="auto"/>
            <w:right w:val="none" w:sz="0" w:space="0" w:color="auto"/>
          </w:divBdr>
        </w:div>
      </w:divsChild>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29205887">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187325127">
      <w:bodyDiv w:val="1"/>
      <w:marLeft w:val="0"/>
      <w:marRight w:val="0"/>
      <w:marTop w:val="0"/>
      <w:marBottom w:val="0"/>
      <w:divBdr>
        <w:top w:val="none" w:sz="0" w:space="0" w:color="auto"/>
        <w:left w:val="none" w:sz="0" w:space="0" w:color="auto"/>
        <w:bottom w:val="none" w:sz="0" w:space="0" w:color="auto"/>
        <w:right w:val="none" w:sz="0" w:space="0" w:color="auto"/>
      </w:divBdr>
    </w:div>
    <w:div w:id="1195116087">
      <w:bodyDiv w:val="1"/>
      <w:marLeft w:val="0"/>
      <w:marRight w:val="0"/>
      <w:marTop w:val="0"/>
      <w:marBottom w:val="0"/>
      <w:divBdr>
        <w:top w:val="none" w:sz="0" w:space="0" w:color="auto"/>
        <w:left w:val="none" w:sz="0" w:space="0" w:color="auto"/>
        <w:bottom w:val="none" w:sz="0" w:space="0" w:color="auto"/>
        <w:right w:val="none" w:sz="0" w:space="0" w:color="auto"/>
      </w:divBdr>
      <w:divsChild>
        <w:div w:id="1940796421">
          <w:marLeft w:val="0"/>
          <w:marRight w:val="0"/>
          <w:marTop w:val="0"/>
          <w:marBottom w:val="0"/>
          <w:divBdr>
            <w:top w:val="none" w:sz="0" w:space="0" w:color="auto"/>
            <w:left w:val="none" w:sz="0" w:space="0" w:color="auto"/>
            <w:bottom w:val="none" w:sz="0" w:space="0" w:color="auto"/>
            <w:right w:val="none" w:sz="0" w:space="0" w:color="auto"/>
          </w:divBdr>
        </w:div>
      </w:divsChild>
    </w:div>
    <w:div w:id="1217932331">
      <w:bodyDiv w:val="1"/>
      <w:marLeft w:val="0"/>
      <w:marRight w:val="0"/>
      <w:marTop w:val="0"/>
      <w:marBottom w:val="0"/>
      <w:divBdr>
        <w:top w:val="none" w:sz="0" w:space="0" w:color="auto"/>
        <w:left w:val="none" w:sz="0" w:space="0" w:color="auto"/>
        <w:bottom w:val="none" w:sz="0" w:space="0" w:color="auto"/>
        <w:right w:val="none" w:sz="0" w:space="0" w:color="auto"/>
      </w:divBdr>
    </w:div>
    <w:div w:id="1218317181">
      <w:bodyDiv w:val="1"/>
      <w:marLeft w:val="0"/>
      <w:marRight w:val="0"/>
      <w:marTop w:val="0"/>
      <w:marBottom w:val="0"/>
      <w:divBdr>
        <w:top w:val="none" w:sz="0" w:space="0" w:color="auto"/>
        <w:left w:val="none" w:sz="0" w:space="0" w:color="auto"/>
        <w:bottom w:val="none" w:sz="0" w:space="0" w:color="auto"/>
        <w:right w:val="none" w:sz="0" w:space="0" w:color="auto"/>
      </w:divBdr>
    </w:div>
    <w:div w:id="1272979546">
      <w:bodyDiv w:val="1"/>
      <w:marLeft w:val="0"/>
      <w:marRight w:val="0"/>
      <w:marTop w:val="0"/>
      <w:marBottom w:val="0"/>
      <w:divBdr>
        <w:top w:val="none" w:sz="0" w:space="0" w:color="auto"/>
        <w:left w:val="none" w:sz="0" w:space="0" w:color="auto"/>
        <w:bottom w:val="none" w:sz="0" w:space="0" w:color="auto"/>
        <w:right w:val="none" w:sz="0" w:space="0" w:color="auto"/>
      </w:divBdr>
    </w:div>
    <w:div w:id="1273169538">
      <w:bodyDiv w:val="1"/>
      <w:marLeft w:val="0"/>
      <w:marRight w:val="0"/>
      <w:marTop w:val="0"/>
      <w:marBottom w:val="0"/>
      <w:divBdr>
        <w:top w:val="none" w:sz="0" w:space="0" w:color="auto"/>
        <w:left w:val="none" w:sz="0" w:space="0" w:color="auto"/>
        <w:bottom w:val="none" w:sz="0" w:space="0" w:color="auto"/>
        <w:right w:val="none" w:sz="0" w:space="0" w:color="auto"/>
      </w:divBdr>
    </w:div>
    <w:div w:id="1297950585">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327173239">
      <w:bodyDiv w:val="1"/>
      <w:marLeft w:val="0"/>
      <w:marRight w:val="0"/>
      <w:marTop w:val="0"/>
      <w:marBottom w:val="0"/>
      <w:divBdr>
        <w:top w:val="none" w:sz="0" w:space="0" w:color="auto"/>
        <w:left w:val="none" w:sz="0" w:space="0" w:color="auto"/>
        <w:bottom w:val="none" w:sz="0" w:space="0" w:color="auto"/>
        <w:right w:val="none" w:sz="0" w:space="0" w:color="auto"/>
      </w:divBdr>
    </w:div>
    <w:div w:id="1341851185">
      <w:bodyDiv w:val="1"/>
      <w:marLeft w:val="0"/>
      <w:marRight w:val="0"/>
      <w:marTop w:val="0"/>
      <w:marBottom w:val="0"/>
      <w:divBdr>
        <w:top w:val="none" w:sz="0" w:space="0" w:color="auto"/>
        <w:left w:val="none" w:sz="0" w:space="0" w:color="auto"/>
        <w:bottom w:val="none" w:sz="0" w:space="0" w:color="auto"/>
        <w:right w:val="none" w:sz="0" w:space="0" w:color="auto"/>
      </w:divBdr>
    </w:div>
    <w:div w:id="1341929804">
      <w:bodyDiv w:val="1"/>
      <w:marLeft w:val="0"/>
      <w:marRight w:val="0"/>
      <w:marTop w:val="0"/>
      <w:marBottom w:val="0"/>
      <w:divBdr>
        <w:top w:val="none" w:sz="0" w:space="0" w:color="auto"/>
        <w:left w:val="none" w:sz="0" w:space="0" w:color="auto"/>
        <w:bottom w:val="none" w:sz="0" w:space="0" w:color="auto"/>
        <w:right w:val="none" w:sz="0" w:space="0" w:color="auto"/>
      </w:divBdr>
    </w:div>
    <w:div w:id="1358000780">
      <w:bodyDiv w:val="1"/>
      <w:marLeft w:val="0"/>
      <w:marRight w:val="0"/>
      <w:marTop w:val="0"/>
      <w:marBottom w:val="0"/>
      <w:divBdr>
        <w:top w:val="none" w:sz="0" w:space="0" w:color="auto"/>
        <w:left w:val="none" w:sz="0" w:space="0" w:color="auto"/>
        <w:bottom w:val="none" w:sz="0" w:space="0" w:color="auto"/>
        <w:right w:val="none" w:sz="0" w:space="0" w:color="auto"/>
      </w:divBdr>
    </w:div>
    <w:div w:id="1367680549">
      <w:bodyDiv w:val="1"/>
      <w:marLeft w:val="0"/>
      <w:marRight w:val="0"/>
      <w:marTop w:val="0"/>
      <w:marBottom w:val="0"/>
      <w:divBdr>
        <w:top w:val="none" w:sz="0" w:space="0" w:color="auto"/>
        <w:left w:val="none" w:sz="0" w:space="0" w:color="auto"/>
        <w:bottom w:val="none" w:sz="0" w:space="0" w:color="auto"/>
        <w:right w:val="none" w:sz="0" w:space="0" w:color="auto"/>
      </w:divBdr>
    </w:div>
    <w:div w:id="1396930227">
      <w:bodyDiv w:val="1"/>
      <w:marLeft w:val="0"/>
      <w:marRight w:val="0"/>
      <w:marTop w:val="0"/>
      <w:marBottom w:val="0"/>
      <w:divBdr>
        <w:top w:val="none" w:sz="0" w:space="0" w:color="auto"/>
        <w:left w:val="none" w:sz="0" w:space="0" w:color="auto"/>
        <w:bottom w:val="none" w:sz="0" w:space="0" w:color="auto"/>
        <w:right w:val="none" w:sz="0" w:space="0" w:color="auto"/>
      </w:divBdr>
    </w:div>
    <w:div w:id="1420445874">
      <w:bodyDiv w:val="1"/>
      <w:marLeft w:val="0"/>
      <w:marRight w:val="0"/>
      <w:marTop w:val="0"/>
      <w:marBottom w:val="0"/>
      <w:divBdr>
        <w:top w:val="none" w:sz="0" w:space="0" w:color="auto"/>
        <w:left w:val="none" w:sz="0" w:space="0" w:color="auto"/>
        <w:bottom w:val="none" w:sz="0" w:space="0" w:color="auto"/>
        <w:right w:val="none" w:sz="0" w:space="0" w:color="auto"/>
      </w:divBdr>
    </w:div>
    <w:div w:id="1424914892">
      <w:bodyDiv w:val="1"/>
      <w:marLeft w:val="0"/>
      <w:marRight w:val="0"/>
      <w:marTop w:val="0"/>
      <w:marBottom w:val="0"/>
      <w:divBdr>
        <w:top w:val="none" w:sz="0" w:space="0" w:color="auto"/>
        <w:left w:val="none" w:sz="0" w:space="0" w:color="auto"/>
        <w:bottom w:val="none" w:sz="0" w:space="0" w:color="auto"/>
        <w:right w:val="none" w:sz="0" w:space="0" w:color="auto"/>
      </w:divBdr>
    </w:div>
    <w:div w:id="1431897525">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457481402">
      <w:bodyDiv w:val="1"/>
      <w:marLeft w:val="0"/>
      <w:marRight w:val="0"/>
      <w:marTop w:val="0"/>
      <w:marBottom w:val="0"/>
      <w:divBdr>
        <w:top w:val="none" w:sz="0" w:space="0" w:color="auto"/>
        <w:left w:val="none" w:sz="0" w:space="0" w:color="auto"/>
        <w:bottom w:val="none" w:sz="0" w:space="0" w:color="auto"/>
        <w:right w:val="none" w:sz="0" w:space="0" w:color="auto"/>
      </w:divBdr>
    </w:div>
    <w:div w:id="1460108920">
      <w:bodyDiv w:val="1"/>
      <w:marLeft w:val="0"/>
      <w:marRight w:val="0"/>
      <w:marTop w:val="0"/>
      <w:marBottom w:val="0"/>
      <w:divBdr>
        <w:top w:val="none" w:sz="0" w:space="0" w:color="auto"/>
        <w:left w:val="none" w:sz="0" w:space="0" w:color="auto"/>
        <w:bottom w:val="none" w:sz="0" w:space="0" w:color="auto"/>
        <w:right w:val="none" w:sz="0" w:space="0" w:color="auto"/>
      </w:divBdr>
    </w:div>
    <w:div w:id="1480883636">
      <w:bodyDiv w:val="1"/>
      <w:marLeft w:val="0"/>
      <w:marRight w:val="0"/>
      <w:marTop w:val="0"/>
      <w:marBottom w:val="0"/>
      <w:divBdr>
        <w:top w:val="none" w:sz="0" w:space="0" w:color="auto"/>
        <w:left w:val="none" w:sz="0" w:space="0" w:color="auto"/>
        <w:bottom w:val="none" w:sz="0" w:space="0" w:color="auto"/>
        <w:right w:val="none" w:sz="0" w:space="0" w:color="auto"/>
      </w:divBdr>
    </w:div>
    <w:div w:id="1481382325">
      <w:bodyDiv w:val="1"/>
      <w:marLeft w:val="0"/>
      <w:marRight w:val="0"/>
      <w:marTop w:val="0"/>
      <w:marBottom w:val="0"/>
      <w:divBdr>
        <w:top w:val="none" w:sz="0" w:space="0" w:color="auto"/>
        <w:left w:val="none" w:sz="0" w:space="0" w:color="auto"/>
        <w:bottom w:val="none" w:sz="0" w:space="0" w:color="auto"/>
        <w:right w:val="none" w:sz="0" w:space="0" w:color="auto"/>
      </w:divBdr>
    </w:div>
    <w:div w:id="1492671897">
      <w:bodyDiv w:val="1"/>
      <w:marLeft w:val="0"/>
      <w:marRight w:val="0"/>
      <w:marTop w:val="0"/>
      <w:marBottom w:val="0"/>
      <w:divBdr>
        <w:top w:val="none" w:sz="0" w:space="0" w:color="auto"/>
        <w:left w:val="none" w:sz="0" w:space="0" w:color="auto"/>
        <w:bottom w:val="none" w:sz="0" w:space="0" w:color="auto"/>
        <w:right w:val="none" w:sz="0" w:space="0" w:color="auto"/>
      </w:divBdr>
    </w:div>
    <w:div w:id="1519392572">
      <w:bodyDiv w:val="1"/>
      <w:marLeft w:val="0"/>
      <w:marRight w:val="0"/>
      <w:marTop w:val="0"/>
      <w:marBottom w:val="0"/>
      <w:divBdr>
        <w:top w:val="none" w:sz="0" w:space="0" w:color="auto"/>
        <w:left w:val="none" w:sz="0" w:space="0" w:color="auto"/>
        <w:bottom w:val="none" w:sz="0" w:space="0" w:color="auto"/>
        <w:right w:val="none" w:sz="0" w:space="0" w:color="auto"/>
      </w:divBdr>
    </w:div>
    <w:div w:id="1521433530">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78519353">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600260040">
      <w:bodyDiv w:val="1"/>
      <w:marLeft w:val="0"/>
      <w:marRight w:val="0"/>
      <w:marTop w:val="0"/>
      <w:marBottom w:val="0"/>
      <w:divBdr>
        <w:top w:val="none" w:sz="0" w:space="0" w:color="auto"/>
        <w:left w:val="none" w:sz="0" w:space="0" w:color="auto"/>
        <w:bottom w:val="none" w:sz="0" w:space="0" w:color="auto"/>
        <w:right w:val="none" w:sz="0" w:space="0" w:color="auto"/>
      </w:divBdr>
    </w:div>
    <w:div w:id="1604650916">
      <w:bodyDiv w:val="1"/>
      <w:marLeft w:val="0"/>
      <w:marRight w:val="0"/>
      <w:marTop w:val="0"/>
      <w:marBottom w:val="0"/>
      <w:divBdr>
        <w:top w:val="none" w:sz="0" w:space="0" w:color="auto"/>
        <w:left w:val="none" w:sz="0" w:space="0" w:color="auto"/>
        <w:bottom w:val="none" w:sz="0" w:space="0" w:color="auto"/>
        <w:right w:val="none" w:sz="0" w:space="0" w:color="auto"/>
      </w:divBdr>
    </w:div>
    <w:div w:id="1605652239">
      <w:bodyDiv w:val="1"/>
      <w:marLeft w:val="0"/>
      <w:marRight w:val="0"/>
      <w:marTop w:val="0"/>
      <w:marBottom w:val="0"/>
      <w:divBdr>
        <w:top w:val="none" w:sz="0" w:space="0" w:color="auto"/>
        <w:left w:val="none" w:sz="0" w:space="0" w:color="auto"/>
        <w:bottom w:val="none" w:sz="0" w:space="0" w:color="auto"/>
        <w:right w:val="none" w:sz="0" w:space="0" w:color="auto"/>
      </w:divBdr>
    </w:div>
    <w:div w:id="1611937022">
      <w:bodyDiv w:val="1"/>
      <w:marLeft w:val="0"/>
      <w:marRight w:val="0"/>
      <w:marTop w:val="0"/>
      <w:marBottom w:val="0"/>
      <w:divBdr>
        <w:top w:val="none" w:sz="0" w:space="0" w:color="auto"/>
        <w:left w:val="none" w:sz="0" w:space="0" w:color="auto"/>
        <w:bottom w:val="none" w:sz="0" w:space="0" w:color="auto"/>
        <w:right w:val="none" w:sz="0" w:space="0" w:color="auto"/>
      </w:divBdr>
    </w:div>
    <w:div w:id="1613125891">
      <w:bodyDiv w:val="1"/>
      <w:marLeft w:val="0"/>
      <w:marRight w:val="0"/>
      <w:marTop w:val="0"/>
      <w:marBottom w:val="0"/>
      <w:divBdr>
        <w:top w:val="none" w:sz="0" w:space="0" w:color="auto"/>
        <w:left w:val="none" w:sz="0" w:space="0" w:color="auto"/>
        <w:bottom w:val="none" w:sz="0" w:space="0" w:color="auto"/>
        <w:right w:val="none" w:sz="0" w:space="0" w:color="auto"/>
      </w:divBdr>
    </w:div>
    <w:div w:id="1615138653">
      <w:bodyDiv w:val="1"/>
      <w:marLeft w:val="0"/>
      <w:marRight w:val="0"/>
      <w:marTop w:val="0"/>
      <w:marBottom w:val="0"/>
      <w:divBdr>
        <w:top w:val="none" w:sz="0" w:space="0" w:color="auto"/>
        <w:left w:val="none" w:sz="0" w:space="0" w:color="auto"/>
        <w:bottom w:val="none" w:sz="0" w:space="0" w:color="auto"/>
        <w:right w:val="none" w:sz="0" w:space="0" w:color="auto"/>
      </w:divBdr>
      <w:divsChild>
        <w:div w:id="1450778168">
          <w:marLeft w:val="0"/>
          <w:marRight w:val="0"/>
          <w:marTop w:val="0"/>
          <w:marBottom w:val="0"/>
          <w:divBdr>
            <w:top w:val="none" w:sz="0" w:space="0" w:color="auto"/>
            <w:left w:val="none" w:sz="0" w:space="0" w:color="auto"/>
            <w:bottom w:val="none" w:sz="0" w:space="0" w:color="auto"/>
            <w:right w:val="none" w:sz="0" w:space="0" w:color="auto"/>
          </w:divBdr>
        </w:div>
      </w:divsChild>
    </w:div>
    <w:div w:id="1625189658">
      <w:bodyDiv w:val="1"/>
      <w:marLeft w:val="0"/>
      <w:marRight w:val="0"/>
      <w:marTop w:val="0"/>
      <w:marBottom w:val="0"/>
      <w:divBdr>
        <w:top w:val="none" w:sz="0" w:space="0" w:color="auto"/>
        <w:left w:val="none" w:sz="0" w:space="0" w:color="auto"/>
        <w:bottom w:val="none" w:sz="0" w:space="0" w:color="auto"/>
        <w:right w:val="none" w:sz="0" w:space="0" w:color="auto"/>
      </w:divBdr>
    </w:div>
    <w:div w:id="1640502107">
      <w:bodyDiv w:val="1"/>
      <w:marLeft w:val="0"/>
      <w:marRight w:val="0"/>
      <w:marTop w:val="0"/>
      <w:marBottom w:val="0"/>
      <w:divBdr>
        <w:top w:val="none" w:sz="0" w:space="0" w:color="auto"/>
        <w:left w:val="none" w:sz="0" w:space="0" w:color="auto"/>
        <w:bottom w:val="none" w:sz="0" w:space="0" w:color="auto"/>
        <w:right w:val="none" w:sz="0" w:space="0" w:color="auto"/>
      </w:divBdr>
    </w:div>
    <w:div w:id="1654724805">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22710738">
      <w:bodyDiv w:val="1"/>
      <w:marLeft w:val="0"/>
      <w:marRight w:val="0"/>
      <w:marTop w:val="0"/>
      <w:marBottom w:val="0"/>
      <w:divBdr>
        <w:top w:val="none" w:sz="0" w:space="0" w:color="auto"/>
        <w:left w:val="none" w:sz="0" w:space="0" w:color="auto"/>
        <w:bottom w:val="none" w:sz="0" w:space="0" w:color="auto"/>
        <w:right w:val="none" w:sz="0" w:space="0" w:color="auto"/>
      </w:divBdr>
    </w:div>
    <w:div w:id="1744327272">
      <w:bodyDiv w:val="1"/>
      <w:marLeft w:val="0"/>
      <w:marRight w:val="0"/>
      <w:marTop w:val="0"/>
      <w:marBottom w:val="0"/>
      <w:divBdr>
        <w:top w:val="none" w:sz="0" w:space="0" w:color="auto"/>
        <w:left w:val="none" w:sz="0" w:space="0" w:color="auto"/>
        <w:bottom w:val="none" w:sz="0" w:space="0" w:color="auto"/>
        <w:right w:val="none" w:sz="0" w:space="0" w:color="auto"/>
      </w:divBdr>
      <w:divsChild>
        <w:div w:id="1727217092">
          <w:marLeft w:val="0"/>
          <w:marRight w:val="0"/>
          <w:marTop w:val="0"/>
          <w:marBottom w:val="0"/>
          <w:divBdr>
            <w:top w:val="none" w:sz="0" w:space="0" w:color="auto"/>
            <w:left w:val="none" w:sz="0" w:space="0" w:color="auto"/>
            <w:bottom w:val="none" w:sz="0" w:space="0" w:color="auto"/>
            <w:right w:val="none" w:sz="0" w:space="0" w:color="auto"/>
          </w:divBdr>
        </w:div>
        <w:div w:id="732237010">
          <w:marLeft w:val="0"/>
          <w:marRight w:val="0"/>
          <w:marTop w:val="0"/>
          <w:marBottom w:val="0"/>
          <w:divBdr>
            <w:top w:val="none" w:sz="0" w:space="0" w:color="auto"/>
            <w:left w:val="none" w:sz="0" w:space="0" w:color="auto"/>
            <w:bottom w:val="none" w:sz="0" w:space="0" w:color="auto"/>
            <w:right w:val="none" w:sz="0" w:space="0" w:color="auto"/>
          </w:divBdr>
        </w:div>
      </w:divsChild>
    </w:div>
    <w:div w:id="1754205587">
      <w:bodyDiv w:val="1"/>
      <w:marLeft w:val="0"/>
      <w:marRight w:val="0"/>
      <w:marTop w:val="0"/>
      <w:marBottom w:val="0"/>
      <w:divBdr>
        <w:top w:val="none" w:sz="0" w:space="0" w:color="auto"/>
        <w:left w:val="none" w:sz="0" w:space="0" w:color="auto"/>
        <w:bottom w:val="none" w:sz="0" w:space="0" w:color="auto"/>
        <w:right w:val="none" w:sz="0" w:space="0" w:color="auto"/>
      </w:divBdr>
      <w:divsChild>
        <w:div w:id="2021347123">
          <w:marLeft w:val="0"/>
          <w:marRight w:val="0"/>
          <w:marTop w:val="0"/>
          <w:marBottom w:val="0"/>
          <w:divBdr>
            <w:top w:val="none" w:sz="0" w:space="0" w:color="auto"/>
            <w:left w:val="none" w:sz="0" w:space="0" w:color="auto"/>
            <w:bottom w:val="none" w:sz="0" w:space="0" w:color="auto"/>
            <w:right w:val="none" w:sz="0" w:space="0" w:color="auto"/>
          </w:divBdr>
        </w:div>
      </w:divsChild>
    </w:div>
    <w:div w:id="1770394520">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777870344">
      <w:bodyDiv w:val="1"/>
      <w:marLeft w:val="0"/>
      <w:marRight w:val="0"/>
      <w:marTop w:val="0"/>
      <w:marBottom w:val="0"/>
      <w:divBdr>
        <w:top w:val="none" w:sz="0" w:space="0" w:color="auto"/>
        <w:left w:val="none" w:sz="0" w:space="0" w:color="auto"/>
        <w:bottom w:val="none" w:sz="0" w:space="0" w:color="auto"/>
        <w:right w:val="none" w:sz="0" w:space="0" w:color="auto"/>
      </w:divBdr>
    </w:div>
    <w:div w:id="1782265963">
      <w:bodyDiv w:val="1"/>
      <w:marLeft w:val="0"/>
      <w:marRight w:val="0"/>
      <w:marTop w:val="0"/>
      <w:marBottom w:val="0"/>
      <w:divBdr>
        <w:top w:val="none" w:sz="0" w:space="0" w:color="auto"/>
        <w:left w:val="none" w:sz="0" w:space="0" w:color="auto"/>
        <w:bottom w:val="none" w:sz="0" w:space="0" w:color="auto"/>
        <w:right w:val="none" w:sz="0" w:space="0" w:color="auto"/>
      </w:divBdr>
    </w:div>
    <w:div w:id="1821728146">
      <w:bodyDiv w:val="1"/>
      <w:marLeft w:val="0"/>
      <w:marRight w:val="0"/>
      <w:marTop w:val="0"/>
      <w:marBottom w:val="0"/>
      <w:divBdr>
        <w:top w:val="none" w:sz="0" w:space="0" w:color="auto"/>
        <w:left w:val="none" w:sz="0" w:space="0" w:color="auto"/>
        <w:bottom w:val="none" w:sz="0" w:space="0" w:color="auto"/>
        <w:right w:val="none" w:sz="0" w:space="0" w:color="auto"/>
      </w:divBdr>
    </w:div>
    <w:div w:id="1822429922">
      <w:bodyDiv w:val="1"/>
      <w:marLeft w:val="0"/>
      <w:marRight w:val="0"/>
      <w:marTop w:val="0"/>
      <w:marBottom w:val="0"/>
      <w:divBdr>
        <w:top w:val="none" w:sz="0" w:space="0" w:color="auto"/>
        <w:left w:val="none" w:sz="0" w:space="0" w:color="auto"/>
        <w:bottom w:val="none" w:sz="0" w:space="0" w:color="auto"/>
        <w:right w:val="none" w:sz="0" w:space="0" w:color="auto"/>
      </w:divBdr>
      <w:divsChild>
        <w:div w:id="1884949808">
          <w:marLeft w:val="0"/>
          <w:marRight w:val="0"/>
          <w:marTop w:val="0"/>
          <w:marBottom w:val="0"/>
          <w:divBdr>
            <w:top w:val="none" w:sz="0" w:space="0" w:color="auto"/>
            <w:left w:val="none" w:sz="0" w:space="0" w:color="auto"/>
            <w:bottom w:val="none" w:sz="0" w:space="0" w:color="auto"/>
            <w:right w:val="none" w:sz="0" w:space="0" w:color="auto"/>
          </w:divBdr>
        </w:div>
      </w:divsChild>
    </w:div>
    <w:div w:id="1872720548">
      <w:bodyDiv w:val="1"/>
      <w:marLeft w:val="0"/>
      <w:marRight w:val="0"/>
      <w:marTop w:val="0"/>
      <w:marBottom w:val="0"/>
      <w:divBdr>
        <w:top w:val="none" w:sz="0" w:space="0" w:color="auto"/>
        <w:left w:val="none" w:sz="0" w:space="0" w:color="auto"/>
        <w:bottom w:val="none" w:sz="0" w:space="0" w:color="auto"/>
        <w:right w:val="none" w:sz="0" w:space="0" w:color="auto"/>
      </w:divBdr>
    </w:div>
    <w:div w:id="1877036629">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16208342">
      <w:bodyDiv w:val="1"/>
      <w:marLeft w:val="0"/>
      <w:marRight w:val="0"/>
      <w:marTop w:val="0"/>
      <w:marBottom w:val="0"/>
      <w:divBdr>
        <w:top w:val="none" w:sz="0" w:space="0" w:color="auto"/>
        <w:left w:val="none" w:sz="0" w:space="0" w:color="auto"/>
        <w:bottom w:val="none" w:sz="0" w:space="0" w:color="auto"/>
        <w:right w:val="none" w:sz="0" w:space="0" w:color="auto"/>
      </w:divBdr>
    </w:div>
    <w:div w:id="1920409381">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42370025">
      <w:bodyDiv w:val="1"/>
      <w:marLeft w:val="0"/>
      <w:marRight w:val="0"/>
      <w:marTop w:val="0"/>
      <w:marBottom w:val="0"/>
      <w:divBdr>
        <w:top w:val="none" w:sz="0" w:space="0" w:color="auto"/>
        <w:left w:val="none" w:sz="0" w:space="0" w:color="auto"/>
        <w:bottom w:val="none" w:sz="0" w:space="0" w:color="auto"/>
        <w:right w:val="none" w:sz="0" w:space="0" w:color="auto"/>
      </w:divBdr>
    </w:div>
    <w:div w:id="1946572088">
      <w:bodyDiv w:val="1"/>
      <w:marLeft w:val="0"/>
      <w:marRight w:val="0"/>
      <w:marTop w:val="0"/>
      <w:marBottom w:val="0"/>
      <w:divBdr>
        <w:top w:val="none" w:sz="0" w:space="0" w:color="auto"/>
        <w:left w:val="none" w:sz="0" w:space="0" w:color="auto"/>
        <w:bottom w:val="none" w:sz="0" w:space="0" w:color="auto"/>
        <w:right w:val="none" w:sz="0" w:space="0" w:color="auto"/>
      </w:divBdr>
    </w:div>
    <w:div w:id="1953053765">
      <w:bodyDiv w:val="1"/>
      <w:marLeft w:val="0"/>
      <w:marRight w:val="0"/>
      <w:marTop w:val="0"/>
      <w:marBottom w:val="0"/>
      <w:divBdr>
        <w:top w:val="none" w:sz="0" w:space="0" w:color="auto"/>
        <w:left w:val="none" w:sz="0" w:space="0" w:color="auto"/>
        <w:bottom w:val="none" w:sz="0" w:space="0" w:color="auto"/>
        <w:right w:val="none" w:sz="0" w:space="0" w:color="auto"/>
      </w:divBdr>
    </w:div>
    <w:div w:id="1969579368">
      <w:bodyDiv w:val="1"/>
      <w:marLeft w:val="0"/>
      <w:marRight w:val="0"/>
      <w:marTop w:val="0"/>
      <w:marBottom w:val="0"/>
      <w:divBdr>
        <w:top w:val="none" w:sz="0" w:space="0" w:color="auto"/>
        <w:left w:val="none" w:sz="0" w:space="0" w:color="auto"/>
        <w:bottom w:val="none" w:sz="0" w:space="0" w:color="auto"/>
        <w:right w:val="none" w:sz="0" w:space="0" w:color="auto"/>
      </w:divBdr>
    </w:div>
    <w:div w:id="1985548796">
      <w:bodyDiv w:val="1"/>
      <w:marLeft w:val="0"/>
      <w:marRight w:val="0"/>
      <w:marTop w:val="0"/>
      <w:marBottom w:val="0"/>
      <w:divBdr>
        <w:top w:val="none" w:sz="0" w:space="0" w:color="auto"/>
        <w:left w:val="none" w:sz="0" w:space="0" w:color="auto"/>
        <w:bottom w:val="none" w:sz="0" w:space="0" w:color="auto"/>
        <w:right w:val="none" w:sz="0" w:space="0" w:color="auto"/>
      </w:divBdr>
      <w:divsChild>
        <w:div w:id="300119288">
          <w:marLeft w:val="0"/>
          <w:marRight w:val="0"/>
          <w:marTop w:val="0"/>
          <w:marBottom w:val="0"/>
          <w:divBdr>
            <w:top w:val="none" w:sz="0" w:space="0" w:color="auto"/>
            <w:left w:val="none" w:sz="0" w:space="0" w:color="auto"/>
            <w:bottom w:val="none" w:sz="0" w:space="0" w:color="auto"/>
            <w:right w:val="none" w:sz="0" w:space="0" w:color="auto"/>
          </w:divBdr>
          <w:divsChild>
            <w:div w:id="1212228381">
              <w:marLeft w:val="0"/>
              <w:marRight w:val="0"/>
              <w:marTop w:val="0"/>
              <w:marBottom w:val="0"/>
              <w:divBdr>
                <w:top w:val="none" w:sz="0" w:space="0" w:color="auto"/>
                <w:left w:val="none" w:sz="0" w:space="0" w:color="auto"/>
                <w:bottom w:val="none" w:sz="0" w:space="0" w:color="auto"/>
                <w:right w:val="none" w:sz="0" w:space="0" w:color="auto"/>
              </w:divBdr>
            </w:div>
            <w:div w:id="344676122">
              <w:marLeft w:val="0"/>
              <w:marRight w:val="0"/>
              <w:marTop w:val="0"/>
              <w:marBottom w:val="0"/>
              <w:divBdr>
                <w:top w:val="none" w:sz="0" w:space="0" w:color="auto"/>
                <w:left w:val="none" w:sz="0" w:space="0" w:color="auto"/>
                <w:bottom w:val="none" w:sz="0" w:space="0" w:color="auto"/>
                <w:right w:val="none" w:sz="0" w:space="0" w:color="auto"/>
              </w:divBdr>
            </w:div>
            <w:div w:id="3356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05010604">
      <w:bodyDiv w:val="1"/>
      <w:marLeft w:val="0"/>
      <w:marRight w:val="0"/>
      <w:marTop w:val="0"/>
      <w:marBottom w:val="0"/>
      <w:divBdr>
        <w:top w:val="none" w:sz="0" w:space="0" w:color="auto"/>
        <w:left w:val="none" w:sz="0" w:space="0" w:color="auto"/>
        <w:bottom w:val="none" w:sz="0" w:space="0" w:color="auto"/>
        <w:right w:val="none" w:sz="0" w:space="0" w:color="auto"/>
      </w:divBdr>
    </w:div>
    <w:div w:id="2012176924">
      <w:bodyDiv w:val="1"/>
      <w:marLeft w:val="0"/>
      <w:marRight w:val="0"/>
      <w:marTop w:val="0"/>
      <w:marBottom w:val="0"/>
      <w:divBdr>
        <w:top w:val="none" w:sz="0" w:space="0" w:color="auto"/>
        <w:left w:val="none" w:sz="0" w:space="0" w:color="auto"/>
        <w:bottom w:val="none" w:sz="0" w:space="0" w:color="auto"/>
        <w:right w:val="none" w:sz="0" w:space="0" w:color="auto"/>
      </w:divBdr>
    </w:div>
    <w:div w:id="2021271936">
      <w:bodyDiv w:val="1"/>
      <w:marLeft w:val="0"/>
      <w:marRight w:val="0"/>
      <w:marTop w:val="0"/>
      <w:marBottom w:val="0"/>
      <w:divBdr>
        <w:top w:val="none" w:sz="0" w:space="0" w:color="auto"/>
        <w:left w:val="none" w:sz="0" w:space="0" w:color="auto"/>
        <w:bottom w:val="none" w:sz="0" w:space="0" w:color="auto"/>
        <w:right w:val="none" w:sz="0" w:space="0" w:color="auto"/>
      </w:divBdr>
    </w:div>
    <w:div w:id="2059696193">
      <w:bodyDiv w:val="1"/>
      <w:marLeft w:val="0"/>
      <w:marRight w:val="0"/>
      <w:marTop w:val="0"/>
      <w:marBottom w:val="0"/>
      <w:divBdr>
        <w:top w:val="none" w:sz="0" w:space="0" w:color="auto"/>
        <w:left w:val="none" w:sz="0" w:space="0" w:color="auto"/>
        <w:bottom w:val="none" w:sz="0" w:space="0" w:color="auto"/>
        <w:right w:val="none" w:sz="0" w:space="0" w:color="auto"/>
      </w:divBdr>
    </w:div>
    <w:div w:id="2060742002">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 w:id="2062747285">
      <w:bodyDiv w:val="1"/>
      <w:marLeft w:val="0"/>
      <w:marRight w:val="0"/>
      <w:marTop w:val="0"/>
      <w:marBottom w:val="0"/>
      <w:divBdr>
        <w:top w:val="none" w:sz="0" w:space="0" w:color="auto"/>
        <w:left w:val="none" w:sz="0" w:space="0" w:color="auto"/>
        <w:bottom w:val="none" w:sz="0" w:space="0" w:color="auto"/>
        <w:right w:val="none" w:sz="0" w:space="0" w:color="auto"/>
      </w:divBdr>
      <w:divsChild>
        <w:div w:id="1609460443">
          <w:marLeft w:val="0"/>
          <w:marRight w:val="0"/>
          <w:marTop w:val="0"/>
          <w:marBottom w:val="0"/>
          <w:divBdr>
            <w:top w:val="none" w:sz="0" w:space="0" w:color="auto"/>
            <w:left w:val="none" w:sz="0" w:space="0" w:color="auto"/>
            <w:bottom w:val="none" w:sz="0" w:space="0" w:color="auto"/>
            <w:right w:val="none" w:sz="0" w:space="0" w:color="auto"/>
          </w:divBdr>
          <w:divsChild>
            <w:div w:id="1586761991">
              <w:marLeft w:val="0"/>
              <w:marRight w:val="0"/>
              <w:marTop w:val="0"/>
              <w:marBottom w:val="0"/>
              <w:divBdr>
                <w:top w:val="none" w:sz="0" w:space="0" w:color="auto"/>
                <w:left w:val="none" w:sz="0" w:space="0" w:color="auto"/>
                <w:bottom w:val="none" w:sz="0" w:space="0" w:color="auto"/>
                <w:right w:val="none" w:sz="0" w:space="0" w:color="auto"/>
              </w:divBdr>
            </w:div>
            <w:div w:id="1236208871">
              <w:marLeft w:val="0"/>
              <w:marRight w:val="0"/>
              <w:marTop w:val="0"/>
              <w:marBottom w:val="0"/>
              <w:divBdr>
                <w:top w:val="none" w:sz="0" w:space="0" w:color="auto"/>
                <w:left w:val="none" w:sz="0" w:space="0" w:color="auto"/>
                <w:bottom w:val="none" w:sz="0" w:space="0" w:color="auto"/>
                <w:right w:val="none" w:sz="0" w:space="0" w:color="auto"/>
              </w:divBdr>
            </w:div>
            <w:div w:id="19431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3306">
      <w:bodyDiv w:val="1"/>
      <w:marLeft w:val="0"/>
      <w:marRight w:val="0"/>
      <w:marTop w:val="0"/>
      <w:marBottom w:val="0"/>
      <w:divBdr>
        <w:top w:val="none" w:sz="0" w:space="0" w:color="auto"/>
        <w:left w:val="none" w:sz="0" w:space="0" w:color="auto"/>
        <w:bottom w:val="none" w:sz="0" w:space="0" w:color="auto"/>
        <w:right w:val="none" w:sz="0" w:space="0" w:color="auto"/>
      </w:divBdr>
      <w:divsChild>
        <w:div w:id="1175657273">
          <w:marLeft w:val="0"/>
          <w:marRight w:val="0"/>
          <w:marTop w:val="0"/>
          <w:marBottom w:val="0"/>
          <w:divBdr>
            <w:top w:val="none" w:sz="0" w:space="0" w:color="auto"/>
            <w:left w:val="none" w:sz="0" w:space="0" w:color="auto"/>
            <w:bottom w:val="none" w:sz="0" w:space="0" w:color="auto"/>
            <w:right w:val="none" w:sz="0" w:space="0" w:color="auto"/>
          </w:divBdr>
        </w:div>
        <w:div w:id="2136369773">
          <w:marLeft w:val="0"/>
          <w:marRight w:val="0"/>
          <w:marTop w:val="0"/>
          <w:marBottom w:val="0"/>
          <w:divBdr>
            <w:top w:val="none" w:sz="0" w:space="0" w:color="auto"/>
            <w:left w:val="none" w:sz="0" w:space="0" w:color="auto"/>
            <w:bottom w:val="none" w:sz="0" w:space="0" w:color="auto"/>
            <w:right w:val="none" w:sz="0" w:space="0" w:color="auto"/>
          </w:divBdr>
          <w:divsChild>
            <w:div w:id="18289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4823">
      <w:bodyDiv w:val="1"/>
      <w:marLeft w:val="0"/>
      <w:marRight w:val="0"/>
      <w:marTop w:val="0"/>
      <w:marBottom w:val="0"/>
      <w:divBdr>
        <w:top w:val="none" w:sz="0" w:space="0" w:color="auto"/>
        <w:left w:val="none" w:sz="0" w:space="0" w:color="auto"/>
        <w:bottom w:val="none" w:sz="0" w:space="0" w:color="auto"/>
        <w:right w:val="none" w:sz="0" w:space="0" w:color="auto"/>
      </w:divBdr>
      <w:divsChild>
        <w:div w:id="221643846">
          <w:marLeft w:val="0"/>
          <w:marRight w:val="0"/>
          <w:marTop w:val="0"/>
          <w:marBottom w:val="300"/>
          <w:divBdr>
            <w:top w:val="none" w:sz="0" w:space="0" w:color="auto"/>
            <w:left w:val="none" w:sz="0" w:space="0" w:color="auto"/>
            <w:bottom w:val="none" w:sz="0" w:space="0" w:color="auto"/>
            <w:right w:val="none" w:sz="0" w:space="0" w:color="auto"/>
          </w:divBdr>
        </w:div>
      </w:divsChild>
    </w:div>
    <w:div w:id="214407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consultantplus://offline/ref=B703F3737F03BB8C44205895FE02D94D02CA5397F2464B4A8D8EBE064854BB65DC80816DB0AC8C8E2BFC76B1F63C886E3B04530E4D324888K1C3I"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consultantplus://offline/ref=B703F3737F03BB8C44205895FE02D94D00C35499F2404B4A8D8EBE064854BB65DC80816FB5A7D8DF67A22FE0B077846E2718520FK5CA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file:///E:\&#1043;&#1077;&#1085;&#1077;&#1088;&#1072;&#1083;&#1100;&#1085;&#1099;&#1077;%20&#1087;&#1083;&#1072;&#1085;&#1099;\&#1043;&#1077;&#1085;&#1077;&#1088;&#1072;&#1083;&#1100;&#1085;&#1099;&#1081;_&#1087;&#1083;&#1072;&#1085;_&#1070;&#1073;&#1080;&#1083;&#1077;&#1081;&#1085;&#1099;&#1081;\&#1060;&#1048;&#1053;&#1040;&#1051;\&#1055;&#1086;&#1103;&#1089;&#1085;&#1080;&#1090;&#1077;&#1083;&#1100;&#1085;&#1072;&#1103;\&#1052;&#1072;&#1090;&#1077;&#1088;&#1080;&#1072;&#1083;&#1099;%20&#1087;&#1086;%20&#1086;&#1073;&#1086;&#1089;&#1085;&#1086;&#1074;&#1072;&#1085;&#1080;&#1102;%20&#1074;%20&#1090;&#1077;&#1082;&#1089;&#1090;&#1086;&#1074;&#1086;&#1081;%20&#1092;&#1086;&#1088;&#1084;&#1077;.doc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7012D3DDF102A26BE9DA06FCE2619503AF9DFC8B80BFB00D0F9AD28B591B35F6179DDAB47972B5E9FC000F9273A0DBE4ABE168DC9ENDdFH" TargetMode="Externa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https://zakupki.gov.ru/epz/order/notice/ea20/view/common-info.html?regNumber=0137300019922000006" TargetMode="External"/><Relationship Id="rId19" Type="http://schemas.openxmlformats.org/officeDocument/2006/relationships/footer" Target="footer3.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C1EBB2C2C85BF98A3AE164385E18E129A25B9AC3C2BE341B03622A6AF0743D4B31C0979AF284F169BE6F0E349A9962AC6C4D83DB7F3139F0M" TargetMode="External"/><Relationship Id="rId22" Type="http://schemas.openxmlformats.org/officeDocument/2006/relationships/hyperlink" Target="consultantplus://offline/ref=9D298B025C6D0CE8D487289E7F41408D57324718411B84DFB136AAA8638023F7960B5E2FEAA46717F3AA3C8344E6F0DBB128C47325b667N" TargetMode="External"/><Relationship Id="rId27" Type="http://schemas.openxmlformats.org/officeDocument/2006/relationships/header" Target="header6.xml"/><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88E56-A724-4BF8-8749-927C3190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42305</Words>
  <Characters>241139</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282879</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1</cp:lastModifiedBy>
  <cp:revision>2</cp:revision>
  <cp:lastPrinted>2021-08-06T07:44:00Z</cp:lastPrinted>
  <dcterms:created xsi:type="dcterms:W3CDTF">2023-11-13T14:11:00Z</dcterms:created>
  <dcterms:modified xsi:type="dcterms:W3CDTF">2023-11-13T14:11:00Z</dcterms:modified>
</cp:coreProperties>
</file>