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6F" w:rsidRDefault="009F6D6F" w:rsidP="009F6D6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Приложение №2 </w:t>
      </w:r>
    </w:p>
    <w:p w:rsidR="009F6D6F" w:rsidRPr="00DC7578" w:rsidRDefault="009F6D6F" w:rsidP="009F6D6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к </w:t>
      </w:r>
      <w:r w:rsidRPr="00DC757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остановлению</w:t>
      </w:r>
      <w:r w:rsidRPr="00DC757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администрации </w:t>
      </w:r>
    </w:p>
    <w:p w:rsidR="009F6D6F" w:rsidRPr="00DC7578" w:rsidRDefault="009F6D6F" w:rsidP="009F6D6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DC757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ГП «Город Таруса»</w:t>
      </w:r>
    </w:p>
    <w:p w:rsidR="009F6D6F" w:rsidRPr="00DC7578" w:rsidRDefault="009F6D6F" w:rsidP="009F6D6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DC757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29.03.2023 № 124 </w:t>
      </w:r>
      <w:r w:rsidRPr="00DC757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-П</w:t>
      </w:r>
    </w:p>
    <w:p w:rsidR="009F6D6F" w:rsidRPr="00320282" w:rsidRDefault="009F6D6F" w:rsidP="009F6D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D6F" w:rsidRPr="00320282" w:rsidRDefault="009F6D6F" w:rsidP="009F6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D6F" w:rsidRPr="00320282" w:rsidRDefault="009F6D6F" w:rsidP="009F6D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схема</w:t>
      </w:r>
    </w:p>
    <w:p w:rsidR="009F6D6F" w:rsidRPr="00320282" w:rsidRDefault="009F6D6F" w:rsidP="009F6D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территорий, закреплённых за учреждениями, </w:t>
      </w:r>
      <w:proofErr w:type="gramStart"/>
      <w:r w:rsidRPr="0032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организациями  и</w:t>
      </w:r>
      <w:proofErr w:type="gramEnd"/>
      <w:r w:rsidRPr="0032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предприятиями города </w:t>
      </w:r>
    </w:p>
    <w:p w:rsidR="009F6D6F" w:rsidRPr="00320282" w:rsidRDefault="009F6D6F" w:rsidP="009F6D6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МР </w:t>
      </w:r>
      <w:proofErr w:type="gram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>№»Тарусский</w:t>
      </w:r>
      <w:proofErr w:type="gramEnd"/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- ул. Пролетарская от пер Победы до ул. Ленина мимо ветстанции и Котельной очистка и санитарная уборка от мусора и валежника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>Администрация ГП «Город Таруса» -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ул. Горького от «Солнечного круга» до перекрестка с ул. Ленина. 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СКБ КП ИКИ </w:t>
      </w:r>
      <w:proofErr w:type="gram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>РАН  -</w:t>
      </w:r>
      <w:proofErr w:type="gramEnd"/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тропинка от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ул.Горького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ул.М.Цветаевой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очистка и санитарная уборка от мусора и валежника, парк им Гумилевской (роща).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>Филиал ОАО «Газпром газораспределение Калуга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» -  роща у </w:t>
      </w:r>
      <w:proofErr w:type="spellStart"/>
      <w:proofErr w:type="gramStart"/>
      <w:r w:rsidRPr="00320282">
        <w:rPr>
          <w:rFonts w:ascii="Times New Roman" w:eastAsia="Calibri" w:hAnsi="Times New Roman" w:cs="Times New Roman"/>
          <w:sz w:val="24"/>
          <w:szCs w:val="24"/>
        </w:rPr>
        <w:t>пос.Лесничество</w:t>
      </w:r>
      <w:proofErr w:type="spellEnd"/>
      <w:proofErr w:type="gram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и пространство по ул. Пролетарская от Лидера до парковки Филиал ОАО «Газпром газораспределение Калуга» очистка и санитарная уборка от мусора и валежника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>ЦЗН Тарусского района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– ул.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Р.Люксембург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от ул.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К.Либкнехта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до</w:t>
      </w:r>
    </w:p>
    <w:p w:rsidR="009F6D6F" w:rsidRPr="00320282" w:rsidRDefault="009F6D6F" w:rsidP="009F6D6F">
      <w:pPr>
        <w:spacing w:after="0"/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ул. Пионерская.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ОСЗН Тарусского </w:t>
      </w:r>
      <w:proofErr w:type="gram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>района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Березовая роща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ул.М.Цветаевой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Скейт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парк, детская площадка. очистка и санитарная уборка от мусора и валежника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МОУ ТСШ №1 им. </w:t>
      </w:r>
      <w:proofErr w:type="spell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>М.Г.Ефремова</w:t>
      </w:r>
      <w:proofErr w:type="spellEnd"/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-  </w:t>
      </w:r>
      <w:r w:rsidRPr="00320282">
        <w:rPr>
          <w:rFonts w:ascii="Times New Roman" w:eastAsia="Calibri" w:hAnsi="Times New Roman" w:cs="Times New Roman"/>
          <w:sz w:val="24"/>
          <w:szCs w:val="24"/>
        </w:rPr>
        <w:t>Березовая роща около школы и очистка и санитарная уборка от мусора и валежника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Совет Ветеранов 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 - «Солнечный круг» ул. Шмидта, Горького.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>«Пограничное братство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» - мемориал пограничников, липовая аллея до ул.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М.Цветаевой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и до сцены в «Березовой роще».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ПФР </w:t>
      </w:r>
      <w:r w:rsidRPr="00320282">
        <w:rPr>
          <w:rFonts w:ascii="Times New Roman" w:eastAsia="Calibri" w:hAnsi="Times New Roman" w:cs="Times New Roman"/>
          <w:sz w:val="24"/>
          <w:szCs w:val="24"/>
        </w:rPr>
        <w:t>– детская площадка пл. Ленина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Отдел </w:t>
      </w:r>
      <w:proofErr w:type="gram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>культуры  -</w:t>
      </w:r>
      <w:proofErr w:type="gramEnd"/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0282">
        <w:rPr>
          <w:rFonts w:ascii="Times New Roman" w:eastAsia="Calibri" w:hAnsi="Times New Roman" w:cs="Times New Roman"/>
          <w:sz w:val="24"/>
          <w:szCs w:val="24"/>
        </w:rPr>
        <w:t>овраг за к/т МИР очистка и санитарная уборка от мусора и валежника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МОУ ТСШ №2 им. </w:t>
      </w:r>
      <w:proofErr w:type="spellStart"/>
      <w:proofErr w:type="gram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>В.З.Власова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ул.Каляева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до церкви и прилегающая к школе территория очистка и санитарная уборка от мусора и валежника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>ТМТ  -</w:t>
      </w:r>
      <w:proofErr w:type="gramEnd"/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пер.Победы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и правая сторона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от горы до м-на Верный очистка и санитарная уборка от мусора и валежника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Отдел образования - 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28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ул. Луначарского от ул. Ленина до ул. Пр. Пушкина по правой стороне, овраг у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Дикси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Отдел финансов - 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Березовая роща от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ФОКОТа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до сцены. 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Тарусский дом детского творчества –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0282">
        <w:rPr>
          <w:rFonts w:ascii="Times New Roman" w:eastAsia="Calibri" w:hAnsi="Times New Roman" w:cs="Times New Roman"/>
          <w:sz w:val="24"/>
          <w:szCs w:val="24"/>
        </w:rPr>
        <w:t>территория</w:t>
      </w:r>
      <w:proofErr w:type="gram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прилегающая к Центру культурного развития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>Тарусский цех ГП «</w:t>
      </w:r>
      <w:proofErr w:type="spell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>Калугаоблводоканал</w:t>
      </w:r>
      <w:proofErr w:type="spellEnd"/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» - 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Серпуховское шоссе от АТП до автомойки, ул. Окская.  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Тарусский военный </w:t>
      </w:r>
      <w:proofErr w:type="gram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>комиссариат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овраг около магазина «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Дикси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>» очистка и санитарная уборка от мусора и валежника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ГИМС 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320282">
        <w:rPr>
          <w:rFonts w:ascii="Times New Roman" w:eastAsia="Calibri" w:hAnsi="Times New Roman" w:cs="Times New Roman"/>
          <w:sz w:val="24"/>
          <w:szCs w:val="24"/>
        </w:rPr>
        <w:t>территория</w:t>
      </w:r>
      <w:proofErr w:type="gram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прилегающая к ГИМС, мост от ул. Коммунальная до ул. Беляева, городской пляж 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ИП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Аржин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В.В. 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- мост от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Ватагина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к Заболоцкому, мосты в овраге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Пасерка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от ул. Ленина до проспекта Пушкина, очистка территории оврагов и мелкий ремонт. Туристическая парковка ул. Комсомольская (обрезка кустарника, уборка мусора).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МУП «</w:t>
      </w:r>
      <w:proofErr w:type="gram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>ТКП»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Детские площадки в дворовых территориях микрорайона «Курган» мелкий ремонт, очистка и санитарная уборка от мусора, Березовая роща вдоль ул.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М.Цветаевой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за мусорными контейнерами.</w:t>
      </w:r>
    </w:p>
    <w:p w:rsidR="009F6D6F" w:rsidRPr="00490AC4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Тарусский купеческий клуб – 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«Воскресенская горка» от моста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Игумного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оврага до святого источника за кенотафом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М.Цветаевой</w:t>
      </w:r>
      <w:proofErr w:type="spellEnd"/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Семейная школа – </w:t>
      </w:r>
      <w:r w:rsidRPr="00320282">
        <w:rPr>
          <w:rFonts w:ascii="Times New Roman" w:eastAsia="Calibri" w:hAnsi="Times New Roman" w:cs="Times New Roman"/>
          <w:sz w:val="24"/>
          <w:szCs w:val="24"/>
        </w:rPr>
        <w:t>Березовая роща за ЦКР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СК «</w:t>
      </w:r>
      <w:proofErr w:type="gram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>Лидер»  -</w:t>
      </w:r>
      <w:proofErr w:type="gramEnd"/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территория прилегающая к катку, к ограждению СК «Лидер» и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ул.Пролетарская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горгаза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до котельной очистка и санитарная уборка от мусора и валежника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Тарусский </w:t>
      </w:r>
      <w:proofErr w:type="gram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РЭС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0282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gramEnd"/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20282">
        <w:rPr>
          <w:rFonts w:ascii="Times New Roman" w:eastAsia="Calibri" w:hAnsi="Times New Roman" w:cs="Times New Roman"/>
          <w:sz w:val="24"/>
          <w:szCs w:val="24"/>
        </w:rPr>
        <w:t>«Калугаэнерго» от РЭС до школы очистка и санитарная уборка от мусора и валежника, вырубка кустарника, обрезка деревьев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Ветстанция - 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от ветстанции до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очистка и санитарная уборка от мусора и валежника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>Почта  -</w:t>
      </w:r>
      <w:proofErr w:type="gramEnd"/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ул.Володарского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, и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ул.Луначарского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до светофора очистка и санитарная уборка от мусора и листвы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Отдел ЗАГС - 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сквер молодоженов очистка и санитарная уборка от мусора 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Музей Цветаевых - 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на прилегающей к музею территории очистка и санитарная уборка от мусора и валежника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>ЦРБ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ул.Пионерская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, и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ул.Р.Люксембург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до светофора очистка и санитарная уборка от мусора и листвы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РАЙПО – </w:t>
      </w:r>
      <w:r w:rsidRPr="00320282">
        <w:rPr>
          <w:rFonts w:ascii="Times New Roman" w:eastAsia="Calibri" w:hAnsi="Times New Roman" w:cs="Times New Roman"/>
          <w:sz w:val="24"/>
          <w:szCs w:val="24"/>
        </w:rPr>
        <w:t>памятник Паустовскому, городской парк, парковка ул. Ленина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«Якорь» - </w:t>
      </w:r>
      <w:r w:rsidRPr="00320282">
        <w:rPr>
          <w:rFonts w:ascii="Times New Roman" w:eastAsia="Calibri" w:hAnsi="Times New Roman" w:cs="Times New Roman"/>
          <w:sz w:val="24"/>
          <w:szCs w:val="24"/>
        </w:rPr>
        <w:t>пристань и территория парковки у магазина Магнит.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ФХВ – 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роща перед фабрикой и в сторону ул. </w:t>
      </w:r>
      <w:proofErr w:type="spellStart"/>
      <w:r w:rsidRPr="00320282">
        <w:rPr>
          <w:rFonts w:ascii="Times New Roman" w:eastAsia="Calibri" w:hAnsi="Times New Roman" w:cs="Times New Roman"/>
          <w:sz w:val="24"/>
          <w:szCs w:val="24"/>
        </w:rPr>
        <w:t>Нерезова</w:t>
      </w:r>
      <w:proofErr w:type="spell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до мусорных контейнеров.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>Вэлна</w:t>
      </w:r>
      <w:proofErr w:type="spellEnd"/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» - </w:t>
      </w:r>
      <w:r w:rsidRPr="00320282">
        <w:rPr>
          <w:rFonts w:ascii="Times New Roman" w:eastAsia="Calibri" w:hAnsi="Times New Roman" w:cs="Times New Roman"/>
          <w:sz w:val="24"/>
          <w:szCs w:val="24"/>
        </w:rPr>
        <w:t>воинское захоронение на Серпуховском шоссе.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320282">
        <w:rPr>
          <w:rFonts w:ascii="Times New Roman" w:eastAsia="Calibri" w:hAnsi="Times New Roman" w:cs="Times New Roman"/>
          <w:b/>
          <w:sz w:val="24"/>
          <w:szCs w:val="24"/>
        </w:rPr>
        <w:t>Армадекор</w:t>
      </w:r>
      <w:proofErr w:type="spellEnd"/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» - </w:t>
      </w:r>
      <w:proofErr w:type="gramStart"/>
      <w:r w:rsidRPr="00320282">
        <w:rPr>
          <w:rFonts w:ascii="Times New Roman" w:eastAsia="Calibri" w:hAnsi="Times New Roman" w:cs="Times New Roman"/>
          <w:sz w:val="24"/>
          <w:szCs w:val="24"/>
        </w:rPr>
        <w:t>территория</w:t>
      </w:r>
      <w:proofErr w:type="gram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прилегающая</w:t>
      </w: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0282">
        <w:rPr>
          <w:rFonts w:ascii="Times New Roman" w:eastAsia="Calibri" w:hAnsi="Times New Roman" w:cs="Times New Roman"/>
          <w:sz w:val="24"/>
          <w:szCs w:val="24"/>
        </w:rPr>
        <w:t>к предприятию и ул. Заречная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«Славянка»</w:t>
      </w:r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320282">
        <w:rPr>
          <w:rFonts w:ascii="Times New Roman" w:eastAsia="Calibri" w:hAnsi="Times New Roman" w:cs="Times New Roman"/>
          <w:sz w:val="24"/>
          <w:szCs w:val="24"/>
        </w:rPr>
        <w:t>территория</w:t>
      </w:r>
      <w:proofErr w:type="gramEnd"/>
      <w:r w:rsidRPr="00320282">
        <w:rPr>
          <w:rFonts w:ascii="Times New Roman" w:eastAsia="Calibri" w:hAnsi="Times New Roman" w:cs="Times New Roman"/>
          <w:sz w:val="24"/>
          <w:szCs w:val="24"/>
        </w:rPr>
        <w:t xml:space="preserve"> прилегающая</w:t>
      </w: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0282">
        <w:rPr>
          <w:rFonts w:ascii="Times New Roman" w:eastAsia="Calibri" w:hAnsi="Times New Roman" w:cs="Times New Roman"/>
          <w:sz w:val="24"/>
          <w:szCs w:val="24"/>
        </w:rPr>
        <w:t>к предприятию и ул. Заречная</w:t>
      </w:r>
    </w:p>
    <w:p w:rsidR="009F6D6F" w:rsidRPr="00320282" w:rsidRDefault="009F6D6F" w:rsidP="009F6D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АО «Автомобилист» - </w:t>
      </w:r>
      <w:r w:rsidRPr="00320282">
        <w:rPr>
          <w:rFonts w:ascii="Times New Roman" w:eastAsia="Calibri" w:hAnsi="Times New Roman" w:cs="Times New Roman"/>
          <w:sz w:val="24"/>
          <w:szCs w:val="24"/>
        </w:rPr>
        <w:t>ул. Серпуховское шоссе перед предприятием</w:t>
      </w:r>
      <w:r w:rsidRPr="00320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6D6F" w:rsidRPr="00320282" w:rsidRDefault="009F6D6F" w:rsidP="009F6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6F" w:rsidRPr="00320282" w:rsidRDefault="009F6D6F" w:rsidP="009F6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6F" w:rsidRPr="00320282" w:rsidRDefault="009F6D6F" w:rsidP="009F6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6F" w:rsidRPr="00320282" w:rsidRDefault="009F6D6F" w:rsidP="009F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6F" w:rsidRPr="00320282" w:rsidRDefault="009F6D6F" w:rsidP="009F6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6F" w:rsidRPr="00320282" w:rsidRDefault="009F6D6F" w:rsidP="009F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6F" w:rsidRPr="005967B5" w:rsidRDefault="009F6D6F" w:rsidP="009F6D6F">
      <w:pPr>
        <w:rPr>
          <w:rFonts w:ascii="Times New Roman" w:hAnsi="Times New Roman" w:cs="Times New Roman"/>
          <w:sz w:val="18"/>
          <w:szCs w:val="18"/>
        </w:rPr>
      </w:pPr>
    </w:p>
    <w:p w:rsidR="00820EAB" w:rsidRDefault="00820EAB" w:rsidP="009F6D6F"/>
    <w:sectPr w:rsidR="0082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81B1B"/>
    <w:multiLevelType w:val="hybridMultilevel"/>
    <w:tmpl w:val="D062F9D4"/>
    <w:lvl w:ilvl="0" w:tplc="C9EE23A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6F"/>
    <w:rsid w:val="00820EAB"/>
    <w:rsid w:val="009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7508"/>
  <w15:chartTrackingRefBased/>
  <w15:docId w15:val="{F31C205A-0C5C-421D-AE8A-B09E614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2023-04-03T07:57:00Z</dcterms:created>
  <dcterms:modified xsi:type="dcterms:W3CDTF">2023-04-03T07:57:00Z</dcterms:modified>
</cp:coreProperties>
</file>