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BC" w:rsidRDefault="00F65265" w:rsidP="00DA6108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72C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BE78E7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2F018D" w:rsidRDefault="00BE78E7" w:rsidP="00DA6108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постановлению</w:t>
      </w:r>
      <w:r w:rsidR="002F018D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</w:t>
      </w:r>
    </w:p>
    <w:p w:rsidR="002F018D" w:rsidRDefault="00603DAD" w:rsidP="00DA6108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F018D">
        <w:rPr>
          <w:rFonts w:ascii="Times New Roman" w:hAnsi="Times New Roman" w:cs="Times New Roman"/>
          <w:b/>
          <w:bCs/>
          <w:sz w:val="24"/>
          <w:szCs w:val="24"/>
        </w:rPr>
        <w:t>ородского поселения «Город Таруса»</w:t>
      </w:r>
    </w:p>
    <w:p w:rsidR="002F018D" w:rsidRDefault="006A6F82" w:rsidP="006A6F82">
      <w:pPr>
        <w:pStyle w:val="ConsPlusNormal"/>
        <w:tabs>
          <w:tab w:val="left" w:pos="3810"/>
          <w:tab w:val="right" w:pos="97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018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52D02">
        <w:rPr>
          <w:rFonts w:ascii="Times New Roman" w:hAnsi="Times New Roman" w:cs="Times New Roman"/>
          <w:b/>
          <w:bCs/>
          <w:sz w:val="24"/>
          <w:szCs w:val="24"/>
        </w:rPr>
        <w:t xml:space="preserve"> 114-П</w:t>
      </w:r>
      <w:r w:rsidR="00603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18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52D02">
        <w:rPr>
          <w:rFonts w:ascii="Times New Roman" w:hAnsi="Times New Roman" w:cs="Times New Roman"/>
          <w:b/>
          <w:bCs/>
          <w:sz w:val="24"/>
          <w:szCs w:val="24"/>
        </w:rPr>
        <w:t>16.02.2024</w:t>
      </w:r>
      <w:r w:rsidR="002F018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62C8D" w:rsidRPr="00603DAD" w:rsidRDefault="00862C8D" w:rsidP="00603DA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603DAD" w:rsidRDefault="00603DAD" w:rsidP="00862C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62C8D" w:rsidRPr="002F0F9B" w:rsidRDefault="00603DAD" w:rsidP="00862C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862C8D" w:rsidRPr="00FC336A" w:rsidRDefault="00603DAD" w:rsidP="00862C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Городского поселения «Город Таруса»</w:t>
      </w:r>
    </w:p>
    <w:p w:rsidR="00862C8D" w:rsidRPr="00FC336A" w:rsidRDefault="007363E2" w:rsidP="00603D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603DAD" w:rsidRPr="00FC336A">
        <w:rPr>
          <w:rFonts w:ascii="Times New Roman" w:hAnsi="Times New Roman" w:cs="Times New Roman"/>
          <w:sz w:val="22"/>
          <w:szCs w:val="22"/>
        </w:rPr>
        <w:t>Развитие автомобильных дорог</w:t>
      </w:r>
      <w:r w:rsidR="00004AA5">
        <w:rPr>
          <w:rFonts w:ascii="Times New Roman" w:hAnsi="Times New Roman" w:cs="Times New Roman"/>
          <w:sz w:val="22"/>
          <w:szCs w:val="22"/>
        </w:rPr>
        <w:t xml:space="preserve"> городского поселения  «Город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</w:t>
      </w:r>
      <w:r w:rsidR="00503405" w:rsidRPr="00FC336A">
        <w:rPr>
          <w:rFonts w:ascii="Times New Roman" w:hAnsi="Times New Roman" w:cs="Times New Roman"/>
          <w:sz w:val="22"/>
          <w:szCs w:val="22"/>
        </w:rPr>
        <w:t>Таруса</w:t>
      </w:r>
      <w:r w:rsidR="00004AA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на 202</w:t>
      </w:r>
      <w:r w:rsidR="00B528BD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-202</w:t>
      </w:r>
      <w:r w:rsidR="00B528B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годы»</w:t>
      </w:r>
    </w:p>
    <w:p w:rsidR="00603DAD" w:rsidRPr="00FC336A" w:rsidRDefault="00603DAD" w:rsidP="00603D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(далее-муниципальная программа)</w:t>
      </w:r>
      <w:bookmarkStart w:id="0" w:name="_GoBack"/>
      <w:bookmarkEnd w:id="0"/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8"/>
        <w:gridCol w:w="6265"/>
      </w:tblGrid>
      <w:tr w:rsidR="00862C8D" w:rsidRPr="00FC336A" w:rsidTr="00220F26">
        <w:trPr>
          <w:trHeight w:val="800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603DAD" w:rsidP="00A443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 Ответственный исполнитель муниципальной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E36F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Отдел городского развития и муниципального хозяйства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</w:tr>
      <w:tr w:rsidR="00862C8D" w:rsidRPr="00FC336A" w:rsidTr="00220F26">
        <w:trPr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 Соисполнители муниципальной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624D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862C8D" w:rsidRPr="00FC336A" w:rsidTr="00220F26">
        <w:trPr>
          <w:trHeight w:val="347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503405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2CCA" w:rsidRPr="00FC336A">
              <w:rPr>
                <w:rFonts w:ascii="Times New Roman" w:hAnsi="Times New Roman" w:cs="Times New Roman"/>
                <w:sz w:val="22"/>
                <w:szCs w:val="22"/>
              </w:rPr>
              <w:t>. Цели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5034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Сохранение, совершенствование и развитие сети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местного значения и дальнейшее ее развитие. Сокращение прогнозируемого уровня случаев смертности в результате дорожно-транспортных </w:t>
            </w:r>
            <w:r w:rsidR="0045651F" w:rsidRPr="00FC336A">
              <w:rPr>
                <w:rFonts w:ascii="Times New Roman" w:hAnsi="Times New Roman" w:cs="Times New Roman"/>
                <w:sz w:val="22"/>
                <w:szCs w:val="22"/>
              </w:rPr>
              <w:t>происшествий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24DFA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</w:tr>
      <w:tr w:rsidR="00862C8D" w:rsidRPr="00FC336A" w:rsidTr="00220F26">
        <w:trPr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C51586" w:rsidP="00C515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F2CCA" w:rsidRPr="00FC336A">
              <w:rPr>
                <w:rFonts w:ascii="Times New Roman" w:hAnsi="Times New Roman" w:cs="Times New Roman"/>
                <w:sz w:val="22"/>
                <w:szCs w:val="22"/>
              </w:rPr>
              <w:t>. Задачи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-Выполнение работ по реконструкции существующей сети автомобильных дорог;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-Организация комплекса мер по восстановлению первоначальных транспортно-эксплуатационных характеристик автомобильных дорог;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-Организация работ по содержанию автомобильных дорог общего пользования и обеспечению непрерывного и безопасного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-Повышение эффективности управления безопасностью дорожного движения (БДД);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-Предупреждение опасного поведения участников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-Разработка и применение эффективных схем, методов и средств организации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-Совершенствование организации движения транспорта и пешеходов в городе;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2C8D" w:rsidRPr="00FC336A" w:rsidRDefault="00862C8D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862C8D" w:rsidRPr="00FC336A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793C81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651F" w:rsidRPr="00FC336A">
              <w:rPr>
                <w:rFonts w:ascii="Times New Roman" w:hAnsi="Times New Roman" w:cs="Times New Roman"/>
                <w:sz w:val="22"/>
                <w:szCs w:val="22"/>
              </w:rPr>
              <w:t>. Подпрограммы муниципальной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45651F" w:rsidP="00456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1.Подпрограмма «Повышение безопасн</w:t>
            </w:r>
            <w:r w:rsidR="00004AA5">
              <w:rPr>
                <w:rFonts w:ascii="Times New Roman" w:hAnsi="Times New Roman" w:cs="Times New Roman"/>
                <w:sz w:val="22"/>
                <w:szCs w:val="22"/>
              </w:rPr>
              <w:t>ости дорожного движения в городском поселении «Город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Таруса</w:t>
            </w:r>
            <w:r w:rsidR="00004A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  <w:p w:rsidR="0045651F" w:rsidRPr="00FC336A" w:rsidRDefault="0045651F" w:rsidP="00B528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2.Подпрограмма «</w:t>
            </w:r>
            <w:r w:rsidR="00793C81" w:rsidRPr="00FC336A">
              <w:rPr>
                <w:rFonts w:ascii="Times New Roman" w:hAnsi="Times New Roman" w:cs="Times New Roman"/>
                <w:sz w:val="22"/>
                <w:szCs w:val="22"/>
              </w:rPr>
              <w:t>Совершенствование и развитие улично-дорожной сети городского поселения «Город Таруса» на период 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93C81" w:rsidRPr="00FC336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93C81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годов»</w:t>
            </w:r>
          </w:p>
        </w:tc>
      </w:tr>
      <w:tr w:rsidR="00862C8D" w:rsidRPr="00FC336A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793C81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6. Индикаторы (показатели) муниципальной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2914F6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1.Протяженность автомобильных дорог общего пользования местного значения, введенных в эксплуатацию после ремонта и капитального ремонта.</w:t>
            </w:r>
          </w:p>
          <w:p w:rsidR="002914F6" w:rsidRPr="00FC336A" w:rsidRDefault="002914F6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2.Доля автомобильных дорог общего пользования</w:t>
            </w:r>
            <w:r w:rsidR="00F07F9C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значения, находящихся в проезжем состоянии к общей протяженности автомобильных дорог.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3.Доля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4.Количество дорожно-транспортных происшествий по причинам неудовлетворительного состояния автомобильных дорог местного значения.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F42" w:rsidRPr="00FC336A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>. Сроки и этапы</w:t>
            </w:r>
          </w:p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муниципальной 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     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, в один этап.</w:t>
            </w:r>
          </w:p>
          <w:p w:rsidR="00E36F42" w:rsidRPr="00FC336A" w:rsidRDefault="00E36F42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F42" w:rsidRPr="00FC336A" w:rsidTr="00220F26">
        <w:trPr>
          <w:trHeight w:val="276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FC336A" w:rsidRDefault="00E36F42">
            <w:pPr>
              <w:rPr>
                <w:rFonts w:ascii="Times New Roman" w:hAnsi="Times New Roman" w:cs="Times New Roman"/>
              </w:rPr>
            </w:pPr>
          </w:p>
        </w:tc>
      </w:tr>
      <w:tr w:rsidR="00E36F42" w:rsidRPr="00FC336A" w:rsidTr="00220F26">
        <w:trPr>
          <w:trHeight w:val="4785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F07F9C" w:rsidP="00F07F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8. Объемы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за счет всех источников финансирования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Общий о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бъем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бюджетных ассигнований на реализацию программы 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гг. составляет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B528BD">
              <w:rPr>
                <w:rFonts w:ascii="Times New Roman" w:hAnsi="Times New Roman" w:cs="Times New Roman"/>
                <w:sz w:val="22"/>
                <w:szCs w:val="22"/>
              </w:rPr>
              <w:t xml:space="preserve"> 27 200,0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CE12B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по годам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год-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9 000,0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год-</w:t>
            </w:r>
            <w:r w:rsidR="00F65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9 100,0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год-</w:t>
            </w:r>
            <w:r w:rsidR="000641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9 100,0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 xml:space="preserve">редства областного бюджета: 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  <w:p w:rsidR="00CE12B2" w:rsidRPr="00FC336A" w:rsidRDefault="00FF7F05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год-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CE12B2" w:rsidRPr="00FC336A" w:rsidRDefault="00226537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год-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CE12B2" w:rsidRPr="00FC336A" w:rsidRDefault="000641B4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год- 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ГП «Город Таруса»: 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27 200,0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тыс.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год-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9 000,0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год-</w:t>
            </w:r>
            <w:r w:rsidR="00F6526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 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год-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 xml:space="preserve"> 9 100,0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6F4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E36F4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</w:p>
          <w:p w:rsidR="00E36F42" w:rsidRPr="00FC336A" w:rsidRDefault="00E36F42" w:rsidP="006D6EA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расходов на выполнение мероприятий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ежегодно уточняются в процессе 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исполнения бюджета МО ГП "Город </w:t>
            </w:r>
            <w:proofErr w:type="spell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Таруса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"и</w:t>
            </w:r>
            <w:proofErr w:type="spellEnd"/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планирования на очередной финансовый год.   </w:t>
            </w:r>
          </w:p>
        </w:tc>
      </w:tr>
      <w:tr w:rsidR="006B4BB7" w:rsidRPr="00FC336A" w:rsidTr="00220F26">
        <w:trPr>
          <w:trHeight w:val="16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FC336A" w:rsidRDefault="00CE12B2" w:rsidP="00CE1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9. Ожидаемые р</w:t>
            </w:r>
            <w:r w:rsidR="006B4BB7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реализации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B4BB7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           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FC336A" w:rsidRDefault="006B4BB7" w:rsidP="00B528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технического состояния      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улично-дорожной сети современным условиям. За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реализации </w:t>
            </w:r>
            <w:r w:rsidR="006E6A41" w:rsidRPr="00FC336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(202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F018D" w:rsidRPr="00FC336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B528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гг.) планируется  </w:t>
            </w:r>
            <w:r w:rsidR="006E6A41" w:rsidRPr="00FC33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ровести работы по ремонту и  капитальн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>ому ремонту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улично-дорожной сети                                          </w:t>
            </w:r>
          </w:p>
        </w:tc>
      </w:tr>
    </w:tbl>
    <w:p w:rsidR="005664A2" w:rsidRPr="00FC336A" w:rsidRDefault="005664A2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CE12B2" w:rsidP="003D41B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Общая характеристика сферы реализации муниципальной программы</w:t>
      </w:r>
    </w:p>
    <w:p w:rsidR="00315F4F" w:rsidRPr="00FC336A" w:rsidRDefault="00315F4F" w:rsidP="00315F4F">
      <w:pPr>
        <w:pStyle w:val="ConsPlusNormal"/>
        <w:ind w:left="720"/>
        <w:outlineLvl w:val="1"/>
        <w:rPr>
          <w:rFonts w:ascii="Times New Roman" w:hAnsi="Times New Roman" w:cs="Times New Roman"/>
          <w:sz w:val="22"/>
          <w:szCs w:val="22"/>
        </w:rPr>
      </w:pPr>
    </w:p>
    <w:p w:rsidR="003D41BE" w:rsidRPr="00FC336A" w:rsidRDefault="003D41BE" w:rsidP="003D41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Дорожная сеть городского поселения «Город Таруса» включает в себя автомобильные дороги общего пользования  местного значения.</w:t>
      </w:r>
    </w:p>
    <w:p w:rsidR="00862C8D" w:rsidRPr="00FC336A" w:rsidRDefault="006072D5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01.01.202</w:t>
      </w:r>
      <w:r w:rsidR="00B528BD">
        <w:rPr>
          <w:rFonts w:ascii="Times New Roman" w:hAnsi="Times New Roman" w:cs="Times New Roman"/>
          <w:sz w:val="22"/>
          <w:szCs w:val="22"/>
        </w:rPr>
        <w:t>6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общая протяженность улично-дорожной сети составляет </w:t>
      </w:r>
      <w:r w:rsidR="00B528BD">
        <w:rPr>
          <w:rFonts w:ascii="Times New Roman" w:hAnsi="Times New Roman" w:cs="Times New Roman"/>
          <w:sz w:val="22"/>
          <w:szCs w:val="22"/>
        </w:rPr>
        <w:t>64,2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км. Протяженность улично-дорожной сети, не соответствующая нормативным требованиям </w:t>
      </w:r>
      <w:r w:rsidR="00B528BD">
        <w:rPr>
          <w:rFonts w:ascii="Times New Roman" w:hAnsi="Times New Roman" w:cs="Times New Roman"/>
          <w:sz w:val="22"/>
          <w:szCs w:val="22"/>
        </w:rPr>
        <w:t>–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</w:t>
      </w:r>
      <w:r w:rsidR="00B528BD">
        <w:rPr>
          <w:rFonts w:ascii="Times New Roman" w:hAnsi="Times New Roman" w:cs="Times New Roman"/>
          <w:sz w:val="22"/>
          <w:szCs w:val="22"/>
        </w:rPr>
        <w:t>1,8 км.</w:t>
      </w:r>
    </w:p>
    <w:p w:rsidR="00862C8D" w:rsidRPr="00FC336A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Основной проблемой является высокая доля улично-дорожной сети, не соответствующая нормативным требованиям к транспортно-эксплуатационным показателям.</w:t>
      </w:r>
    </w:p>
    <w:p w:rsidR="00862C8D" w:rsidRPr="00FC336A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Одной из основных причин несоответствия технического состояния улично-дорожной сети современным условиям является ежегодно 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>накапливающийся</w:t>
      </w:r>
      <w:proofErr w:type="gramEnd"/>
      <w:r w:rsidRPr="00FC336A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недоремонт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" существующей улично-дорожной сети, а также недостаточная степень ее развития. В сложившихся условиях проезд на улично-дорожной сети поддерживается в основном благодаря мерам по ее содержанию и незначительному ремонту. Возникновению и усугублению указанных проблем способствовало недостаточное финансовое обеспечение.</w:t>
      </w:r>
      <w:r w:rsidR="00315F4F" w:rsidRPr="00FC336A">
        <w:rPr>
          <w:rFonts w:ascii="Times New Roman" w:hAnsi="Times New Roman" w:cs="Times New Roman"/>
          <w:sz w:val="22"/>
          <w:szCs w:val="22"/>
        </w:rPr>
        <w:t xml:space="preserve"> Недостаточный уровень развития дорожной сети приводит к значительным потерям в экономике, является одним из наиболее существенных инфраструктурных ограничений темпов социально-экономического развития. Более быстрый рост интенсивности движения на автомобильных дорогах городского поселения по сравнению с увеличением протяженности и пропускной способности, автомобильных дорог приводит к росту уровня аварийности на сети автомобильных дорог общего пользования. Таким образом, развитие автомобильных дорог является ключевой задачей</w:t>
      </w:r>
      <w:r w:rsidR="002A65A7" w:rsidRPr="00FC336A">
        <w:rPr>
          <w:rFonts w:ascii="Times New Roman" w:hAnsi="Times New Roman" w:cs="Times New Roman"/>
          <w:sz w:val="22"/>
          <w:szCs w:val="22"/>
        </w:rPr>
        <w:t xml:space="preserve"> снятия инфраструктурных ограничений экономического роста.</w:t>
      </w: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2A65A7" w:rsidP="0052444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 Цели, задачи и индикаторы достижения целей и решения задач муниципальной программы</w:t>
      </w:r>
      <w:r w:rsidR="0052444B" w:rsidRPr="00FC336A">
        <w:rPr>
          <w:rFonts w:ascii="Times New Roman" w:hAnsi="Times New Roman" w:cs="Times New Roman"/>
          <w:sz w:val="22"/>
          <w:szCs w:val="22"/>
        </w:rPr>
        <w:t>, основные ожидаемые конечные результаты муниципальной программы, сроки и этапы реализации муниципальной программы</w:t>
      </w:r>
    </w:p>
    <w:p w:rsidR="00862C8D" w:rsidRPr="00FC336A" w:rsidRDefault="00862C8D" w:rsidP="0052444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2A65A7" w:rsidP="002A65A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lastRenderedPageBreak/>
        <w:t>2.1. Цели, задачи муниципальной программы</w:t>
      </w:r>
    </w:p>
    <w:p w:rsidR="002A65A7" w:rsidRPr="00FC336A" w:rsidRDefault="002A65A7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Основной целью муниципальной программы является сохранение, совершенствование и развитие сети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местного значения и дальнейшее ее развитие. Сокращение прогнозируемого уровня случаев смертности в результате дорожно-транспортных происшествий.</w:t>
      </w:r>
    </w:p>
    <w:p w:rsidR="002A65A7" w:rsidRPr="00FC336A" w:rsidRDefault="002A65A7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Задачами муниципальной программы определено: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-Выполнение работ по реконструкции существующей сети автомобильных дорог;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комплекса мер по восстановлению первоначальных транспортно-эксплуатационных характеристик автомобильных дорог;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работ по содержанию автомобильных дорог общего пользования и обеспечению непрерывного и безопасного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-Повышение эффективности управления безопасностью дорожного движения (БДД);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-Предупреждение опасного поведения участников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и применение эффективных схем, методов и средств организации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-Совершенствование организации движения </w:t>
      </w:r>
      <w:r w:rsidR="000B1C56" w:rsidRPr="00FC336A">
        <w:rPr>
          <w:rFonts w:ascii="Times New Roman" w:hAnsi="Times New Roman" w:cs="Times New Roman"/>
          <w:sz w:val="22"/>
          <w:szCs w:val="22"/>
        </w:rPr>
        <w:t>транспорта и пешеходов в городе.</w:t>
      </w:r>
    </w:p>
    <w:p w:rsidR="0052444B" w:rsidRPr="00FC336A" w:rsidRDefault="0052444B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2.2. Индикаторы достижения целей и решения задач муниципальной программы</w:t>
      </w: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Сведения об индикаторах муниципальной программы и их значениях</w:t>
      </w:r>
    </w:p>
    <w:p w:rsidR="00FC336A" w:rsidRPr="00FC336A" w:rsidRDefault="00FC336A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1134"/>
        <w:gridCol w:w="2126"/>
        <w:gridCol w:w="2126"/>
        <w:gridCol w:w="2410"/>
      </w:tblGrid>
      <w:tr w:rsidR="000B1C56" w:rsidRPr="00FC336A" w:rsidTr="00B528BD">
        <w:tc>
          <w:tcPr>
            <w:tcW w:w="513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22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6662" w:type="dxa"/>
            <w:gridSpan w:val="3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Значение по годам:</w:t>
            </w:r>
          </w:p>
        </w:tc>
      </w:tr>
      <w:tr w:rsidR="00B528BD" w:rsidRPr="00FC336A" w:rsidTr="00B528BD">
        <w:tc>
          <w:tcPr>
            <w:tcW w:w="513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программы</w:t>
            </w:r>
          </w:p>
        </w:tc>
      </w:tr>
      <w:tr w:rsidR="00B528BD" w:rsidRPr="00FC336A" w:rsidTr="00B528BD">
        <w:tc>
          <w:tcPr>
            <w:tcW w:w="513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28BD" w:rsidRPr="00FC336A" w:rsidRDefault="00B528BD" w:rsidP="00B528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</w:tcPr>
          <w:p w:rsidR="00B528BD" w:rsidRPr="00FC336A" w:rsidRDefault="00B528BD" w:rsidP="00B528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410" w:type="dxa"/>
          </w:tcPr>
          <w:p w:rsidR="00B528BD" w:rsidRPr="00FC336A" w:rsidRDefault="00B528BD" w:rsidP="00B528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</w:tr>
      <w:tr w:rsidR="00B528BD" w:rsidRPr="00FC336A" w:rsidTr="00B528BD">
        <w:tc>
          <w:tcPr>
            <w:tcW w:w="513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22" w:type="dxa"/>
          </w:tcPr>
          <w:p w:rsidR="00B528BD" w:rsidRPr="00FC336A" w:rsidRDefault="00B528BD" w:rsidP="00FC33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 общего пользования местного значения, введенных в эксплуатацию после ремонта и капитального ремонта.</w:t>
            </w:r>
          </w:p>
        </w:tc>
        <w:tc>
          <w:tcPr>
            <w:tcW w:w="1134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0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528BD" w:rsidRPr="00FC336A" w:rsidTr="00B528BD">
        <w:tc>
          <w:tcPr>
            <w:tcW w:w="513" w:type="dxa"/>
            <w:vMerge w:val="restart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22" w:type="dxa"/>
            <w:vMerge w:val="restart"/>
          </w:tcPr>
          <w:p w:rsidR="00B528BD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Доля автомобильных дорог общего пользования местного значения, находящихся в проезжем состоянии к общей протяженности автомобильных дорог</w:t>
            </w:r>
          </w:p>
          <w:p w:rsidR="00B528BD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8BD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8BD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8BD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8BD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8BD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2410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</w:tr>
      <w:tr w:rsidR="00B528BD" w:rsidRPr="00FC336A" w:rsidTr="000300D7">
        <w:trPr>
          <w:trHeight w:val="4043"/>
        </w:trPr>
        <w:tc>
          <w:tcPr>
            <w:tcW w:w="513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  <w:tc>
          <w:tcPr>
            <w:tcW w:w="2410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</w:tr>
      <w:tr w:rsidR="00B528BD" w:rsidRPr="00FC336A" w:rsidTr="00B528BD">
        <w:tc>
          <w:tcPr>
            <w:tcW w:w="513" w:type="dxa"/>
            <w:vMerge w:val="restart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22" w:type="dxa"/>
            <w:vMerge w:val="restart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Доля автомобильных дорог общего пользования местного значения, не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соответствующих нормативным требованиям к транспортно-эксплуатационным показателям.</w:t>
            </w:r>
          </w:p>
        </w:tc>
        <w:tc>
          <w:tcPr>
            <w:tcW w:w="1134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2410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</w:tr>
      <w:tr w:rsidR="00B528BD" w:rsidRPr="00FC336A" w:rsidTr="00B528BD">
        <w:tc>
          <w:tcPr>
            <w:tcW w:w="513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2410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  <w:tr w:rsidR="00B528BD" w:rsidRPr="00FC336A" w:rsidTr="00B528BD">
        <w:tc>
          <w:tcPr>
            <w:tcW w:w="513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722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Количество дорожно-транспортных происшествий по причинам неудовлетворительного состояния автомобильных дорог местного значения.</w:t>
            </w:r>
          </w:p>
        </w:tc>
        <w:tc>
          <w:tcPr>
            <w:tcW w:w="1134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B528BD" w:rsidRPr="00FC336A" w:rsidRDefault="00B528BD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9629B" w:rsidRPr="00FC336A" w:rsidRDefault="0089629B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Default="0089629B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2.3. Основные ожидаемые конечные результаты муниципальной программы</w:t>
      </w:r>
    </w:p>
    <w:p w:rsidR="00610CC2" w:rsidRPr="00FC336A" w:rsidRDefault="00610CC2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2A65A7" w:rsidRPr="00FC336A" w:rsidRDefault="0089629B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Реализация данных мероприятий позволит</w:t>
      </w:r>
      <w:r w:rsidR="00F22373" w:rsidRPr="00FC336A">
        <w:rPr>
          <w:rFonts w:ascii="Times New Roman" w:hAnsi="Times New Roman" w:cs="Times New Roman"/>
          <w:sz w:val="22"/>
          <w:szCs w:val="22"/>
        </w:rPr>
        <w:t>: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-Довести долю протяженности автомобильных дорог местного пользования соответствующих нормативным требованиям по транспортно-э</w:t>
      </w:r>
      <w:r w:rsidR="00533B65">
        <w:rPr>
          <w:rFonts w:ascii="Times New Roman" w:hAnsi="Times New Roman" w:cs="Times New Roman"/>
          <w:sz w:val="22"/>
          <w:szCs w:val="22"/>
        </w:rPr>
        <w:t>ксплуатационным показателям до 10</w:t>
      </w:r>
      <w:r w:rsidRPr="00FC336A">
        <w:rPr>
          <w:rFonts w:ascii="Times New Roman" w:hAnsi="Times New Roman" w:cs="Times New Roman"/>
          <w:sz w:val="22"/>
          <w:szCs w:val="22"/>
        </w:rPr>
        <w:t>0%;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-Сократить транспортные издержки, повысить скорость движения, улучшить качество и снизить время перевозки грузов и пассажиров автомобильным транспортом;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-Повысить безопасность дорожного движения, снизив количество ДТП с сопутствующими дорожными условиями.</w:t>
      </w:r>
    </w:p>
    <w:p w:rsidR="00F22373" w:rsidRDefault="00F22373" w:rsidP="00FC336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2.4. Сроки и этапы реализации муниципальной программы</w:t>
      </w:r>
    </w:p>
    <w:p w:rsidR="00FC336A" w:rsidRPr="00FC336A" w:rsidRDefault="00FC336A" w:rsidP="00FC336A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Муниципальная программа реализуется в один этап 202</w:t>
      </w:r>
      <w:r w:rsidR="000300D7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-202</w:t>
      </w:r>
      <w:r w:rsidR="000300D7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гг.</w:t>
      </w:r>
    </w:p>
    <w:p w:rsidR="00F22373" w:rsidRPr="00FC336A" w:rsidRDefault="00F22373" w:rsidP="00FC336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3. </w:t>
      </w:r>
      <w:r w:rsidR="00313201" w:rsidRPr="00FC336A">
        <w:rPr>
          <w:rFonts w:ascii="Times New Roman" w:hAnsi="Times New Roman" w:cs="Times New Roman"/>
          <w:sz w:val="22"/>
          <w:szCs w:val="22"/>
        </w:rPr>
        <w:t>Обоснование выделения подпрограмм муниципальной программы</w:t>
      </w:r>
    </w:p>
    <w:p w:rsidR="00BA04DF" w:rsidRPr="00FC336A" w:rsidRDefault="00BA04DF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13201" w:rsidRPr="00FC336A" w:rsidRDefault="0031320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Основные мероп</w:t>
      </w:r>
      <w:r w:rsidR="00BA04DF" w:rsidRPr="00FC336A">
        <w:rPr>
          <w:rFonts w:ascii="Times New Roman" w:hAnsi="Times New Roman" w:cs="Times New Roman"/>
          <w:sz w:val="22"/>
          <w:szCs w:val="22"/>
        </w:rPr>
        <w:t>р</w:t>
      </w:r>
      <w:r w:rsidRPr="00FC336A">
        <w:rPr>
          <w:rFonts w:ascii="Times New Roman" w:hAnsi="Times New Roman" w:cs="Times New Roman"/>
          <w:sz w:val="22"/>
          <w:szCs w:val="22"/>
        </w:rPr>
        <w:t xml:space="preserve">иятия программы сгруппированы по двум подпрограммам. 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Подпрограмма «Повышение безопасности дорожного движения в городе Таруса на 202</w:t>
      </w:r>
      <w:r w:rsidR="000300D7">
        <w:rPr>
          <w:rFonts w:ascii="Times New Roman" w:hAnsi="Times New Roman" w:cs="Times New Roman"/>
          <w:sz w:val="22"/>
          <w:szCs w:val="22"/>
        </w:rPr>
        <w:t>6</w:t>
      </w:r>
      <w:r w:rsidRPr="00FC336A">
        <w:rPr>
          <w:rFonts w:ascii="Times New Roman" w:hAnsi="Times New Roman" w:cs="Times New Roman"/>
          <w:sz w:val="22"/>
          <w:szCs w:val="22"/>
        </w:rPr>
        <w:t>-202</w:t>
      </w:r>
      <w:r w:rsidR="000300D7">
        <w:rPr>
          <w:rFonts w:ascii="Times New Roman" w:hAnsi="Times New Roman" w:cs="Times New Roman"/>
          <w:sz w:val="22"/>
          <w:szCs w:val="22"/>
        </w:rPr>
        <w:t>8</w:t>
      </w:r>
      <w:r w:rsidRPr="00FC336A">
        <w:rPr>
          <w:rFonts w:ascii="Times New Roman" w:hAnsi="Times New Roman" w:cs="Times New Roman"/>
          <w:sz w:val="22"/>
          <w:szCs w:val="22"/>
        </w:rPr>
        <w:t xml:space="preserve"> годы (далее подпрограмма) предусматривает решение следующих задач: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повышение эффективности управления безопасностью дорожного движения (БДД);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предупреждение опасного поведения участников дорожного движения;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сокращение детского дорожно-транспортного травматизма;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совершенствование организации движения транспорта и пешеходов в городе;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ликвидация и профилактика возникновения опасных участков на сети автомобильных дорог.</w:t>
      </w:r>
    </w:p>
    <w:p w:rsidR="00BA04DF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Подпрограмма включает мероприятия:</w:t>
      </w:r>
    </w:p>
    <w:p w:rsidR="00EC6F96" w:rsidRPr="00FC336A" w:rsidRDefault="00EC6F96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1.Мероприятия по безопасности дорожного движения: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проекта организации дорожного движения в г. Таруса;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мест концентрации ДТП;</w:t>
      </w:r>
    </w:p>
    <w:p w:rsidR="00BA04DF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пешеходных переходов;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наиболее опасных участков улично-дорожной сети дорожными ограждениями;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-оборудование пешеходными ограждениями участков улично-дорожной сети, в 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. в зоне пешеходных переходов;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-создание системы маршрутного ориентирования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-изготовление и установка дорожных знаков;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-нанесение дорожной разметки;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пешеходных переходов искусственными дорожными неровностями;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-модернизация и установка светофорных объектов;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-строительство пешеходных дорожек.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Мероприятия направлены на совершенствование организационных основ системы управления деятельностью в области обеспечения безопасности дорожного движения.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Деятельность в указанном направлении предусматривает совершенствование методики определения </w:t>
      </w:r>
      <w:r w:rsidRPr="00FC336A">
        <w:rPr>
          <w:rFonts w:ascii="Times New Roman" w:hAnsi="Times New Roman" w:cs="Times New Roman"/>
          <w:sz w:val="22"/>
          <w:szCs w:val="22"/>
        </w:rPr>
        <w:lastRenderedPageBreak/>
        <w:t>закономерностей возникновения дорожно-транспортных происшествий и повышения уровня информированности населения в области обеспечения безопасности дорожного д</w:t>
      </w:r>
      <w:r w:rsidR="00C16E61" w:rsidRPr="00FC336A">
        <w:rPr>
          <w:rFonts w:ascii="Times New Roman" w:hAnsi="Times New Roman" w:cs="Times New Roman"/>
          <w:sz w:val="22"/>
          <w:szCs w:val="22"/>
        </w:rPr>
        <w:t xml:space="preserve">вижения. Мероприятия направлены на совершенствование условий движения на автодорогах города. Деятельность в данном направлении предусматривает нанесение горизонтальной и вертикальной дорожной разметки на дорогах, имеющих твердое покрытие, укрепление обочин в населенных пунктах, замену и установку дорожных знаков, ограждающих устройств в опасных местах, обустройство дорог искусственными неровностями. </w:t>
      </w:r>
    </w:p>
    <w:p w:rsidR="00C16E61" w:rsidRPr="00FC336A" w:rsidRDefault="00C16E6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Подпрограмма «Совершенствование и развитие улично-дорожной сети городского поселения «Город Таруса» на период 20</w:t>
      </w:r>
      <w:r w:rsidR="000300D7">
        <w:rPr>
          <w:rFonts w:ascii="Times New Roman" w:hAnsi="Times New Roman" w:cs="Times New Roman"/>
          <w:sz w:val="22"/>
          <w:szCs w:val="22"/>
        </w:rPr>
        <w:t>26</w:t>
      </w:r>
      <w:r w:rsidRPr="00FC336A">
        <w:rPr>
          <w:rFonts w:ascii="Times New Roman" w:hAnsi="Times New Roman" w:cs="Times New Roman"/>
          <w:sz w:val="22"/>
          <w:szCs w:val="22"/>
        </w:rPr>
        <w:t>-202</w:t>
      </w:r>
      <w:r w:rsidR="000300D7">
        <w:rPr>
          <w:rFonts w:ascii="Times New Roman" w:hAnsi="Times New Roman" w:cs="Times New Roman"/>
          <w:sz w:val="22"/>
          <w:szCs w:val="22"/>
        </w:rPr>
        <w:t>8</w:t>
      </w:r>
      <w:r w:rsidRPr="00FC336A">
        <w:rPr>
          <w:rFonts w:ascii="Times New Roman" w:hAnsi="Times New Roman" w:cs="Times New Roman"/>
          <w:sz w:val="22"/>
          <w:szCs w:val="22"/>
        </w:rPr>
        <w:t xml:space="preserve"> годов» (далее подпрограмма) предусматривает решение следующих задач:</w:t>
      </w:r>
    </w:p>
    <w:p w:rsidR="00021EF3" w:rsidRPr="00FC336A" w:rsidRDefault="00021EF3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комплекса мер по восстановлению первоначальных транспортно-эксплуатационных характеристик автомобильных дорог;</w:t>
      </w:r>
    </w:p>
    <w:p w:rsidR="00021EF3" w:rsidRPr="00FC336A" w:rsidRDefault="00021EF3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работ по содержанию автомобильных дорог общего пользования и обеспечению непрерывного и безопасного дорожного движения.</w:t>
      </w:r>
    </w:p>
    <w:p w:rsidR="00021EF3" w:rsidRPr="00FC336A" w:rsidRDefault="00EC6F96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Основное мероприятие «Содержание и ремонт дорог городского поселения «Город Таруса»» предусматривает</w:t>
      </w:r>
      <w:r w:rsidR="00021EF3" w:rsidRPr="00FC336A">
        <w:rPr>
          <w:rFonts w:ascii="Times New Roman" w:hAnsi="Times New Roman" w:cs="Times New Roman"/>
          <w:sz w:val="22"/>
          <w:szCs w:val="22"/>
        </w:rPr>
        <w:t xml:space="preserve"> выполнение работ по ремонту автомобильных дорог общего пользования. Организацию работ по содержанию автомобильных дорог общего пользования, обеспечению непрерывного и безопасного дорожного движения, сокращение дорожно-транспортных происшествий по причинам неудовлетворительного состояния автомобильных дорог планируется решать посредством мероприятий по круглогодичному осуществлению работ по содержанию автомобильных дорог местного значения. Подробное описание мероприятий по подпрограммам приведено в приложениях 1 и 2 к программе.</w:t>
      </w:r>
    </w:p>
    <w:p w:rsidR="00C16E61" w:rsidRPr="00FC336A" w:rsidRDefault="00C16E6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021EF3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4. Обобщенная характеристика основных мероприятий муниципальной программы</w:t>
      </w:r>
    </w:p>
    <w:p w:rsidR="00021EF3" w:rsidRPr="00FC336A" w:rsidRDefault="00021EF3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021EF3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Реализация мероприятий по совершенствованию сети автомобильных дорог города позволит достигнуть более сбалансированного социально-экономического развития городского поселения «Город Таруса».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Мероприятия по организации комплекса мер по восстановлению первоначальных характеристик автомобильных дорог являются выполнение следующих работ основных мероприятий: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-содержание дорог общего пользования местного значения;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-ремонт автомобильных дорог общего пользования местного значения;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проекта организации дорожного движения в г. Таруса;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мест концентрации ДТП;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пешеходных переходов;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наиболее опасных участков улично-дорожной сети дорожными ограждениями;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-оборудование пешеходными ограждениями участков улично-дорожной сети, в 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. в зоне пешеходных переходов;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-создание системы маршрутного ориентирования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-изготовление и установка дорожных знаков;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-нанесение дорожной разметки;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пешеходных переходов искусственными дорожными неровностями;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-модернизация и установка светофорных объектов;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-строительство пешеходных дорожек.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Default="0052444B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5. Обоснование объема финансовых ресурсов, необходимых для реализации муниципальной программы</w:t>
      </w: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Финансирование мероприятий осуществляется за счет средств местного бюджета, а также может осуществляться с привлечением средств областного бюджета.</w:t>
      </w: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объемов финансирования мероприятий по годам реализации муниципальной программы (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</w:t>
      </w:r>
      <w:proofErr w:type="spellEnd"/>
      <w:r>
        <w:rPr>
          <w:rFonts w:ascii="Times New Roman" w:hAnsi="Times New Roman" w:cs="Times New Roman"/>
          <w:sz w:val="22"/>
          <w:szCs w:val="22"/>
        </w:rPr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1"/>
        <w:gridCol w:w="1405"/>
        <w:gridCol w:w="2074"/>
        <w:gridCol w:w="1984"/>
        <w:gridCol w:w="2126"/>
      </w:tblGrid>
      <w:tr w:rsidR="000300D7" w:rsidTr="000300D7">
        <w:tc>
          <w:tcPr>
            <w:tcW w:w="1591" w:type="dxa"/>
          </w:tcPr>
          <w:p w:rsidR="000300D7" w:rsidRDefault="000300D7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</w:t>
            </w:r>
          </w:p>
        </w:tc>
        <w:tc>
          <w:tcPr>
            <w:tcW w:w="1405" w:type="dxa"/>
          </w:tcPr>
          <w:p w:rsidR="000300D7" w:rsidRDefault="000300D7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74" w:type="dxa"/>
          </w:tcPr>
          <w:p w:rsidR="000300D7" w:rsidRDefault="000300D7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984" w:type="dxa"/>
          </w:tcPr>
          <w:p w:rsidR="000300D7" w:rsidRDefault="000300D7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6" w:type="dxa"/>
          </w:tcPr>
          <w:p w:rsidR="000300D7" w:rsidRDefault="000300D7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</w:tr>
      <w:tr w:rsidR="000300D7" w:rsidTr="000300D7">
        <w:tc>
          <w:tcPr>
            <w:tcW w:w="1591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5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074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300D7" w:rsidTr="000300D7">
        <w:tc>
          <w:tcPr>
            <w:tcW w:w="1591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ГП «Город Таруса»</w:t>
            </w:r>
          </w:p>
        </w:tc>
        <w:tc>
          <w:tcPr>
            <w:tcW w:w="1405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27 200,0</w:t>
            </w:r>
          </w:p>
        </w:tc>
        <w:tc>
          <w:tcPr>
            <w:tcW w:w="2074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9 000,0</w:t>
            </w:r>
          </w:p>
        </w:tc>
        <w:tc>
          <w:tcPr>
            <w:tcW w:w="1984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9 200,0</w:t>
            </w:r>
          </w:p>
        </w:tc>
        <w:tc>
          <w:tcPr>
            <w:tcW w:w="2126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9 200,0</w:t>
            </w:r>
          </w:p>
        </w:tc>
      </w:tr>
      <w:tr w:rsidR="000300D7" w:rsidTr="000300D7">
        <w:tc>
          <w:tcPr>
            <w:tcW w:w="1591" w:type="dxa"/>
          </w:tcPr>
          <w:p w:rsidR="000300D7" w:rsidRDefault="000300D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05" w:type="dxa"/>
          </w:tcPr>
          <w:p w:rsidR="000300D7" w:rsidRDefault="000300D7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27 200,00</w:t>
            </w:r>
          </w:p>
        </w:tc>
        <w:tc>
          <w:tcPr>
            <w:tcW w:w="2074" w:type="dxa"/>
          </w:tcPr>
          <w:p w:rsidR="000300D7" w:rsidRDefault="000300D7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9 000,0</w:t>
            </w:r>
          </w:p>
        </w:tc>
        <w:tc>
          <w:tcPr>
            <w:tcW w:w="1984" w:type="dxa"/>
          </w:tcPr>
          <w:p w:rsidR="000300D7" w:rsidRDefault="000300D7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9 200,0</w:t>
            </w:r>
          </w:p>
        </w:tc>
        <w:tc>
          <w:tcPr>
            <w:tcW w:w="2126" w:type="dxa"/>
          </w:tcPr>
          <w:p w:rsidR="000300D7" w:rsidRDefault="000300D7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9 200,0</w:t>
            </w:r>
          </w:p>
        </w:tc>
      </w:tr>
    </w:tbl>
    <w:p w:rsidR="00FC336A" w:rsidRP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F26" w:rsidRPr="00FC336A" w:rsidRDefault="00220F26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D53BC" w:rsidRDefault="00ED53BC" w:rsidP="00862C8D">
      <w:pPr>
        <w:pStyle w:val="ConsPlusNormal"/>
        <w:jc w:val="right"/>
        <w:outlineLvl w:val="1"/>
      </w:pPr>
    </w:p>
    <w:sectPr w:rsidR="00ED53BC" w:rsidSect="005664A2">
      <w:pgSz w:w="11906" w:h="16838"/>
      <w:pgMar w:top="567" w:right="566" w:bottom="426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34" w:rsidRDefault="002A7D34" w:rsidP="00503405">
      <w:pPr>
        <w:spacing w:after="0" w:line="240" w:lineRule="auto"/>
      </w:pPr>
      <w:r>
        <w:separator/>
      </w:r>
    </w:p>
  </w:endnote>
  <w:endnote w:type="continuationSeparator" w:id="0">
    <w:p w:rsidR="002A7D34" w:rsidRDefault="002A7D34" w:rsidP="005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34" w:rsidRDefault="002A7D34" w:rsidP="00503405">
      <w:pPr>
        <w:spacing w:after="0" w:line="240" w:lineRule="auto"/>
      </w:pPr>
      <w:r>
        <w:separator/>
      </w:r>
    </w:p>
  </w:footnote>
  <w:footnote w:type="continuationSeparator" w:id="0">
    <w:p w:rsidR="002A7D34" w:rsidRDefault="002A7D34" w:rsidP="0050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2D9"/>
    <w:multiLevelType w:val="hybridMultilevel"/>
    <w:tmpl w:val="280A5218"/>
    <w:lvl w:ilvl="0" w:tplc="A99403B4">
      <w:start w:val="1"/>
      <w:numFmt w:val="decimal"/>
      <w:lvlText w:val="%1."/>
      <w:lvlJc w:val="left"/>
      <w:pPr>
        <w:tabs>
          <w:tab w:val="num" w:pos="112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2"/>
        </w:tabs>
        <w:ind w:left="2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2"/>
        </w:tabs>
        <w:ind w:left="3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">
    <w:nsid w:val="1D3C2EDA"/>
    <w:multiLevelType w:val="hybridMultilevel"/>
    <w:tmpl w:val="B6E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6"/>
    <w:rsid w:val="000020C8"/>
    <w:rsid w:val="00004AA5"/>
    <w:rsid w:val="00005DBA"/>
    <w:rsid w:val="000061AE"/>
    <w:rsid w:val="00016535"/>
    <w:rsid w:val="00021EF3"/>
    <w:rsid w:val="00023395"/>
    <w:rsid w:val="000248D3"/>
    <w:rsid w:val="00024C66"/>
    <w:rsid w:val="000300D7"/>
    <w:rsid w:val="00054E32"/>
    <w:rsid w:val="00055B49"/>
    <w:rsid w:val="00056294"/>
    <w:rsid w:val="000641B4"/>
    <w:rsid w:val="00074AF3"/>
    <w:rsid w:val="00076CAA"/>
    <w:rsid w:val="00082930"/>
    <w:rsid w:val="0009721E"/>
    <w:rsid w:val="000A3991"/>
    <w:rsid w:val="000A4E45"/>
    <w:rsid w:val="000B1C56"/>
    <w:rsid w:val="000C7224"/>
    <w:rsid w:val="000D2C7B"/>
    <w:rsid w:val="000D78AD"/>
    <w:rsid w:val="000E4EE7"/>
    <w:rsid w:val="000E5620"/>
    <w:rsid w:val="00115BCF"/>
    <w:rsid w:val="00143749"/>
    <w:rsid w:val="00143DFB"/>
    <w:rsid w:val="00147096"/>
    <w:rsid w:val="00161137"/>
    <w:rsid w:val="00167798"/>
    <w:rsid w:val="00172CA4"/>
    <w:rsid w:val="00176289"/>
    <w:rsid w:val="0019619E"/>
    <w:rsid w:val="001B66A8"/>
    <w:rsid w:val="001D0613"/>
    <w:rsid w:val="001D2F70"/>
    <w:rsid w:val="00220F26"/>
    <w:rsid w:val="00224BB4"/>
    <w:rsid w:val="00226537"/>
    <w:rsid w:val="00260747"/>
    <w:rsid w:val="00275EEC"/>
    <w:rsid w:val="002914F6"/>
    <w:rsid w:val="002A2DFC"/>
    <w:rsid w:val="002A65A7"/>
    <w:rsid w:val="002A7D34"/>
    <w:rsid w:val="002B490B"/>
    <w:rsid w:val="002C06BB"/>
    <w:rsid w:val="002C0B6D"/>
    <w:rsid w:val="002C7341"/>
    <w:rsid w:val="002D3338"/>
    <w:rsid w:val="002D43B1"/>
    <w:rsid w:val="002D7286"/>
    <w:rsid w:val="002F018D"/>
    <w:rsid w:val="002F0F9B"/>
    <w:rsid w:val="003023E6"/>
    <w:rsid w:val="00312F18"/>
    <w:rsid w:val="00313201"/>
    <w:rsid w:val="00315F4F"/>
    <w:rsid w:val="003215C9"/>
    <w:rsid w:val="0032315C"/>
    <w:rsid w:val="003245B3"/>
    <w:rsid w:val="0035311F"/>
    <w:rsid w:val="00363C5D"/>
    <w:rsid w:val="003739CE"/>
    <w:rsid w:val="00375E39"/>
    <w:rsid w:val="00380DEE"/>
    <w:rsid w:val="00387F62"/>
    <w:rsid w:val="003B2C6D"/>
    <w:rsid w:val="003C5A43"/>
    <w:rsid w:val="003D41BE"/>
    <w:rsid w:val="003F2CCA"/>
    <w:rsid w:val="00426F8B"/>
    <w:rsid w:val="0045651F"/>
    <w:rsid w:val="00462ACC"/>
    <w:rsid w:val="00467DA9"/>
    <w:rsid w:val="004702E6"/>
    <w:rsid w:val="004735F0"/>
    <w:rsid w:val="00475F90"/>
    <w:rsid w:val="0047693C"/>
    <w:rsid w:val="0049309B"/>
    <w:rsid w:val="00493835"/>
    <w:rsid w:val="004A44FB"/>
    <w:rsid w:val="004C77A4"/>
    <w:rsid w:val="004D110B"/>
    <w:rsid w:val="00503405"/>
    <w:rsid w:val="0052243A"/>
    <w:rsid w:val="0052444B"/>
    <w:rsid w:val="00533B65"/>
    <w:rsid w:val="005402A6"/>
    <w:rsid w:val="005433F9"/>
    <w:rsid w:val="005664A2"/>
    <w:rsid w:val="0058321D"/>
    <w:rsid w:val="00585676"/>
    <w:rsid w:val="00593D1D"/>
    <w:rsid w:val="00594F17"/>
    <w:rsid w:val="005B16EA"/>
    <w:rsid w:val="005B4FBB"/>
    <w:rsid w:val="005B7FDC"/>
    <w:rsid w:val="005C77CB"/>
    <w:rsid w:val="005F4D11"/>
    <w:rsid w:val="00603DAD"/>
    <w:rsid w:val="006072D5"/>
    <w:rsid w:val="00610CC2"/>
    <w:rsid w:val="0061781F"/>
    <w:rsid w:val="006225B3"/>
    <w:rsid w:val="00623924"/>
    <w:rsid w:val="00624DFA"/>
    <w:rsid w:val="006401D6"/>
    <w:rsid w:val="00677E67"/>
    <w:rsid w:val="006A6F82"/>
    <w:rsid w:val="006B4BB7"/>
    <w:rsid w:val="006B591F"/>
    <w:rsid w:val="006B5A6D"/>
    <w:rsid w:val="006B7D6F"/>
    <w:rsid w:val="006C3906"/>
    <w:rsid w:val="006C6155"/>
    <w:rsid w:val="006D6EA7"/>
    <w:rsid w:val="006E6A41"/>
    <w:rsid w:val="006F0445"/>
    <w:rsid w:val="007046B8"/>
    <w:rsid w:val="007052D0"/>
    <w:rsid w:val="00722534"/>
    <w:rsid w:val="00726BEA"/>
    <w:rsid w:val="00730833"/>
    <w:rsid w:val="007324FA"/>
    <w:rsid w:val="007339AE"/>
    <w:rsid w:val="00735E48"/>
    <w:rsid w:val="007363E2"/>
    <w:rsid w:val="00762BEC"/>
    <w:rsid w:val="00770E0D"/>
    <w:rsid w:val="00776234"/>
    <w:rsid w:val="007935FB"/>
    <w:rsid w:val="00793C81"/>
    <w:rsid w:val="007974E0"/>
    <w:rsid w:val="007B227C"/>
    <w:rsid w:val="007C7AAB"/>
    <w:rsid w:val="007E4151"/>
    <w:rsid w:val="008054B8"/>
    <w:rsid w:val="00843F0B"/>
    <w:rsid w:val="008513DE"/>
    <w:rsid w:val="008541FF"/>
    <w:rsid w:val="00862C8D"/>
    <w:rsid w:val="00887656"/>
    <w:rsid w:val="0089629B"/>
    <w:rsid w:val="008B40D8"/>
    <w:rsid w:val="008B4637"/>
    <w:rsid w:val="008E1BDB"/>
    <w:rsid w:val="009010C1"/>
    <w:rsid w:val="0090589B"/>
    <w:rsid w:val="009343A6"/>
    <w:rsid w:val="0094014E"/>
    <w:rsid w:val="009622C7"/>
    <w:rsid w:val="00966CC9"/>
    <w:rsid w:val="00971D59"/>
    <w:rsid w:val="009734C9"/>
    <w:rsid w:val="00973AF3"/>
    <w:rsid w:val="0098747D"/>
    <w:rsid w:val="00995C11"/>
    <w:rsid w:val="009B0FA7"/>
    <w:rsid w:val="009B410E"/>
    <w:rsid w:val="009C379E"/>
    <w:rsid w:val="009C43EC"/>
    <w:rsid w:val="009C762F"/>
    <w:rsid w:val="009E0358"/>
    <w:rsid w:val="009E3821"/>
    <w:rsid w:val="009E466F"/>
    <w:rsid w:val="009E673B"/>
    <w:rsid w:val="00A073CD"/>
    <w:rsid w:val="00A166C9"/>
    <w:rsid w:val="00A170FF"/>
    <w:rsid w:val="00A42B12"/>
    <w:rsid w:val="00A437BF"/>
    <w:rsid w:val="00A43F7B"/>
    <w:rsid w:val="00A443A4"/>
    <w:rsid w:val="00A638D6"/>
    <w:rsid w:val="00A66DED"/>
    <w:rsid w:val="00A86527"/>
    <w:rsid w:val="00A8790A"/>
    <w:rsid w:val="00AB29A4"/>
    <w:rsid w:val="00AC4671"/>
    <w:rsid w:val="00AC537C"/>
    <w:rsid w:val="00AF013C"/>
    <w:rsid w:val="00B01BB8"/>
    <w:rsid w:val="00B01E44"/>
    <w:rsid w:val="00B313C6"/>
    <w:rsid w:val="00B335CF"/>
    <w:rsid w:val="00B37374"/>
    <w:rsid w:val="00B46EEB"/>
    <w:rsid w:val="00B528BD"/>
    <w:rsid w:val="00B5666F"/>
    <w:rsid w:val="00B63903"/>
    <w:rsid w:val="00B767E0"/>
    <w:rsid w:val="00B90EEF"/>
    <w:rsid w:val="00B946D4"/>
    <w:rsid w:val="00BA04DF"/>
    <w:rsid w:val="00BB1479"/>
    <w:rsid w:val="00BC11A4"/>
    <w:rsid w:val="00BD452C"/>
    <w:rsid w:val="00BE78E7"/>
    <w:rsid w:val="00BF3B3C"/>
    <w:rsid w:val="00C0011F"/>
    <w:rsid w:val="00C11442"/>
    <w:rsid w:val="00C16E61"/>
    <w:rsid w:val="00C225FF"/>
    <w:rsid w:val="00C30204"/>
    <w:rsid w:val="00C3699B"/>
    <w:rsid w:val="00C51586"/>
    <w:rsid w:val="00C52D02"/>
    <w:rsid w:val="00C70166"/>
    <w:rsid w:val="00C73768"/>
    <w:rsid w:val="00CB4473"/>
    <w:rsid w:val="00CE12B2"/>
    <w:rsid w:val="00D10C67"/>
    <w:rsid w:val="00D15CF3"/>
    <w:rsid w:val="00D220D0"/>
    <w:rsid w:val="00D454F1"/>
    <w:rsid w:val="00D46981"/>
    <w:rsid w:val="00D51857"/>
    <w:rsid w:val="00D539CE"/>
    <w:rsid w:val="00D57909"/>
    <w:rsid w:val="00DA6108"/>
    <w:rsid w:val="00DB0336"/>
    <w:rsid w:val="00DB39AE"/>
    <w:rsid w:val="00DD263C"/>
    <w:rsid w:val="00E13547"/>
    <w:rsid w:val="00E20434"/>
    <w:rsid w:val="00E36F42"/>
    <w:rsid w:val="00E42E51"/>
    <w:rsid w:val="00E43BAA"/>
    <w:rsid w:val="00E81D54"/>
    <w:rsid w:val="00EB4136"/>
    <w:rsid w:val="00EC5A91"/>
    <w:rsid w:val="00EC6F96"/>
    <w:rsid w:val="00ED53BC"/>
    <w:rsid w:val="00EF2F3C"/>
    <w:rsid w:val="00F05470"/>
    <w:rsid w:val="00F07F9C"/>
    <w:rsid w:val="00F15BAF"/>
    <w:rsid w:val="00F22373"/>
    <w:rsid w:val="00F42B69"/>
    <w:rsid w:val="00F434D6"/>
    <w:rsid w:val="00F65265"/>
    <w:rsid w:val="00F65388"/>
    <w:rsid w:val="00F77CED"/>
    <w:rsid w:val="00F82A37"/>
    <w:rsid w:val="00F96C5B"/>
    <w:rsid w:val="00FA1DF7"/>
    <w:rsid w:val="00FC336A"/>
    <w:rsid w:val="00FD1AD6"/>
    <w:rsid w:val="00FE0A18"/>
    <w:rsid w:val="00FE5B00"/>
    <w:rsid w:val="00FE7E7A"/>
    <w:rsid w:val="00FF6A8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36CD-3E04-414A-BF10-B3F36401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2024-02-16T08:42:00Z</cp:lastPrinted>
  <dcterms:created xsi:type="dcterms:W3CDTF">2022-11-16T06:53:00Z</dcterms:created>
  <dcterms:modified xsi:type="dcterms:W3CDTF">2024-02-16T08:42:00Z</dcterms:modified>
</cp:coreProperties>
</file>