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25" w:rsidRPr="00964DC5" w:rsidRDefault="005A5AA7" w:rsidP="005570EE">
      <w:r>
        <w:rPr>
          <w:noProof/>
          <w:lang w:eastAsia="ru-RU"/>
        </w:rPr>
        <w:t xml:space="preserve">                                         </w:t>
      </w:r>
      <w:bookmarkStart w:id="0" w:name="_GoBack"/>
      <w:bookmarkEnd w:id="0"/>
    </w:p>
    <w:p w:rsidR="00FE542B" w:rsidRPr="00964DC5" w:rsidRDefault="00FE542B" w:rsidP="00FE542B">
      <w:pPr>
        <w:shd w:val="clear" w:color="auto" w:fill="FFFFFF"/>
        <w:suppressAutoHyphens w:val="0"/>
        <w:rPr>
          <w:color w:val="000000"/>
          <w:lang w:eastAsia="ru-RU"/>
        </w:rPr>
      </w:pPr>
    </w:p>
    <w:p w:rsidR="00FE542B" w:rsidRPr="00964DC5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964DC5">
        <w:rPr>
          <w:color w:val="000000"/>
          <w:lang w:eastAsia="ru-RU"/>
        </w:rPr>
        <w:t>Приложение</w:t>
      </w:r>
    </w:p>
    <w:p w:rsidR="00FE542B" w:rsidRPr="00964DC5" w:rsidRDefault="00FE542B" w:rsidP="00FE542B">
      <w:pPr>
        <w:shd w:val="clear" w:color="auto" w:fill="FFFFFF"/>
        <w:suppressAutoHyphens w:val="0"/>
        <w:ind w:left="6372"/>
        <w:jc w:val="right"/>
        <w:rPr>
          <w:color w:val="000000"/>
          <w:lang w:eastAsia="ru-RU"/>
        </w:rPr>
      </w:pPr>
      <w:r w:rsidRPr="00964DC5">
        <w:rPr>
          <w:color w:val="000000"/>
          <w:lang w:eastAsia="ru-RU"/>
        </w:rPr>
        <w:t>к постановлению администрации</w:t>
      </w:r>
    </w:p>
    <w:p w:rsidR="00FE542B" w:rsidRPr="00964DC5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964DC5">
        <w:rPr>
          <w:color w:val="000000"/>
          <w:lang w:eastAsia="ru-RU"/>
        </w:rPr>
        <w:t>городского поселения «Город Таруса»</w:t>
      </w:r>
    </w:p>
    <w:p w:rsidR="00FE542B" w:rsidRPr="00964DC5" w:rsidRDefault="00FE542B" w:rsidP="00FE542B">
      <w:pPr>
        <w:shd w:val="clear" w:color="auto" w:fill="FFFFFF"/>
        <w:suppressAutoHyphens w:val="0"/>
        <w:ind w:left="6372"/>
        <w:rPr>
          <w:color w:val="000000"/>
          <w:u w:val="single"/>
          <w:lang w:eastAsia="ru-RU"/>
        </w:rPr>
      </w:pPr>
      <w:r w:rsidRPr="00964DC5">
        <w:rPr>
          <w:color w:val="000000"/>
          <w:lang w:eastAsia="ru-RU"/>
        </w:rPr>
        <w:t xml:space="preserve">от </w:t>
      </w:r>
      <w:r w:rsidRPr="00964DC5">
        <w:rPr>
          <w:color w:val="000000"/>
          <w:u w:val="single"/>
          <w:lang w:eastAsia="ru-RU"/>
        </w:rPr>
        <w:t>______________</w:t>
      </w:r>
      <w:r w:rsidRPr="00964DC5">
        <w:rPr>
          <w:color w:val="000000"/>
          <w:lang w:eastAsia="ru-RU"/>
        </w:rPr>
        <w:t xml:space="preserve"> № </w:t>
      </w:r>
      <w:r w:rsidRPr="00964DC5">
        <w:rPr>
          <w:color w:val="000000"/>
          <w:u w:val="single"/>
          <w:lang w:eastAsia="ru-RU"/>
        </w:rPr>
        <w:t>__</w:t>
      </w:r>
      <w:r w:rsidR="00D17825" w:rsidRPr="00964DC5">
        <w:rPr>
          <w:color w:val="000000"/>
          <w:u w:val="single"/>
          <w:lang w:eastAsia="ru-RU"/>
        </w:rPr>
        <w:t>_</w:t>
      </w:r>
      <w:r w:rsidRPr="00964DC5">
        <w:rPr>
          <w:color w:val="000000"/>
          <w:u w:val="single"/>
          <w:lang w:eastAsia="ru-RU"/>
        </w:rPr>
        <w:t>_П</w:t>
      </w:r>
    </w:p>
    <w:p w:rsidR="00FE542B" w:rsidRPr="00964DC5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964DC5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964DC5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64DC5">
        <w:rPr>
          <w:b/>
          <w:bCs/>
          <w:lang w:eastAsia="ru-RU"/>
        </w:rPr>
        <w:t>Программа</w:t>
      </w:r>
    </w:p>
    <w:p w:rsidR="00FE542B" w:rsidRPr="00964DC5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64DC5">
        <w:rPr>
          <w:b/>
          <w:bCs/>
          <w:lang w:eastAsia="ru-RU"/>
        </w:rPr>
        <w:t>профилактики рисков причинения вреда (ущерба) охраняемым законом</w:t>
      </w:r>
    </w:p>
    <w:p w:rsidR="00FE542B" w:rsidRPr="00964DC5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64DC5">
        <w:rPr>
          <w:b/>
          <w:bCs/>
          <w:lang w:eastAsia="ru-RU"/>
        </w:rPr>
        <w:t xml:space="preserve">ценностям при осуществлении на территории </w:t>
      </w:r>
    </w:p>
    <w:p w:rsidR="00FE542B" w:rsidRPr="00964DC5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64DC5">
        <w:rPr>
          <w:b/>
          <w:bCs/>
          <w:lang w:eastAsia="ru-RU"/>
        </w:rPr>
        <w:t>городского поселения «Город Таруса» муниципального жилищного контроля</w:t>
      </w:r>
    </w:p>
    <w:p w:rsidR="00FE542B" w:rsidRPr="00964DC5" w:rsidRDefault="00F75DFE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64DC5">
        <w:rPr>
          <w:b/>
          <w:bCs/>
          <w:lang w:eastAsia="ru-RU"/>
        </w:rPr>
        <w:t xml:space="preserve"> на  2023</w:t>
      </w:r>
      <w:r w:rsidR="00FE542B" w:rsidRPr="00964DC5">
        <w:rPr>
          <w:b/>
          <w:bCs/>
          <w:lang w:eastAsia="ru-RU"/>
        </w:rPr>
        <w:t xml:space="preserve"> год</w:t>
      </w:r>
    </w:p>
    <w:p w:rsidR="00FE542B" w:rsidRPr="00964DC5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964DC5" w:rsidRDefault="00FE542B" w:rsidP="00FE542B">
      <w:pPr>
        <w:ind w:firstLine="709"/>
        <w:jc w:val="both"/>
        <w:rPr>
          <w:lang w:eastAsia="en-US"/>
        </w:rPr>
      </w:pPr>
    </w:p>
    <w:p w:rsidR="00FE542B" w:rsidRPr="00964DC5" w:rsidRDefault="00FE542B" w:rsidP="00FE542B">
      <w:pPr>
        <w:ind w:firstLine="709"/>
        <w:jc w:val="both"/>
        <w:rPr>
          <w:lang w:eastAsia="en-US"/>
        </w:rPr>
      </w:pPr>
      <w:r w:rsidRPr="00964DC5">
        <w:rPr>
          <w:lang w:eastAsia="en-US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</w:t>
      </w:r>
      <w:r w:rsidR="001800A6" w:rsidRPr="00964DC5">
        <w:rPr>
          <w:lang w:eastAsia="en-US"/>
        </w:rPr>
        <w:t>ниципального жилищного контроля на территории муниципального образования городское поселение «Город Таруса» на 2023 год (далее – Муниципальный контроль).</w:t>
      </w:r>
    </w:p>
    <w:p w:rsidR="00FE542B" w:rsidRPr="00964DC5" w:rsidRDefault="00FE542B" w:rsidP="00FE542B">
      <w:pPr>
        <w:ind w:firstLine="709"/>
        <w:jc w:val="both"/>
        <w:rPr>
          <w:lang w:eastAsia="en-US"/>
        </w:rPr>
      </w:pPr>
      <w:r w:rsidRPr="00964DC5">
        <w:rPr>
          <w:lang w:eastAsia="en-US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Таруса»,  администрация городского поселения «Город Таруса» (далее – Администрация) является уполномоченным органом по осуществлению муниципального жилищного контроля.</w:t>
      </w:r>
    </w:p>
    <w:p w:rsidR="001800A6" w:rsidRPr="00964DC5" w:rsidRDefault="001800A6" w:rsidP="001800A6">
      <w:pPr>
        <w:ind w:firstLine="708"/>
        <w:jc w:val="both"/>
        <w:rPr>
          <w:lang w:eastAsia="en-US"/>
        </w:rPr>
      </w:pPr>
      <w:r w:rsidRPr="00964DC5">
        <w:rPr>
          <w:lang w:eastAsia="en-US"/>
        </w:rPr>
        <w:t>1. Реализация профилактических мероприятий осуществляется администрацией городского поселения «Город Таруса» в рамках осуществления муниципального земельного контроля.</w:t>
      </w:r>
    </w:p>
    <w:p w:rsidR="001800A6" w:rsidRPr="00964DC5" w:rsidRDefault="001800A6" w:rsidP="001800A6">
      <w:pPr>
        <w:ind w:firstLine="708"/>
        <w:jc w:val="both"/>
        <w:rPr>
          <w:lang w:eastAsia="en-US"/>
        </w:rPr>
      </w:pPr>
      <w:r w:rsidRPr="00964DC5">
        <w:rPr>
          <w:lang w:eastAsia="en-US"/>
        </w:rPr>
        <w:t>2. От имени контрольного органа профилактические мероприятия осуществляют сотрудники  администрации городского поселения «Город Таруса», на которых возложены функции по проведению муниципального контроля.</w:t>
      </w:r>
    </w:p>
    <w:p w:rsidR="001800A6" w:rsidRPr="00964DC5" w:rsidRDefault="001800A6" w:rsidP="001800A6">
      <w:pPr>
        <w:ind w:firstLine="708"/>
        <w:jc w:val="both"/>
        <w:rPr>
          <w:lang w:eastAsia="en-US"/>
        </w:rPr>
      </w:pPr>
      <w:r w:rsidRPr="00964DC5">
        <w:rPr>
          <w:lang w:eastAsia="en-US"/>
        </w:rPr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1800A6" w:rsidRPr="00964DC5" w:rsidRDefault="001800A6" w:rsidP="001800A6">
      <w:pPr>
        <w:ind w:firstLine="708"/>
        <w:jc w:val="both"/>
        <w:rPr>
          <w:lang w:eastAsia="en-US"/>
        </w:rPr>
      </w:pPr>
      <w:r w:rsidRPr="00964DC5">
        <w:rPr>
          <w:lang w:eastAsia="en-US"/>
        </w:rPr>
        <w:t>4.  Программа профилактики действует в течение одного календарного года.</w:t>
      </w:r>
    </w:p>
    <w:p w:rsidR="001800A6" w:rsidRPr="00964DC5" w:rsidRDefault="001800A6" w:rsidP="00FE542B">
      <w:pPr>
        <w:ind w:firstLine="709"/>
        <w:jc w:val="both"/>
        <w:rPr>
          <w:lang w:eastAsia="en-US"/>
        </w:rPr>
      </w:pPr>
    </w:p>
    <w:p w:rsidR="00296B3E" w:rsidRPr="00964DC5" w:rsidRDefault="00296B3E" w:rsidP="00FE542B">
      <w:pPr>
        <w:ind w:firstLine="709"/>
        <w:jc w:val="both"/>
        <w:rPr>
          <w:lang w:eastAsia="en-US"/>
        </w:rPr>
      </w:pPr>
    </w:p>
    <w:p w:rsidR="00296B3E" w:rsidRPr="00964DC5" w:rsidRDefault="00296B3E" w:rsidP="00296B3E">
      <w:pPr>
        <w:ind w:firstLine="709"/>
        <w:jc w:val="center"/>
        <w:outlineLvl w:val="1"/>
        <w:rPr>
          <w:b/>
          <w:bCs/>
          <w:lang w:eastAsia="en-US"/>
        </w:rPr>
      </w:pPr>
      <w:r w:rsidRPr="00964DC5">
        <w:rPr>
          <w:b/>
          <w:bCs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296B3E" w:rsidRPr="00964DC5" w:rsidRDefault="00296B3E" w:rsidP="00296B3E">
      <w:pPr>
        <w:ind w:firstLine="709"/>
        <w:jc w:val="both"/>
        <w:rPr>
          <w:lang w:eastAsia="en-US"/>
        </w:rPr>
      </w:pPr>
    </w:p>
    <w:p w:rsidR="00296B3E" w:rsidRPr="00964DC5" w:rsidRDefault="00296B3E" w:rsidP="00FE542B">
      <w:pPr>
        <w:ind w:firstLine="709"/>
        <w:jc w:val="both"/>
        <w:rPr>
          <w:lang w:eastAsia="en-US"/>
        </w:rPr>
      </w:pPr>
    </w:p>
    <w:p w:rsidR="00FE542B" w:rsidRPr="00964DC5" w:rsidRDefault="00FE542B" w:rsidP="00FE542B">
      <w:pPr>
        <w:ind w:firstLine="560"/>
        <w:jc w:val="both"/>
        <w:rPr>
          <w:lang w:eastAsia="en-US"/>
        </w:rPr>
      </w:pPr>
      <w:r w:rsidRPr="00964DC5">
        <w:rPr>
          <w:lang w:eastAsia="en-US"/>
        </w:rPr>
        <w:t>При осуществлении муниципального жилищного контроля Администрация осуществляет контроль:</w:t>
      </w:r>
    </w:p>
    <w:p w:rsidR="00FE542B" w:rsidRPr="00964DC5" w:rsidRDefault="00FE542B" w:rsidP="00FE542B">
      <w:pPr>
        <w:widowControl w:val="0"/>
        <w:ind w:firstLine="540"/>
        <w:jc w:val="both"/>
        <w:rPr>
          <w:lang w:eastAsia="zh-CN"/>
        </w:rPr>
      </w:pPr>
      <w:r w:rsidRPr="00964DC5">
        <w:rPr>
          <w:lang w:eastAsia="zh-CN"/>
        </w:rPr>
        <w:t xml:space="preserve">а) за </w:t>
      </w:r>
      <w:r w:rsidRPr="00964DC5">
        <w:rPr>
          <w:color w:val="000000"/>
          <w:shd w:val="clear" w:color="auto" w:fill="FFFFFF"/>
          <w:lang w:eastAsia="ru-RU"/>
        </w:rPr>
        <w:t>соблюдением юридическими лицами, индивидуальными предпринимателями и гражданами обязательных  </w:t>
      </w:r>
      <w:hyperlink r:id="rId5" w:anchor="dst100012" w:history="1">
        <w:r w:rsidRPr="00964DC5">
          <w:rPr>
            <w:color w:val="000000"/>
            <w:shd w:val="clear" w:color="auto" w:fill="FFFFFF"/>
            <w:lang w:eastAsia="ru-RU"/>
          </w:rPr>
          <w:t>требований</w:t>
        </w:r>
      </w:hyperlink>
      <w:r w:rsidRPr="00964DC5">
        <w:rPr>
          <w:color w:val="000000"/>
          <w:shd w:val="clear" w:color="auto" w:fill="FFFFFF"/>
          <w:lang w:eastAsia="ru-RU"/>
        </w:rPr>
        <w:t xml:space="preserve">, установленных в отношении муниципального </w:t>
      </w:r>
      <w:r w:rsidRPr="00964DC5">
        <w:rPr>
          <w:color w:val="000000"/>
          <w:shd w:val="clear" w:color="auto" w:fill="FFFFFF"/>
          <w:lang w:eastAsia="ru-RU"/>
        </w:rPr>
        <w:lastRenderedPageBreak/>
        <w:t>жилищного фонда федеральными законами и законами Калужской области в сфере жилищных отношений, а также муниципальными нормативными правовыми актами</w:t>
      </w:r>
      <w:r w:rsidRPr="00964DC5">
        <w:rPr>
          <w:lang w:eastAsia="zh-CN"/>
        </w:rPr>
        <w:t>;</w:t>
      </w:r>
    </w:p>
    <w:p w:rsidR="00FE542B" w:rsidRPr="00964DC5" w:rsidRDefault="00FE542B" w:rsidP="00FE542B">
      <w:pPr>
        <w:suppressAutoHyphens w:val="0"/>
        <w:ind w:firstLine="709"/>
        <w:jc w:val="both"/>
        <w:rPr>
          <w:lang w:eastAsia="en-US"/>
        </w:rPr>
      </w:pPr>
      <w:r w:rsidRPr="00964DC5">
        <w:rPr>
          <w:lang w:eastAsia="zh-CN"/>
        </w:rPr>
        <w:t xml:space="preserve">б) за </w:t>
      </w:r>
      <w:r w:rsidRPr="00964DC5">
        <w:rPr>
          <w:color w:val="000000"/>
          <w:shd w:val="clear" w:color="auto" w:fill="FFFFFF"/>
          <w:lang w:eastAsia="ru-RU"/>
        </w:rPr>
        <w:t>исполнением решений, принимаемых по результатам контрольных мероприятий.</w:t>
      </w:r>
      <w:r w:rsidRPr="00964DC5">
        <w:rPr>
          <w:lang w:eastAsia="en-US"/>
        </w:rPr>
        <w:t xml:space="preserve">    </w:t>
      </w:r>
    </w:p>
    <w:p w:rsidR="00FE542B" w:rsidRPr="00964DC5" w:rsidRDefault="00FE542B" w:rsidP="00FE542B">
      <w:pPr>
        <w:suppressAutoHyphens w:val="0"/>
        <w:ind w:firstLine="709"/>
        <w:jc w:val="both"/>
        <w:rPr>
          <w:lang w:eastAsia="ru-RU"/>
        </w:rPr>
      </w:pPr>
      <w:r w:rsidRPr="00964DC5">
        <w:rPr>
          <w:lang w:eastAsia="ru-RU"/>
        </w:rPr>
        <w:t>Объектами Муниципа</w:t>
      </w:r>
      <w:r w:rsidR="00D17825" w:rsidRPr="00964DC5">
        <w:rPr>
          <w:lang w:eastAsia="ru-RU"/>
        </w:rPr>
        <w:t>льного жилищного контроля  являю</w:t>
      </w:r>
      <w:r w:rsidRPr="00964DC5">
        <w:rPr>
          <w:lang w:eastAsia="ru-RU"/>
        </w:rPr>
        <w:t>тся:</w:t>
      </w:r>
    </w:p>
    <w:p w:rsidR="00FE542B" w:rsidRPr="00964DC5" w:rsidRDefault="00FE542B" w:rsidP="00FE542B">
      <w:pPr>
        <w:suppressAutoHyphens w:val="0"/>
        <w:spacing w:line="276" w:lineRule="auto"/>
        <w:ind w:firstLine="709"/>
        <w:jc w:val="both"/>
        <w:rPr>
          <w:shd w:val="clear" w:color="auto" w:fill="FFFFFF"/>
          <w:lang w:eastAsia="ru-RU"/>
        </w:rPr>
      </w:pPr>
      <w:r w:rsidRPr="00964DC5">
        <w:rPr>
          <w:shd w:val="clear" w:color="auto" w:fill="FFFFFF"/>
          <w:lang w:eastAsia="ru-RU"/>
        </w:rPr>
        <w:t xml:space="preserve">- </w:t>
      </w:r>
      <w:r w:rsidRPr="00964DC5">
        <w:rPr>
          <w:bCs/>
          <w:shd w:val="clear" w:color="auto" w:fill="FFFFFF"/>
          <w:lang w:eastAsia="ru-RU"/>
        </w:rPr>
        <w:t xml:space="preserve">муниципальный </w:t>
      </w:r>
      <w:r w:rsidRPr="00964DC5">
        <w:rPr>
          <w:shd w:val="clear" w:color="auto" w:fill="FFFFFF"/>
          <w:lang w:eastAsia="ru-RU"/>
        </w:rPr>
        <w:t> </w:t>
      </w:r>
      <w:r w:rsidRPr="00964DC5">
        <w:rPr>
          <w:bCs/>
          <w:shd w:val="clear" w:color="auto" w:fill="FFFFFF"/>
          <w:lang w:eastAsia="ru-RU"/>
        </w:rPr>
        <w:t xml:space="preserve">жилищный </w:t>
      </w:r>
      <w:r w:rsidRPr="00964DC5">
        <w:rPr>
          <w:shd w:val="clear" w:color="auto" w:fill="FFFFFF"/>
          <w:lang w:eastAsia="ru-RU"/>
        </w:rPr>
        <w:t> фонд, а также отдельные помещения, являющиеся  </w:t>
      </w:r>
      <w:r w:rsidRPr="00964DC5">
        <w:rPr>
          <w:bCs/>
          <w:shd w:val="clear" w:color="auto" w:fill="FFFFFF"/>
          <w:lang w:eastAsia="ru-RU"/>
        </w:rPr>
        <w:t>муниципальной</w:t>
      </w:r>
      <w:r w:rsidRPr="00964DC5">
        <w:rPr>
          <w:shd w:val="clear" w:color="auto" w:fill="FFFFFF"/>
          <w:lang w:eastAsia="ru-RU"/>
        </w:rPr>
        <w:t> собственностью, расположенные на территории городского поселения «Город Таруса», за исключением </w:t>
      </w:r>
      <w:r w:rsidRPr="00964DC5">
        <w:rPr>
          <w:bCs/>
          <w:shd w:val="clear" w:color="auto" w:fill="FFFFFF"/>
          <w:lang w:eastAsia="ru-RU"/>
        </w:rPr>
        <w:t>объектов,</w:t>
      </w:r>
      <w:r w:rsidRPr="00964DC5">
        <w:rPr>
          <w:shd w:val="clear" w:color="auto" w:fill="FFFFFF"/>
          <w:lang w:eastAsia="ru-RU"/>
        </w:rPr>
        <w:t> </w:t>
      </w:r>
      <w:r w:rsidRPr="00964DC5">
        <w:rPr>
          <w:bCs/>
          <w:shd w:val="clear" w:color="auto" w:fill="FFFFFF"/>
          <w:lang w:eastAsia="ru-RU"/>
        </w:rPr>
        <w:t>контроль</w:t>
      </w:r>
      <w:r w:rsidRPr="00964DC5">
        <w:rPr>
          <w:shd w:val="clear" w:color="auto" w:fill="FFFFFF"/>
          <w:lang w:eastAsia="ru-RU"/>
        </w:rPr>
        <w:t> за которыми отнесен к компетенции федеральных органов государственной власти.</w:t>
      </w:r>
    </w:p>
    <w:p w:rsidR="00FE542B" w:rsidRPr="00964DC5" w:rsidRDefault="00FE542B" w:rsidP="00FE542B">
      <w:pPr>
        <w:ind w:firstLine="567"/>
        <w:contextualSpacing/>
        <w:jc w:val="both"/>
        <w:rPr>
          <w:lang w:eastAsia="ru-RU"/>
        </w:rPr>
      </w:pPr>
      <w:r w:rsidRPr="00964DC5">
        <w:rPr>
          <w:lang w:eastAsia="ru-RU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E542B" w:rsidRPr="00964DC5" w:rsidRDefault="00FE542B" w:rsidP="00FE542B">
      <w:pPr>
        <w:ind w:firstLine="567"/>
        <w:contextualSpacing/>
        <w:jc w:val="both"/>
        <w:rPr>
          <w:lang w:eastAsia="ru-RU"/>
        </w:rPr>
      </w:pPr>
      <w:r w:rsidRPr="00964DC5">
        <w:rPr>
          <w:lang w:eastAsia="ru-RU"/>
        </w:rPr>
        <w:t>В целях предупреждения нарушений требований жилищного законодательства, устранения причин, факторов и условий,  способствующих их совершению, органом муниципальног</w:t>
      </w:r>
      <w:r w:rsidR="00D17825" w:rsidRPr="00964DC5">
        <w:rPr>
          <w:lang w:eastAsia="ru-RU"/>
        </w:rPr>
        <w:t>о жилищного контроля осуществляю</w:t>
      </w:r>
      <w:r w:rsidRPr="00964DC5">
        <w:rPr>
          <w:lang w:eastAsia="ru-RU"/>
        </w:rPr>
        <w:t>т</w:t>
      </w:r>
      <w:r w:rsidR="00D17825" w:rsidRPr="00964DC5">
        <w:rPr>
          <w:lang w:eastAsia="ru-RU"/>
        </w:rPr>
        <w:t>ся</w:t>
      </w:r>
      <w:r w:rsidRPr="00964DC5">
        <w:rPr>
          <w:lang w:eastAsia="ru-RU"/>
        </w:rPr>
        <w:t xml:space="preserve">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1800A6" w:rsidRPr="00964DC5" w:rsidRDefault="00FE542B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lang w:eastAsia="ru-RU"/>
        </w:rPr>
        <w:t>Орган муниципального жилищного контроля при проведении профилактических мероприятий осуществляет взаимодействие с гражданами, организациями только в случаях, установленных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 w:rsidRPr="00964DC5">
        <w:rPr>
          <w:bCs/>
          <w:lang w:eastAsia="en-US"/>
        </w:rPr>
        <w:t>.</w:t>
      </w:r>
      <w:r w:rsidR="001800A6" w:rsidRPr="00964DC5">
        <w:rPr>
          <w:bCs/>
          <w:lang w:eastAsia="en-US"/>
        </w:rPr>
        <w:t xml:space="preserve"> 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>В 2023 году в целях профилактики нарушений требований жилищного законодательства планируется: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 xml:space="preserve"> 1) постоянное совершенствование и развитие тематического раздела на официальном сайте администрации города в информационно-телекоммуникационной сети «Интернет» (далее - официальный </w:t>
      </w:r>
      <w:proofErr w:type="spellStart"/>
      <w:r w:rsidRPr="00964DC5">
        <w:rPr>
          <w:bCs/>
          <w:lang w:eastAsia="en-US"/>
        </w:rPr>
        <w:t>интернетсайт</w:t>
      </w:r>
      <w:proofErr w:type="spellEnd"/>
      <w:r w:rsidRPr="00964DC5">
        <w:rPr>
          <w:bCs/>
          <w:lang w:eastAsia="en-US"/>
        </w:rPr>
        <w:t>):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ab/>
        <w:t xml:space="preserve">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контроля, а также информации о должностных лицах, осуществляющих муниципальный жилищный контроль, их контактных данных;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ab/>
        <w:t xml:space="preserve"> б) дополнительное информирование контролируемых лиц через новостной блок официального интернет-сайта об изменениях земельного законодательства и пр.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 xml:space="preserve"> </w:t>
      </w:r>
      <w:r w:rsidRPr="00964DC5">
        <w:rPr>
          <w:bCs/>
          <w:lang w:eastAsia="en-US"/>
        </w:rPr>
        <w:tab/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1800A6" w:rsidRPr="00964DC5" w:rsidRDefault="001800A6" w:rsidP="001800A6">
      <w:pPr>
        <w:ind w:firstLine="567"/>
        <w:contextualSpacing/>
        <w:jc w:val="both"/>
        <w:rPr>
          <w:bCs/>
          <w:lang w:eastAsia="en-US"/>
        </w:rPr>
      </w:pPr>
      <w:r w:rsidRPr="00964DC5">
        <w:rPr>
          <w:bCs/>
          <w:lang w:eastAsia="en-US"/>
        </w:rPr>
        <w:tab/>
        <w:t xml:space="preserve">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FE542B" w:rsidRPr="00964DC5" w:rsidRDefault="001800A6" w:rsidP="001800A6">
      <w:pPr>
        <w:ind w:firstLine="567"/>
        <w:contextualSpacing/>
        <w:jc w:val="both"/>
        <w:rPr>
          <w:lang w:eastAsia="en-US"/>
        </w:rPr>
      </w:pPr>
      <w:r w:rsidRPr="00964DC5">
        <w:rPr>
          <w:bCs/>
          <w:lang w:eastAsia="en-US"/>
        </w:rPr>
        <w:tab/>
        <w:t>4) предостережение о недопустимости нарушения обязательных требований.</w:t>
      </w:r>
    </w:p>
    <w:p w:rsidR="00FE542B" w:rsidRPr="00964DC5" w:rsidRDefault="00FE542B" w:rsidP="00FE542B">
      <w:pPr>
        <w:ind w:firstLine="567"/>
        <w:contextualSpacing/>
        <w:jc w:val="both"/>
        <w:rPr>
          <w:lang w:eastAsia="en-US"/>
        </w:rPr>
      </w:pPr>
    </w:p>
    <w:p w:rsidR="00FE542B" w:rsidRPr="00964DC5" w:rsidRDefault="00FE542B" w:rsidP="00FE542B">
      <w:pPr>
        <w:ind w:firstLine="560"/>
        <w:jc w:val="both"/>
        <w:rPr>
          <w:lang w:eastAsia="en-US"/>
        </w:rPr>
      </w:pPr>
    </w:p>
    <w:p w:rsidR="00FE542B" w:rsidRPr="00964DC5" w:rsidRDefault="00296B3E" w:rsidP="00F52A60">
      <w:pPr>
        <w:ind w:firstLine="709"/>
        <w:jc w:val="both"/>
        <w:outlineLvl w:val="1"/>
        <w:rPr>
          <w:b/>
          <w:bCs/>
          <w:lang w:eastAsia="en-US"/>
        </w:rPr>
      </w:pPr>
      <w:bookmarkStart w:id="1" w:name="Par175"/>
      <w:bookmarkEnd w:id="1"/>
      <w:r w:rsidRPr="00964DC5">
        <w:rPr>
          <w:b/>
          <w:bCs/>
          <w:lang w:eastAsia="en-US"/>
        </w:rPr>
        <w:t>Раздел 2</w:t>
      </w:r>
      <w:r w:rsidR="00FE542B" w:rsidRPr="00964DC5">
        <w:rPr>
          <w:b/>
          <w:bCs/>
          <w:lang w:eastAsia="en-US"/>
        </w:rPr>
        <w:t>. Цели и задачи реализации программы профилактики рисков причинения вреда</w:t>
      </w:r>
    </w:p>
    <w:p w:rsidR="00FE542B" w:rsidRPr="00964DC5" w:rsidRDefault="00FE542B" w:rsidP="00F52A60">
      <w:pPr>
        <w:jc w:val="both"/>
        <w:rPr>
          <w:lang w:eastAsia="en-US"/>
        </w:rPr>
      </w:pPr>
    </w:p>
    <w:p w:rsidR="00FE542B" w:rsidRPr="00964DC5" w:rsidRDefault="00FE542B" w:rsidP="00F52A60">
      <w:pPr>
        <w:ind w:firstLine="709"/>
        <w:jc w:val="both"/>
        <w:outlineLvl w:val="2"/>
        <w:rPr>
          <w:b/>
          <w:bCs/>
          <w:lang w:eastAsia="en-US"/>
        </w:rPr>
      </w:pPr>
      <w:r w:rsidRPr="00964DC5">
        <w:rPr>
          <w:b/>
          <w:bCs/>
          <w:lang w:eastAsia="en-US"/>
        </w:rPr>
        <w:t>Основными целями программы профилактики являются:</w:t>
      </w:r>
    </w:p>
    <w:p w:rsidR="00FE542B" w:rsidRPr="00964DC5" w:rsidRDefault="00FE542B" w:rsidP="00F52A60">
      <w:pPr>
        <w:ind w:firstLine="709"/>
        <w:jc w:val="both"/>
        <w:outlineLvl w:val="2"/>
        <w:rPr>
          <w:bCs/>
          <w:lang w:eastAsia="en-US"/>
        </w:rPr>
      </w:pPr>
    </w:p>
    <w:p w:rsidR="00FE542B" w:rsidRPr="00964DC5" w:rsidRDefault="00F52A60" w:rsidP="008B29F8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 w:rsidRPr="00964DC5">
        <w:rPr>
          <w:lang w:eastAsia="en-US"/>
        </w:rPr>
        <w:t>1.</w:t>
      </w:r>
      <w:r w:rsidR="001800A6" w:rsidRPr="00964DC5">
        <w:rPr>
          <w:lang w:eastAsia="en-US"/>
        </w:rPr>
        <w:t xml:space="preserve"> </w:t>
      </w:r>
      <w:r w:rsidR="00FE542B" w:rsidRPr="00964DC5">
        <w:rPr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E542B" w:rsidRPr="00964DC5" w:rsidRDefault="00F52A60" w:rsidP="008B29F8">
      <w:pPr>
        <w:suppressAutoHyphens w:val="0"/>
        <w:spacing w:line="276" w:lineRule="auto"/>
        <w:ind w:firstLine="708"/>
        <w:jc w:val="both"/>
        <w:outlineLvl w:val="2"/>
        <w:rPr>
          <w:bCs/>
          <w:lang w:eastAsia="en-US"/>
        </w:rPr>
      </w:pPr>
      <w:r w:rsidRPr="00964DC5">
        <w:rPr>
          <w:lang w:eastAsia="en-US"/>
        </w:rPr>
        <w:lastRenderedPageBreak/>
        <w:t>2.</w:t>
      </w:r>
      <w:r w:rsidR="001800A6" w:rsidRPr="00964DC5">
        <w:rPr>
          <w:lang w:eastAsia="en-US"/>
        </w:rPr>
        <w:t xml:space="preserve"> </w:t>
      </w:r>
      <w:r w:rsidR="00FE542B" w:rsidRPr="00964DC5">
        <w:rPr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542B" w:rsidRPr="00964DC5" w:rsidRDefault="00F52A60" w:rsidP="008B29F8">
      <w:pPr>
        <w:suppressAutoHyphens w:val="0"/>
        <w:spacing w:line="276" w:lineRule="auto"/>
        <w:ind w:firstLine="708"/>
        <w:contextualSpacing/>
        <w:jc w:val="both"/>
        <w:outlineLvl w:val="2"/>
        <w:rPr>
          <w:bCs/>
          <w:lang w:eastAsia="en-US"/>
        </w:rPr>
      </w:pPr>
      <w:r w:rsidRPr="00964DC5">
        <w:rPr>
          <w:lang w:eastAsia="en-US"/>
        </w:rPr>
        <w:t>3.</w:t>
      </w:r>
      <w:r w:rsidR="001800A6" w:rsidRPr="00964DC5">
        <w:rPr>
          <w:lang w:eastAsia="en-US"/>
        </w:rPr>
        <w:t xml:space="preserve"> </w:t>
      </w:r>
      <w:r w:rsidR="00FE542B" w:rsidRPr="00964DC5">
        <w:rPr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2A60" w:rsidRPr="00964DC5" w:rsidRDefault="00F52A60" w:rsidP="008B29F8">
      <w:pPr>
        <w:suppressAutoHyphens w:val="0"/>
        <w:ind w:firstLine="708"/>
        <w:contextualSpacing/>
        <w:jc w:val="both"/>
        <w:outlineLvl w:val="2"/>
        <w:rPr>
          <w:bCs/>
          <w:lang w:eastAsia="en-US"/>
        </w:rPr>
      </w:pPr>
      <w:r w:rsidRPr="00964DC5">
        <w:rPr>
          <w:bCs/>
          <w:lang w:eastAsia="en-US"/>
        </w:rPr>
        <w:t>4.</w:t>
      </w:r>
      <w:r w:rsidR="001800A6" w:rsidRPr="00964DC5">
        <w:rPr>
          <w:bCs/>
          <w:lang w:eastAsia="en-US"/>
        </w:rPr>
        <w:t xml:space="preserve"> </w:t>
      </w:r>
      <w:r w:rsidR="00FE542B" w:rsidRPr="00964DC5">
        <w:rPr>
          <w:bCs/>
          <w:lang w:eastAsia="en-US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вреда.</w:t>
      </w:r>
    </w:p>
    <w:p w:rsidR="00F52A60" w:rsidRPr="00964DC5" w:rsidRDefault="00FE542B" w:rsidP="008B29F8">
      <w:pPr>
        <w:ind w:firstLine="709"/>
        <w:jc w:val="both"/>
        <w:outlineLvl w:val="2"/>
        <w:rPr>
          <w:bCs/>
          <w:lang w:eastAsia="en-US"/>
        </w:rPr>
      </w:pPr>
      <w:r w:rsidRPr="00964DC5">
        <w:rPr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F77C4B" w:rsidRPr="00964DC5" w:rsidRDefault="00F77C4B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964DC5" w:rsidRDefault="00F77C4B" w:rsidP="00964DC5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2. Выявление причин, порождающих нарушения, и условий, способствующих их совершению или облегчающих их совершение;3. Повышение уровня правовой грамотности и развитие правосознания контролируемых лиц;</w:t>
      </w:r>
    </w:p>
    <w:p w:rsidR="00964DC5" w:rsidRDefault="00964DC5" w:rsidP="00964DC5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t>3. Повышение уровня правовой грамотности и развитие правосознания контролируемых лиц;</w:t>
      </w:r>
    </w:p>
    <w:p w:rsidR="00964DC5" w:rsidRPr="00964DC5" w:rsidRDefault="00964DC5" w:rsidP="00964DC5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F77C4B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В 2023 году в целях профилактики нарушений требований жилищного законодательства планируется:</w:t>
      </w:r>
    </w:p>
    <w:p w:rsidR="00F77C4B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 xml:space="preserve"> 1) постоянное совершенствование и развитие тематического раздела на официальном сайте администрации города в информационно-телекоммуникационной сети «Интернет» (далее - официальный </w:t>
      </w:r>
      <w:proofErr w:type="spellStart"/>
      <w:r w:rsidRPr="00964DC5">
        <w:rPr>
          <w:lang w:eastAsia="en-US"/>
        </w:rPr>
        <w:t>интернетсайт</w:t>
      </w:r>
      <w:proofErr w:type="spellEnd"/>
      <w:r w:rsidRPr="00964DC5">
        <w:rPr>
          <w:lang w:eastAsia="en-US"/>
        </w:rPr>
        <w:t>):</w:t>
      </w:r>
    </w:p>
    <w:p w:rsidR="00F77C4B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 xml:space="preserve">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контроля, а также информации о должностных лицах, осуществляющих муниципальный жилищный  контроль, их контактных данных;</w:t>
      </w:r>
    </w:p>
    <w:p w:rsidR="00F77C4B" w:rsidRPr="00964DC5" w:rsidRDefault="00F77C4B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б</w:t>
      </w:r>
      <w:r w:rsidR="000C4BDD" w:rsidRPr="00964DC5">
        <w:rPr>
          <w:lang w:eastAsia="en-US"/>
        </w:rPr>
        <w:t xml:space="preserve">) дополнительное информирование контролируемых лиц через новостной блок официального интернет-сайта об изменениях жилищного </w:t>
      </w:r>
      <w:r w:rsidRPr="00964DC5">
        <w:rPr>
          <w:lang w:eastAsia="en-US"/>
        </w:rPr>
        <w:t>законодательства и пр.</w:t>
      </w:r>
    </w:p>
    <w:p w:rsidR="00F77C4B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жилищного законодательства;</w:t>
      </w:r>
    </w:p>
    <w:p w:rsidR="00F77C4B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 xml:space="preserve"> 3) ежегодное обобщение правоприменительной практики с указанием наиболее часто встречающихся случаев нарушений требований жилищного законодательства с рекомендациями в отношении мер, которые должны приниматься в целях недопущения таких нарушений;</w:t>
      </w:r>
    </w:p>
    <w:p w:rsidR="000C4BDD" w:rsidRPr="00964DC5" w:rsidRDefault="000C4BDD" w:rsidP="00F77C4B">
      <w:pPr>
        <w:suppressAutoHyphens w:val="0"/>
        <w:spacing w:after="200" w:line="276" w:lineRule="auto"/>
        <w:ind w:firstLine="708"/>
        <w:contextualSpacing/>
        <w:jc w:val="both"/>
        <w:rPr>
          <w:lang w:eastAsia="en-US"/>
        </w:rPr>
      </w:pPr>
      <w:r w:rsidRPr="00964DC5">
        <w:rPr>
          <w:lang w:eastAsia="en-US"/>
        </w:rPr>
        <w:t>4) предостережений о недопустимости нарушения обязательных требований</w:t>
      </w:r>
    </w:p>
    <w:p w:rsidR="00FE542B" w:rsidRPr="00964DC5" w:rsidRDefault="00FE542B" w:rsidP="00FE542B">
      <w:pPr>
        <w:ind w:left="708"/>
        <w:jc w:val="both"/>
        <w:outlineLvl w:val="2"/>
        <w:rPr>
          <w:bCs/>
          <w:lang w:eastAsia="en-US"/>
        </w:rPr>
      </w:pPr>
    </w:p>
    <w:p w:rsidR="00FE542B" w:rsidRPr="00964DC5" w:rsidRDefault="00296B3E" w:rsidP="00FE542B">
      <w:pPr>
        <w:ind w:firstLine="709"/>
        <w:jc w:val="center"/>
        <w:outlineLvl w:val="1"/>
        <w:rPr>
          <w:b/>
          <w:bCs/>
          <w:lang w:eastAsia="en-US"/>
        </w:rPr>
      </w:pPr>
      <w:r w:rsidRPr="00964DC5">
        <w:rPr>
          <w:b/>
          <w:bCs/>
          <w:lang w:eastAsia="en-US"/>
        </w:rPr>
        <w:t>Раздел 3</w:t>
      </w:r>
      <w:r w:rsidR="00FE542B" w:rsidRPr="00964DC5">
        <w:rPr>
          <w:b/>
          <w:bCs/>
          <w:lang w:eastAsia="en-US"/>
        </w:rPr>
        <w:t>. Перечень профилактических мероприятий, сроки (периодичность) их проведения</w:t>
      </w:r>
    </w:p>
    <w:p w:rsidR="00F77C4B" w:rsidRPr="00964DC5" w:rsidRDefault="00F77C4B" w:rsidP="00F77C4B">
      <w:pPr>
        <w:pStyle w:val="a4"/>
        <w:spacing w:before="0" w:beforeAutospacing="0" w:after="0" w:afterAutospacing="0"/>
        <w:ind w:firstLine="993"/>
        <w:jc w:val="both"/>
      </w:pPr>
      <w:r w:rsidRPr="00964DC5">
        <w:rPr>
          <w:color w:val="000000"/>
        </w:rPr>
        <w:t xml:space="preserve">В соответствии с </w:t>
      </w:r>
      <w:r w:rsidRPr="00964DC5">
        <w:rPr>
          <w:iCs/>
          <w:color w:val="000000"/>
        </w:rPr>
        <w:t xml:space="preserve">Положением о порядке осуществления муниципального </w:t>
      </w:r>
      <w:r w:rsidR="00EE2057" w:rsidRPr="00964DC5">
        <w:rPr>
          <w:iCs/>
          <w:color w:val="000000"/>
        </w:rPr>
        <w:t xml:space="preserve">жилищного </w:t>
      </w:r>
      <w:r w:rsidRPr="00964DC5">
        <w:rPr>
          <w:iCs/>
          <w:color w:val="000000"/>
        </w:rPr>
        <w:t>контроля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№6</w:t>
      </w:r>
      <w:r w:rsidR="00EE2057" w:rsidRPr="00964DC5">
        <w:rPr>
          <w:iCs/>
          <w:color w:val="000000"/>
        </w:rPr>
        <w:t>5</w:t>
      </w:r>
      <w:r w:rsidRPr="00964DC5">
        <w:rPr>
          <w:iCs/>
          <w:color w:val="000000"/>
        </w:rPr>
        <w:t xml:space="preserve">, </w:t>
      </w:r>
      <w:r w:rsidRPr="00964DC5">
        <w:rPr>
          <w:color w:val="000000"/>
        </w:rPr>
        <w:t>проводятся следующие профилактические мероприятия: </w:t>
      </w:r>
    </w:p>
    <w:p w:rsidR="00F77C4B" w:rsidRPr="00964DC5" w:rsidRDefault="00F77C4B" w:rsidP="00F77C4B">
      <w:pPr>
        <w:pStyle w:val="a4"/>
        <w:spacing w:before="0" w:beforeAutospacing="0" w:after="0" w:afterAutospacing="0"/>
        <w:ind w:firstLine="993"/>
        <w:jc w:val="both"/>
      </w:pPr>
      <w:r w:rsidRPr="00964DC5">
        <w:rPr>
          <w:i/>
          <w:iCs/>
          <w:color w:val="000000"/>
        </w:rPr>
        <w:t>а) информирование;</w:t>
      </w:r>
    </w:p>
    <w:p w:rsidR="00F77C4B" w:rsidRPr="00964DC5" w:rsidRDefault="00F77C4B" w:rsidP="00F77C4B">
      <w:pPr>
        <w:pStyle w:val="a4"/>
        <w:spacing w:before="0" w:beforeAutospacing="0" w:after="0" w:afterAutospacing="0"/>
        <w:ind w:firstLine="993"/>
        <w:jc w:val="both"/>
      </w:pPr>
      <w:r w:rsidRPr="00964DC5">
        <w:rPr>
          <w:i/>
          <w:iCs/>
          <w:color w:val="000000"/>
        </w:rPr>
        <w:lastRenderedPageBreak/>
        <w:t>б) объявление предостережения;</w:t>
      </w:r>
    </w:p>
    <w:p w:rsidR="00F77C4B" w:rsidRPr="00964DC5" w:rsidRDefault="00F77C4B" w:rsidP="00F77C4B">
      <w:pPr>
        <w:pStyle w:val="a4"/>
        <w:spacing w:before="0" w:beforeAutospacing="0" w:after="0" w:afterAutospacing="0"/>
        <w:ind w:firstLine="993"/>
        <w:jc w:val="both"/>
        <w:rPr>
          <w:i/>
          <w:iCs/>
          <w:color w:val="000000"/>
        </w:rPr>
      </w:pPr>
      <w:r w:rsidRPr="00964DC5">
        <w:rPr>
          <w:i/>
          <w:iCs/>
          <w:color w:val="000000"/>
        </w:rPr>
        <w:t>в) консультирование.</w:t>
      </w:r>
    </w:p>
    <w:p w:rsidR="00F77C4B" w:rsidRPr="00964DC5" w:rsidRDefault="00F77C4B" w:rsidP="00FE542B">
      <w:pPr>
        <w:ind w:firstLine="709"/>
        <w:jc w:val="center"/>
        <w:outlineLvl w:val="1"/>
        <w:rPr>
          <w:b/>
          <w:bCs/>
          <w:lang w:eastAsia="en-US"/>
        </w:rPr>
      </w:pPr>
    </w:p>
    <w:p w:rsidR="00FE542B" w:rsidRPr="00964DC5" w:rsidRDefault="00FE542B" w:rsidP="00FE542B">
      <w:pPr>
        <w:ind w:firstLine="709"/>
        <w:jc w:val="center"/>
        <w:outlineLvl w:val="1"/>
        <w:rPr>
          <w:bCs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410"/>
        <w:gridCol w:w="2410"/>
      </w:tblGrid>
      <w:tr w:rsidR="00FE542B" w:rsidRPr="00964DC5" w:rsidTr="005E26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№ п/п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Отдел Администрации, ответственный за реализацию</w:t>
            </w:r>
          </w:p>
        </w:tc>
      </w:tr>
      <w:tr w:rsidR="00FE542B" w:rsidRPr="00964DC5" w:rsidTr="005E26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0D0F91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Информирование</w:t>
            </w:r>
          </w:p>
          <w:p w:rsidR="00FE542B" w:rsidRPr="00964DC5" w:rsidRDefault="00FE542B" w:rsidP="000D0F91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по вопросам соблюдения обязательных требований</w:t>
            </w:r>
            <w:r w:rsidR="005E26A7" w:rsidRPr="00964DC5">
              <w:t xml:space="preserve"> </w:t>
            </w:r>
            <w:r w:rsidR="005E26A7" w:rsidRPr="00964DC5">
              <w:rPr>
                <w:iCs/>
                <w:lang w:eastAsia="zh-CN"/>
              </w:rPr>
              <w:t>(размещения сведений, касающихся осуществления жилищного контроля, на официальном сайте МО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EA0DA3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П</w:t>
            </w:r>
            <w:r w:rsidR="00FE542B" w:rsidRPr="00964DC5">
              <w:rPr>
                <w:iCs/>
                <w:lang w:eastAsia="en-US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 xml:space="preserve">Отдел </w:t>
            </w:r>
            <w:r w:rsidR="00F52A60" w:rsidRPr="00964DC5">
              <w:rPr>
                <w:iCs/>
                <w:lang w:eastAsia="en-US"/>
              </w:rPr>
              <w:t>ГР и МХ администрации городского поселения «Город Таруса»</w:t>
            </w:r>
          </w:p>
        </w:tc>
      </w:tr>
      <w:tr w:rsidR="00FE542B" w:rsidRPr="00964DC5" w:rsidTr="005E26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2.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A7" w:rsidRPr="00964DC5" w:rsidRDefault="00FE542B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Объявление предостережений</w:t>
            </w:r>
            <w:r w:rsidR="005E26A7" w:rsidRPr="00964DC5">
              <w:t xml:space="preserve"> </w:t>
            </w:r>
            <w:r w:rsidR="005E26A7" w:rsidRPr="00964DC5">
              <w:rPr>
                <w:iCs/>
                <w:lang w:eastAsia="zh-CN"/>
              </w:rPr>
              <w:t>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Контролируемое лицо в течение 15 календарных дней со дня получения предостережения вправе подать в орган</w:t>
            </w:r>
            <w:r w:rsidR="000755C9" w:rsidRPr="00964DC5">
              <w:rPr>
                <w:iCs/>
                <w:lang w:eastAsia="zh-CN"/>
              </w:rPr>
              <w:t xml:space="preserve"> муниципального контроля</w:t>
            </w:r>
            <w:r w:rsidRPr="00964DC5">
              <w:rPr>
                <w:iCs/>
                <w:lang w:eastAsia="zh-CN"/>
              </w:rPr>
              <w:t>, объявивший предостережение, возражение в отношении указанного предостережения.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 xml:space="preserve">Органы </w:t>
            </w:r>
            <w:r w:rsidR="000755C9" w:rsidRPr="00964DC5">
              <w:rPr>
                <w:iCs/>
                <w:lang w:eastAsia="zh-CN"/>
              </w:rPr>
              <w:t xml:space="preserve">муниципального контроля </w:t>
            </w:r>
            <w:r w:rsidRPr="00964DC5">
              <w:rPr>
                <w:iCs/>
                <w:lang w:eastAsia="zh-CN"/>
              </w:rPr>
              <w:t>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FE542B" w:rsidRPr="00964DC5" w:rsidRDefault="005E26A7" w:rsidP="000755C9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 xml:space="preserve">Учет предостережений осуществляется </w:t>
            </w:r>
            <w:r w:rsidR="000755C9" w:rsidRPr="00964DC5">
              <w:rPr>
                <w:iCs/>
                <w:lang w:eastAsia="zh-CN"/>
              </w:rPr>
              <w:t xml:space="preserve">Контрольным органом </w:t>
            </w:r>
            <w:r w:rsidRPr="00964DC5">
              <w:rPr>
                <w:iCs/>
                <w:lang w:eastAsia="zh-CN"/>
              </w:rPr>
              <w:t>путем ведения журнала учета предостережений (на бумажном носителе либо в электронном виде) по форме, обеспечивающей</w:t>
            </w:r>
            <w:r w:rsidRPr="00964DC5">
              <w:t xml:space="preserve"> </w:t>
            </w:r>
            <w:r w:rsidRPr="00964DC5">
              <w:rPr>
                <w:iCs/>
                <w:lang w:eastAsia="zh-CN"/>
              </w:rPr>
              <w:t xml:space="preserve">учет </w:t>
            </w:r>
            <w:r w:rsidRPr="00964DC5">
              <w:rPr>
                <w:iCs/>
                <w:lang w:eastAsia="zh-CN"/>
              </w:rPr>
              <w:lastRenderedPageBreak/>
              <w:t>указанной информации.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FE542B">
            <w:pPr>
              <w:widowControl w:val="0"/>
              <w:jc w:val="center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lastRenderedPageBreak/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52A60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FE542B" w:rsidRPr="00964DC5" w:rsidTr="005E26A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5E26A7">
            <w:pPr>
              <w:widowControl w:val="0"/>
              <w:jc w:val="both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3.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1) порядка проведения контрольных мероприятий;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2) периодичности проведения контрольных мероприятий;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3) порядка принятия решений по итогам контрольных мероприятий;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4) порядка обжалования решений Контрольного органа.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 xml:space="preserve"> Инспекторы осуществляют консультирование контролируемых лиц и их представителей: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Время разговора по телефону не должно превышать 10 минут.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5E26A7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законом </w:t>
            </w:r>
            <w:r w:rsidRPr="00964DC5">
              <w:rPr>
                <w:iCs/>
                <w:lang w:eastAsia="zh-CN"/>
              </w:rPr>
              <w:lastRenderedPageBreak/>
              <w:t>от 02.05.2006    № 59-ФЗ «О порядке рассмотрения обращений граждан Российской Федерации».</w:t>
            </w:r>
          </w:p>
          <w:p w:rsidR="00FE542B" w:rsidRPr="00964DC5" w:rsidRDefault="005E26A7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E542B" w:rsidP="005E26A7">
            <w:pPr>
              <w:widowControl w:val="0"/>
              <w:jc w:val="both"/>
              <w:rPr>
                <w:iCs/>
                <w:lang w:eastAsia="zh-CN"/>
              </w:rPr>
            </w:pPr>
            <w:r w:rsidRPr="00964DC5">
              <w:rPr>
                <w:iCs/>
                <w:lang w:eastAsia="zh-CN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964DC5" w:rsidRDefault="00F52A60" w:rsidP="005E26A7">
            <w:pPr>
              <w:widowControl w:val="0"/>
              <w:jc w:val="both"/>
              <w:rPr>
                <w:iCs/>
                <w:lang w:eastAsia="en-US"/>
              </w:rPr>
            </w:pPr>
            <w:r w:rsidRPr="00964DC5"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</w:tbl>
    <w:p w:rsidR="00FE542B" w:rsidRPr="00964DC5" w:rsidRDefault="00FE542B" w:rsidP="005E26A7">
      <w:pPr>
        <w:jc w:val="both"/>
        <w:outlineLvl w:val="1"/>
        <w:rPr>
          <w:bCs/>
          <w:i/>
          <w:lang w:eastAsia="en-US"/>
        </w:rPr>
      </w:pPr>
    </w:p>
    <w:p w:rsidR="00FE542B" w:rsidRPr="00964DC5" w:rsidRDefault="00FE542B" w:rsidP="00FE542B">
      <w:pPr>
        <w:suppressAutoHyphens w:val="0"/>
        <w:spacing w:line="276" w:lineRule="auto"/>
        <w:ind w:firstLine="709"/>
        <w:jc w:val="both"/>
        <w:rPr>
          <w:lang w:eastAsia="ru-RU"/>
        </w:rPr>
      </w:pPr>
    </w:p>
    <w:p w:rsidR="00FE542B" w:rsidRPr="00964DC5" w:rsidRDefault="00FE542B" w:rsidP="00FE542B">
      <w:pPr>
        <w:jc w:val="both"/>
        <w:outlineLvl w:val="1"/>
        <w:rPr>
          <w:bCs/>
          <w:i/>
          <w:lang w:eastAsia="en-US"/>
        </w:rPr>
      </w:pPr>
    </w:p>
    <w:p w:rsidR="00296B3E" w:rsidRPr="00964DC5" w:rsidRDefault="00296B3E" w:rsidP="00296B3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964DC5">
        <w:rPr>
          <w:b/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:rsidR="00296B3E" w:rsidRPr="00964DC5" w:rsidRDefault="00296B3E" w:rsidP="00296B3E">
      <w:pPr>
        <w:jc w:val="both"/>
      </w:pPr>
    </w:p>
    <w:p w:rsidR="00296B3E" w:rsidRPr="00964DC5" w:rsidRDefault="00296B3E" w:rsidP="00DA5FAB">
      <w:pPr>
        <w:rPr>
          <w:bCs/>
          <w:lang w:eastAsia="ru-RU"/>
        </w:rPr>
      </w:pPr>
      <w:r w:rsidRPr="00964DC5">
        <w:rPr>
          <w:bCs/>
          <w:lang w:eastAsia="ru-RU"/>
        </w:rPr>
        <w:t xml:space="preserve">        Основным показателем результативности  и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296B3E" w:rsidRPr="00964DC5" w:rsidRDefault="00296B3E" w:rsidP="00DA5FAB">
      <w:pPr>
        <w:rPr>
          <w:bCs/>
          <w:lang w:eastAsia="ru-RU"/>
        </w:rPr>
      </w:pPr>
      <w:r w:rsidRPr="00964DC5">
        <w:rPr>
          <w:bCs/>
          <w:lang w:eastAsia="ru-RU"/>
        </w:rPr>
        <w:t xml:space="preserve">         Результативность и эффективность деятельности  контрольного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296B3E" w:rsidRPr="00964DC5" w:rsidRDefault="00296B3E" w:rsidP="00DA5FAB">
      <w:pPr>
        <w:jc w:val="both"/>
        <w:rPr>
          <w:bCs/>
          <w:lang w:eastAsia="ru-RU"/>
        </w:rPr>
      </w:pPr>
      <w:r w:rsidRPr="00964DC5">
        <w:rPr>
          <w:bCs/>
          <w:lang w:eastAsia="ru-RU"/>
        </w:rPr>
        <w:t xml:space="preserve">-ключевые показатели муниципального </w:t>
      </w:r>
      <w:r w:rsidR="002F0444" w:rsidRPr="00964DC5">
        <w:rPr>
          <w:bCs/>
          <w:lang w:eastAsia="ru-RU"/>
        </w:rPr>
        <w:t xml:space="preserve">жилищного </w:t>
      </w:r>
      <w:r w:rsidRPr="00964DC5">
        <w:rPr>
          <w:bCs/>
          <w:lang w:eastAsia="ru-RU"/>
        </w:rPr>
        <w:t>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296B3E" w:rsidRPr="00964DC5" w:rsidRDefault="00296B3E" w:rsidP="00DA5FAB">
      <w:pPr>
        <w:ind w:firstLine="708"/>
        <w:jc w:val="both"/>
        <w:rPr>
          <w:bCs/>
          <w:lang w:eastAsia="ru-RU"/>
        </w:rPr>
      </w:pPr>
      <w:r w:rsidRPr="00964DC5">
        <w:rPr>
          <w:bCs/>
          <w:lang w:eastAsia="ru-RU"/>
        </w:rPr>
        <w:t>Для оценки результативности 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96B3E" w:rsidRPr="00964DC5" w:rsidTr="00C96DB9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Величина</w:t>
            </w:r>
          </w:p>
        </w:tc>
      </w:tr>
      <w:tr w:rsidR="00296B3E" w:rsidRPr="00964DC5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964DC5">
              <w:rPr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100 %</w:t>
            </w:r>
          </w:p>
        </w:tc>
      </w:tr>
      <w:tr w:rsidR="00296B3E" w:rsidRPr="00964DC5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964DC5"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100 % от числа обратившихся</w:t>
            </w:r>
          </w:p>
        </w:tc>
      </w:tr>
      <w:tr w:rsidR="00296B3E" w:rsidRPr="00964DC5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964DC5"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E" w:rsidRPr="00964DC5" w:rsidRDefault="00296B3E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964DC5"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296B3E" w:rsidRPr="00964DC5" w:rsidRDefault="00296B3E" w:rsidP="00296B3E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296B3E" w:rsidRPr="00964DC5" w:rsidRDefault="00296B3E" w:rsidP="00296B3E">
      <w:pPr>
        <w:spacing w:before="100" w:beforeAutospacing="1" w:after="100" w:afterAutospacing="1"/>
        <w:jc w:val="center"/>
        <w:rPr>
          <w:lang w:eastAsia="ru-RU"/>
        </w:rPr>
      </w:pPr>
      <w:r w:rsidRPr="00964DC5">
        <w:rPr>
          <w:b/>
          <w:bCs/>
          <w:lang w:eastAsia="ru-RU"/>
        </w:rPr>
        <w:t>Раздел. 5 Обобщение правоприменительной практики</w:t>
      </w:r>
    </w:p>
    <w:p w:rsidR="00296B3E" w:rsidRPr="00964DC5" w:rsidRDefault="00296B3E" w:rsidP="00296B3E">
      <w:pPr>
        <w:spacing w:before="100" w:beforeAutospacing="1" w:after="100" w:afterAutospacing="1"/>
        <w:jc w:val="both"/>
        <w:rPr>
          <w:lang w:eastAsia="ru-RU"/>
        </w:rPr>
      </w:pPr>
      <w:r w:rsidRPr="00964DC5"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</w:t>
      </w:r>
      <w:proofErr w:type="gramStart"/>
      <w:r w:rsidRPr="00964DC5">
        <w:rPr>
          <w:lang w:eastAsia="ru-RU"/>
        </w:rPr>
        <w:t>года</w:t>
      </w:r>
      <w:proofErr w:type="gramEnd"/>
      <w:r w:rsidRPr="00964DC5">
        <w:rPr>
          <w:lang w:eastAsia="ru-RU"/>
        </w:rPr>
        <w:t xml:space="preserve"> следующего за отчетным доклад о правоприменительной практике.</w:t>
      </w:r>
    </w:p>
    <w:p w:rsidR="00296B3E" w:rsidRPr="00964DC5" w:rsidRDefault="002F0444" w:rsidP="00296B3E">
      <w:pPr>
        <w:spacing w:before="100" w:beforeAutospacing="1" w:after="100" w:afterAutospacing="1"/>
        <w:jc w:val="center"/>
        <w:rPr>
          <w:lang w:eastAsia="ru-RU"/>
        </w:rPr>
      </w:pPr>
      <w:r w:rsidRPr="00964DC5">
        <w:rPr>
          <w:b/>
          <w:bCs/>
          <w:lang w:eastAsia="ru-RU"/>
        </w:rPr>
        <w:lastRenderedPageBreak/>
        <w:t xml:space="preserve">Раздел. 6 </w:t>
      </w:r>
      <w:r w:rsidR="00296B3E" w:rsidRPr="00964DC5">
        <w:rPr>
          <w:b/>
          <w:bCs/>
          <w:lang w:eastAsia="ru-RU"/>
        </w:rPr>
        <w:t xml:space="preserve"> Меры стимулирования добросовестности</w:t>
      </w:r>
    </w:p>
    <w:p w:rsidR="00296B3E" w:rsidRPr="00964DC5" w:rsidRDefault="00296B3E" w:rsidP="00DA5FAB">
      <w:pPr>
        <w:jc w:val="both"/>
        <w:rPr>
          <w:lang w:eastAsia="ru-RU"/>
        </w:rPr>
      </w:pPr>
      <w:r w:rsidRPr="00964DC5"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296B3E" w:rsidRPr="00964DC5" w:rsidRDefault="00296B3E" w:rsidP="00DA5FAB">
      <w:pPr>
        <w:jc w:val="both"/>
        <w:rPr>
          <w:lang w:eastAsia="ru-RU"/>
        </w:rPr>
      </w:pPr>
      <w:r w:rsidRPr="00964DC5">
        <w:rPr>
          <w:lang w:eastAsia="ru-RU"/>
        </w:rPr>
        <w:t xml:space="preserve">          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</w:t>
      </w:r>
      <w:r w:rsidR="002F0444" w:rsidRPr="00964DC5">
        <w:rPr>
          <w:lang w:eastAsia="ru-RU"/>
        </w:rPr>
        <w:t xml:space="preserve">жилищного </w:t>
      </w:r>
      <w:r w:rsidRPr="00964DC5">
        <w:rPr>
          <w:lang w:eastAsia="ru-RU"/>
        </w:rPr>
        <w:t xml:space="preserve">контроля на </w:t>
      </w:r>
      <w:proofErr w:type="gramStart"/>
      <w:r w:rsidRPr="00964DC5">
        <w:rPr>
          <w:lang w:eastAsia="ru-RU"/>
        </w:rPr>
        <w:t>территории  городского</w:t>
      </w:r>
      <w:proofErr w:type="gramEnd"/>
      <w:r w:rsidRPr="00964DC5">
        <w:rPr>
          <w:lang w:eastAsia="ru-RU"/>
        </w:rPr>
        <w:t xml:space="preserve"> поселения «Город Таруса»  на 2023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 w:rsidRPr="00964DC5">
        <w:t xml:space="preserve"> </w:t>
      </w:r>
      <w:r w:rsidRPr="00964DC5">
        <w:rPr>
          <w:lang w:val="en-US" w:eastAsia="ru-RU"/>
        </w:rPr>
        <w:t>e</w:t>
      </w:r>
      <w:r w:rsidRPr="00964DC5">
        <w:rPr>
          <w:lang w:eastAsia="ru-RU"/>
        </w:rPr>
        <w:t>-</w:t>
      </w:r>
      <w:r w:rsidRPr="00964DC5">
        <w:rPr>
          <w:lang w:val="en-US" w:eastAsia="ru-RU"/>
        </w:rPr>
        <w:t>mail</w:t>
      </w:r>
      <w:r w:rsidRPr="00964DC5">
        <w:rPr>
          <w:lang w:eastAsia="ru-RU"/>
        </w:rPr>
        <w:t>: gorod@tarusa.ru</w:t>
      </w:r>
      <w:r w:rsidRPr="00964DC5">
        <w:t xml:space="preserve"> </w:t>
      </w:r>
    </w:p>
    <w:p w:rsidR="00296B3E" w:rsidRPr="00001B6E" w:rsidRDefault="00296B3E" w:rsidP="00296B3E">
      <w:pPr>
        <w:spacing w:line="276" w:lineRule="auto"/>
        <w:ind w:firstLine="708"/>
        <w:jc w:val="both"/>
      </w:pPr>
    </w:p>
    <w:p w:rsidR="001B4BE4" w:rsidRDefault="001B4BE4" w:rsidP="00296B3E">
      <w:pPr>
        <w:ind w:firstLine="709"/>
        <w:jc w:val="center"/>
        <w:outlineLvl w:val="1"/>
      </w:pPr>
    </w:p>
    <w:sectPr w:rsidR="001B4BE4" w:rsidSect="00DA5F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E0C"/>
    <w:multiLevelType w:val="hybridMultilevel"/>
    <w:tmpl w:val="A7363D24"/>
    <w:lvl w:ilvl="0" w:tplc="59629BFC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495EB4"/>
    <w:multiLevelType w:val="multilevel"/>
    <w:tmpl w:val="C7C2E50C"/>
    <w:lvl w:ilvl="0">
      <w:start w:val="1"/>
      <w:numFmt w:val="decimal"/>
      <w:suff w:val="space"/>
      <w:lvlText w:val="%1."/>
      <w:lvlJc w:val="left"/>
      <w:pPr>
        <w:tabs>
          <w:tab w:val="num" w:pos="2976"/>
        </w:tabs>
        <w:ind w:left="475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03859E1"/>
    <w:multiLevelType w:val="hybridMultilevel"/>
    <w:tmpl w:val="5E762ABE"/>
    <w:lvl w:ilvl="0" w:tplc="4A505F4C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693CD2"/>
    <w:multiLevelType w:val="hybridMultilevel"/>
    <w:tmpl w:val="D3C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17"/>
    <w:multiLevelType w:val="multilevel"/>
    <w:tmpl w:val="26BECA3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092089F"/>
    <w:multiLevelType w:val="hybridMultilevel"/>
    <w:tmpl w:val="BDEE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1F4C"/>
    <w:multiLevelType w:val="multilevel"/>
    <w:tmpl w:val="A6E0621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52735654"/>
    <w:multiLevelType w:val="multilevel"/>
    <w:tmpl w:val="4CEC6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6BF475B"/>
    <w:multiLevelType w:val="hybridMultilevel"/>
    <w:tmpl w:val="F06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791B"/>
    <w:multiLevelType w:val="multilevel"/>
    <w:tmpl w:val="C4F81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68"/>
    <w:rsid w:val="00017FE5"/>
    <w:rsid w:val="0003203E"/>
    <w:rsid w:val="000755C9"/>
    <w:rsid w:val="000C4BDD"/>
    <w:rsid w:val="000D0F91"/>
    <w:rsid w:val="000E21BD"/>
    <w:rsid w:val="0010194E"/>
    <w:rsid w:val="00171AAA"/>
    <w:rsid w:val="001800A6"/>
    <w:rsid w:val="001941F1"/>
    <w:rsid w:val="001B4BE4"/>
    <w:rsid w:val="00224757"/>
    <w:rsid w:val="00240A9C"/>
    <w:rsid w:val="00283F65"/>
    <w:rsid w:val="00296B3E"/>
    <w:rsid w:val="002A399E"/>
    <w:rsid w:val="002B383F"/>
    <w:rsid w:val="002E075A"/>
    <w:rsid w:val="002E27C1"/>
    <w:rsid w:val="002F0444"/>
    <w:rsid w:val="00323D29"/>
    <w:rsid w:val="0033587B"/>
    <w:rsid w:val="00344185"/>
    <w:rsid w:val="003E08EA"/>
    <w:rsid w:val="003E70ED"/>
    <w:rsid w:val="00496574"/>
    <w:rsid w:val="004D013D"/>
    <w:rsid w:val="004F0941"/>
    <w:rsid w:val="005570EE"/>
    <w:rsid w:val="00585C9D"/>
    <w:rsid w:val="0058758C"/>
    <w:rsid w:val="005A4525"/>
    <w:rsid w:val="005A5AA7"/>
    <w:rsid w:val="005A6904"/>
    <w:rsid w:val="005C2907"/>
    <w:rsid w:val="005E26A7"/>
    <w:rsid w:val="006333C0"/>
    <w:rsid w:val="00682BE6"/>
    <w:rsid w:val="00693D52"/>
    <w:rsid w:val="006A0FBB"/>
    <w:rsid w:val="006A36DC"/>
    <w:rsid w:val="006B71A1"/>
    <w:rsid w:val="0072324F"/>
    <w:rsid w:val="0076472A"/>
    <w:rsid w:val="007760E9"/>
    <w:rsid w:val="007D7189"/>
    <w:rsid w:val="008404C5"/>
    <w:rsid w:val="00872D51"/>
    <w:rsid w:val="008B29F8"/>
    <w:rsid w:val="00964DC5"/>
    <w:rsid w:val="009C73D8"/>
    <w:rsid w:val="009F72F1"/>
    <w:rsid w:val="00A213EB"/>
    <w:rsid w:val="00A62CA2"/>
    <w:rsid w:val="00A80A7C"/>
    <w:rsid w:val="00B0029A"/>
    <w:rsid w:val="00B45E92"/>
    <w:rsid w:val="00B84013"/>
    <w:rsid w:val="00C2157C"/>
    <w:rsid w:val="00C665D4"/>
    <w:rsid w:val="00C67968"/>
    <w:rsid w:val="00CE270E"/>
    <w:rsid w:val="00CE4584"/>
    <w:rsid w:val="00D17825"/>
    <w:rsid w:val="00D46F5E"/>
    <w:rsid w:val="00DA5FAB"/>
    <w:rsid w:val="00DA6AA4"/>
    <w:rsid w:val="00EA0DA3"/>
    <w:rsid w:val="00EE2057"/>
    <w:rsid w:val="00F44665"/>
    <w:rsid w:val="00F52A60"/>
    <w:rsid w:val="00F75DFE"/>
    <w:rsid w:val="00F77C4B"/>
    <w:rsid w:val="00FB08F5"/>
    <w:rsid w:val="00FC3022"/>
    <w:rsid w:val="00FE1209"/>
    <w:rsid w:val="00FE542B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33C3"/>
  <w15:docId w15:val="{FA304DD2-7DA0-400E-B07F-A9F2D4B2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4481/2e6b74dda1571e566f93995ebec5cf85d8b9dce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2022-01-20T06:49:00Z</cp:lastPrinted>
  <dcterms:created xsi:type="dcterms:W3CDTF">2022-09-29T11:47:00Z</dcterms:created>
  <dcterms:modified xsi:type="dcterms:W3CDTF">2022-09-29T11:48:00Z</dcterms:modified>
</cp:coreProperties>
</file>